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306C20" w:rsidRDefault="002D66E8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 w:rsidRPr="00306C20">
        <w:rPr>
          <w:rFonts w:ascii="Garamond" w:hAnsi="Garamond" w:cs="Arial"/>
          <w:i w:val="0"/>
          <w:szCs w:val="28"/>
        </w:rPr>
        <w:t xml:space="preserve">SZÁLLÍTÁSI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:rsidR="0089178B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FAJTA ÉS MENNYISÉG SZERINT</w:t>
      </w:r>
    </w:p>
    <w:p w:rsidR="0089178B" w:rsidRPr="003F340D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MEGHATÁR</w:t>
      </w:r>
      <w:r>
        <w:rPr>
          <w:rFonts w:ascii="Garamond" w:hAnsi="Garamond" w:cs="Arial"/>
          <w:szCs w:val="24"/>
        </w:rPr>
        <w:t>OZOTT DOLOG HATÁRIDŐS ADÁSVÉTELE –</w:t>
      </w:r>
    </w:p>
    <w:p w:rsidR="0014712D" w:rsidRPr="00EC55F0" w:rsidRDefault="0014712D" w:rsidP="00D37AA0">
      <w:pPr>
        <w:rPr>
          <w:rFonts w:ascii="Garamond" w:hAnsi="Garamond" w:cs="Arial"/>
          <w:szCs w:val="24"/>
        </w:rPr>
      </w:pPr>
    </w:p>
    <w:p w:rsidR="0014712D" w:rsidRPr="00EC55F0" w:rsidRDefault="0098103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 xml:space="preserve">(a továbbiakban: Szerződés), </w:t>
      </w:r>
      <w:r w:rsidR="0014608F" w:rsidRPr="00EC55F0">
        <w:rPr>
          <w:rFonts w:ascii="Garamond" w:hAnsi="Garamond" w:cs="Arial"/>
          <w:color w:val="000000"/>
          <w:szCs w:val="24"/>
        </w:rPr>
        <w:t>amely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15.; 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  <w:r w:rsidR="00CA4CE8" w:rsidRPr="00EC55F0">
        <w:rPr>
          <w:rFonts w:ascii="Garamond" w:hAnsi="Garamond" w:cs="Arial"/>
          <w:bCs/>
        </w:rPr>
        <w:t>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  <w:r w:rsidR="00CA4CE8" w:rsidRPr="00EC55F0">
        <w:rPr>
          <w:rFonts w:ascii="Garamond" w:hAnsi="Garamond" w:cs="Arial"/>
          <w:bCs/>
          <w:color w:val="000000"/>
        </w:rPr>
        <w:t>;</w:t>
      </w:r>
    </w:p>
    <w:p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, 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Pr="00EC55F0">
        <w:rPr>
          <w:rFonts w:ascii="Garamond" w:hAnsi="Garamond" w:cs="Arial"/>
          <w:b/>
          <w:bCs/>
          <w:color w:val="000000"/>
          <w:szCs w:val="24"/>
        </w:rPr>
        <w:t>,</w:t>
      </w:r>
    </w:p>
    <w:p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>, 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</w:p>
    <w:p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között a </w:t>
      </w:r>
      <w:r w:rsidR="00A05D97">
        <w:rPr>
          <w:rFonts w:ascii="Garamond" w:hAnsi="Garamond" w:cs="Arial"/>
          <w:szCs w:val="24"/>
        </w:rPr>
        <w:t>„</w:t>
      </w:r>
      <w:r w:rsidR="00A05D97">
        <w:rPr>
          <w:rFonts w:ascii="Garamond" w:hAnsi="Garamond" w:cs="Arial"/>
          <w:b/>
          <w:bCs/>
          <w:szCs w:val="24"/>
        </w:rPr>
        <w:t>Vágánygeometria- mérő készülék beszerzése”</w:t>
      </w:r>
      <w:r w:rsidRPr="00EC55F0">
        <w:rPr>
          <w:rFonts w:ascii="Garamond" w:hAnsi="Garamond" w:cs="Arial"/>
          <w:b/>
          <w:bCs/>
          <w:szCs w:val="24"/>
        </w:rPr>
        <w:t xml:space="preserve"> </w:t>
      </w:r>
      <w:r w:rsidRPr="00EC55F0">
        <w:rPr>
          <w:rFonts w:ascii="Garamond" w:hAnsi="Garamond" w:cs="Arial"/>
          <w:bCs/>
          <w:szCs w:val="24"/>
        </w:rPr>
        <w:t>tárgyban</w:t>
      </w:r>
      <w:r w:rsidRPr="00EC55F0">
        <w:rPr>
          <w:rFonts w:ascii="Garamond" w:hAnsi="Garamond" w:cs="Arial"/>
          <w:i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5A1BA4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által </w:t>
      </w:r>
      <w:r w:rsidR="00A05D97">
        <w:rPr>
          <w:rFonts w:ascii="Garamond" w:hAnsi="Garamond" w:cs="Arial"/>
          <w:szCs w:val="24"/>
        </w:rPr>
        <w:t>VB-117/16</w:t>
      </w:r>
      <w:r w:rsidRPr="00EC55F0">
        <w:rPr>
          <w:rFonts w:ascii="Garamond" w:hAnsi="Garamond" w:cs="Arial"/>
          <w:szCs w:val="24"/>
        </w:rPr>
        <w:t xml:space="preserve"> számon kiírt, </w:t>
      </w:r>
      <w:r w:rsidR="00A05D97">
        <w:rPr>
          <w:rFonts w:ascii="Garamond" w:hAnsi="Garamond" w:cs="Arial"/>
          <w:szCs w:val="24"/>
        </w:rPr>
        <w:t>versenyeztetési</w:t>
      </w:r>
      <w:r w:rsidRPr="00EC55F0">
        <w:rPr>
          <w:rFonts w:ascii="Garamond" w:hAnsi="Garamond" w:cs="Arial"/>
          <w:szCs w:val="24"/>
        </w:rPr>
        <w:t xml:space="preserve"> 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Pályázat) </w:t>
      </w:r>
      <w:r w:rsidRPr="00A05D97">
        <w:rPr>
          <w:rFonts w:ascii="Garamond" w:hAnsi="Garamond" w:cs="Arial"/>
          <w:szCs w:val="24"/>
        </w:rPr>
        <w:t>ajánlati</w:t>
      </w:r>
      <w:r w:rsidR="000363CB" w:rsidRPr="00A05D97">
        <w:rPr>
          <w:rFonts w:ascii="Garamond" w:hAnsi="Garamond" w:cs="Arial"/>
          <w:szCs w:val="24"/>
        </w:rPr>
        <w:t xml:space="preserve"> felhívása</w:t>
      </w:r>
      <w:r w:rsidRPr="00A05D97">
        <w:rPr>
          <w:rFonts w:ascii="Garamond" w:hAnsi="Garamond" w:cs="Arial"/>
          <w:szCs w:val="24"/>
        </w:rPr>
        <w:t>,</w:t>
      </w:r>
      <w:r w:rsidRPr="00EC55F0">
        <w:rPr>
          <w:rFonts w:ascii="Garamond" w:hAnsi="Garamond" w:cs="Arial"/>
          <w:szCs w:val="24"/>
        </w:rPr>
        <w:t xml:space="preserve">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 </w:t>
      </w:r>
      <w:r w:rsidR="001836FE" w:rsidRPr="00EC55F0">
        <w:rPr>
          <w:rFonts w:ascii="Garamond" w:hAnsi="Garamond" w:cs="Arial"/>
          <w:szCs w:val="24"/>
        </w:rPr>
        <w:t>P</w:t>
      </w:r>
      <w:r w:rsidRPr="00EC55F0">
        <w:rPr>
          <w:rFonts w:ascii="Garamond" w:hAnsi="Garamond" w:cs="Arial"/>
          <w:szCs w:val="24"/>
        </w:rPr>
        <w:t xml:space="preserve">ályázatra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F700A9" w:rsidRDefault="00FA4F93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1.</w:t>
      </w:r>
      <w:r w:rsidRPr="00F700A9">
        <w:rPr>
          <w:rFonts w:ascii="Garamond" w:hAnsi="Garamond" w:cs="Arial"/>
          <w:b/>
          <w:smallCaps/>
          <w:szCs w:val="24"/>
        </w:rPr>
        <w:tab/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bonyolított</w:t>
      </w:r>
      <w:r w:rsidR="001836FE" w:rsidRPr="00EC55F0">
        <w:rPr>
          <w:rFonts w:ascii="Garamond" w:hAnsi="Garamond" w:cs="Arial"/>
          <w:szCs w:val="24"/>
        </w:rPr>
        <w:t xml:space="preserve"> Pályázat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731477">
        <w:rPr>
          <w:rFonts w:ascii="Garamond" w:hAnsi="Garamond" w:cs="Arial"/>
          <w:szCs w:val="24"/>
        </w:rPr>
        <w:t xml:space="preserve"> </w:t>
      </w:r>
      <w:r w:rsidR="0089178B">
        <w:rPr>
          <w:rFonts w:ascii="Garamond" w:hAnsi="Garamond" w:cs="Arial"/>
          <w:szCs w:val="24"/>
        </w:rPr>
        <w:t>és a jelen Szerződés</w:t>
      </w:r>
      <w:r w:rsidR="00731477">
        <w:rPr>
          <w:rFonts w:ascii="Garamond" w:hAnsi="Garamond" w:cs="Arial"/>
          <w:szCs w:val="24"/>
        </w:rPr>
        <w:t xml:space="preserve"> 1. számú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áru(k)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A05D97">
        <w:rPr>
          <w:rFonts w:ascii="Garamond" w:hAnsi="Garamond" w:cs="Arial"/>
          <w:szCs w:val="24"/>
        </w:rPr>
        <w:t>„</w:t>
      </w:r>
      <w:r w:rsidR="00A05D97">
        <w:rPr>
          <w:rFonts w:ascii="Garamond" w:hAnsi="Garamond" w:cs="Arial"/>
          <w:b/>
          <w:bCs/>
          <w:szCs w:val="24"/>
        </w:rPr>
        <w:t>Vágánygeometria- mérő készülék beszerzése”</w:t>
      </w:r>
      <w:r w:rsidR="00A05D97">
        <w:rPr>
          <w:rFonts w:ascii="Garamond" w:hAnsi="Garamond" w:cs="Arial"/>
          <w:szCs w:val="24"/>
        </w:rPr>
        <w:t xml:space="preserve">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>nek történő leszállítása</w:t>
      </w:r>
      <w:r w:rsidR="00166D56">
        <w:rPr>
          <w:rFonts w:ascii="Garamond" w:hAnsi="Garamond" w:cs="Arial"/>
          <w:szCs w:val="24"/>
        </w:rPr>
        <w:t xml:space="preserve"> </w:t>
      </w:r>
      <w:r w:rsidR="00951CAF">
        <w:rPr>
          <w:rFonts w:ascii="Garamond" w:hAnsi="Garamond" w:cs="Arial"/>
          <w:szCs w:val="24"/>
        </w:rPr>
        <w:t xml:space="preserve">– a továbbiakban: Szállítás </w:t>
      </w:r>
      <w:r w:rsidR="00731477">
        <w:rPr>
          <w:rFonts w:ascii="Garamond" w:hAnsi="Garamond" w:cs="Arial"/>
          <w:szCs w:val="24"/>
        </w:rPr>
        <w:t>–</w:t>
      </w:r>
      <w:r w:rsidR="002D66E8" w:rsidRPr="00EC55F0">
        <w:rPr>
          <w:rFonts w:ascii="Garamond" w:hAnsi="Garamond" w:cs="Arial"/>
          <w:szCs w:val="24"/>
        </w:rPr>
        <w:t xml:space="preserve"> az alábbiakban meghatározott módon, árban és határidőben.</w:t>
      </w:r>
    </w:p>
    <w:p w:rsidR="00A05D97" w:rsidRDefault="00A05D97" w:rsidP="00082C09">
      <w:pPr>
        <w:ind w:left="540" w:hanging="540"/>
        <w:jc w:val="both"/>
        <w:rPr>
          <w:rFonts w:ascii="Garamond" w:hAnsi="Garamond" w:cs="Arial"/>
          <w:szCs w:val="24"/>
        </w:rPr>
      </w:pPr>
    </w:p>
    <w:p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:rsidR="00924A4C" w:rsidRPr="00F700A9" w:rsidRDefault="00961DCD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2</w:t>
      </w:r>
      <w:r w:rsidR="00B62721" w:rsidRPr="00F700A9">
        <w:rPr>
          <w:rFonts w:ascii="Garamond" w:hAnsi="Garamond" w:cs="Arial"/>
          <w:b/>
          <w:smallCaps/>
          <w:szCs w:val="24"/>
        </w:rPr>
        <w:t>.</w:t>
      </w:r>
      <w:r w:rsidR="00B62721" w:rsidRPr="00F700A9">
        <w:rPr>
          <w:rFonts w:ascii="Garamond" w:hAnsi="Garamond" w:cs="Arial"/>
          <w:b/>
          <w:smallCaps/>
          <w:szCs w:val="24"/>
        </w:rPr>
        <w:tab/>
      </w:r>
      <w:r w:rsidR="00AC1169"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Default="00BD4D41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="00A05D97">
        <w:rPr>
          <w:rFonts w:ascii="Garamond" w:hAnsi="Garamond" w:cs="Arial"/>
          <w:szCs w:val="24"/>
        </w:rPr>
        <w:t>ru</w:t>
      </w:r>
      <w:r w:rsidRPr="00EC55F0">
        <w:rPr>
          <w:rFonts w:ascii="Garamond" w:hAnsi="Garamond" w:cs="Arial"/>
          <w:szCs w:val="24"/>
        </w:rPr>
        <w:t xml:space="preserve"> részletes minőségi és műszaki paramétereit a </w:t>
      </w:r>
      <w:r w:rsidR="005A1BA4">
        <w:rPr>
          <w:rFonts w:ascii="Garamond" w:hAnsi="Garamond" w:cs="Arial"/>
          <w:szCs w:val="24"/>
        </w:rPr>
        <w:t>Vevő</w:t>
      </w:r>
      <w:r w:rsidRPr="00EC55F0">
        <w:rPr>
          <w:rFonts w:ascii="Garamond" w:hAnsi="Garamond" w:cs="Arial"/>
          <w:szCs w:val="24"/>
        </w:rPr>
        <w:t xml:space="preserve"> </w:t>
      </w:r>
      <w:r w:rsidR="00CD54C1">
        <w:rPr>
          <w:rFonts w:ascii="Garamond" w:hAnsi="Garamond" w:cs="Arial"/>
          <w:szCs w:val="24"/>
        </w:rPr>
        <w:t xml:space="preserve">az </w:t>
      </w:r>
      <w:r w:rsidR="00A05D97">
        <w:rPr>
          <w:rFonts w:ascii="Garamond" w:hAnsi="Garamond" w:cs="Arial"/>
          <w:szCs w:val="24"/>
        </w:rPr>
        <w:t>1.</w:t>
      </w:r>
      <w:r w:rsidR="00CD54C1">
        <w:rPr>
          <w:rFonts w:ascii="Garamond" w:hAnsi="Garamond" w:cs="Arial"/>
          <w:szCs w:val="24"/>
        </w:rPr>
        <w:t xml:space="preserve"> számú melléklet (</w:t>
      </w:r>
      <w:r w:rsidR="00731477">
        <w:rPr>
          <w:rFonts w:ascii="Garamond" w:hAnsi="Garamond" w:cs="Arial"/>
          <w:szCs w:val="24"/>
        </w:rPr>
        <w:t xml:space="preserve">a továbbiakban: </w:t>
      </w:r>
      <w:r w:rsidR="00CD54C1">
        <w:rPr>
          <w:rFonts w:ascii="Garamond" w:hAnsi="Garamond" w:cs="Arial"/>
          <w:szCs w:val="24"/>
        </w:rPr>
        <w:t>Műszaki dokumentáció</w:t>
      </w:r>
      <w:r w:rsidR="00A05D97">
        <w:rPr>
          <w:rFonts w:ascii="Garamond" w:hAnsi="Garamond" w:cs="Arial"/>
          <w:szCs w:val="24"/>
        </w:rPr>
        <w:t xml:space="preserve">) </w:t>
      </w:r>
      <w:r w:rsidRPr="00EC55F0">
        <w:rPr>
          <w:rFonts w:ascii="Garamond" w:hAnsi="Garamond" w:cs="Arial"/>
          <w:szCs w:val="24"/>
        </w:rPr>
        <w:t>tartalmazza</w:t>
      </w:r>
      <w:r w:rsidR="00B6270D">
        <w:rPr>
          <w:rFonts w:ascii="Garamond" w:hAnsi="Garamond" w:cs="Arial"/>
          <w:szCs w:val="24"/>
        </w:rPr>
        <w:t>.</w:t>
      </w:r>
    </w:p>
    <w:p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270D" w:rsidRPr="00EC55F0" w:rsidRDefault="00B6270D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az </w:t>
      </w:r>
      <w:r w:rsidR="00C12ABA" w:rsidRPr="00C12ABA">
        <w:rPr>
          <w:rFonts w:ascii="Garamond" w:hAnsi="Garamond"/>
        </w:rPr>
        <w:t xml:space="preserve">MSZ EN 13848 szabványnak </w:t>
      </w:r>
      <w:r w:rsidRPr="00C12ABA">
        <w:rPr>
          <w:rFonts w:ascii="Garamond" w:hAnsi="Garamond" w:cs="Arial"/>
          <w:szCs w:val="24"/>
        </w:rPr>
        <w:t>szabványban</w:t>
      </w:r>
      <w:r w:rsidR="00731477" w:rsidRPr="00C12ABA">
        <w:rPr>
          <w:rFonts w:ascii="Garamond" w:hAnsi="Garamond" w:cs="Arial"/>
          <w:szCs w:val="24"/>
        </w:rPr>
        <w:t xml:space="preserve"> </w:t>
      </w:r>
      <w:r w:rsidRPr="00C12ABA">
        <w:rPr>
          <w:rFonts w:ascii="Garamond" w:hAnsi="Garamond" w:cs="Arial"/>
          <w:szCs w:val="24"/>
        </w:rPr>
        <w:t>meghatározott műszaki követelményeknek</w:t>
      </w:r>
      <w:r w:rsidR="00716DB1" w:rsidRPr="00C12ABA">
        <w:rPr>
          <w:rFonts w:ascii="Garamond" w:hAnsi="Garamond" w:cs="Arial"/>
          <w:szCs w:val="24"/>
        </w:rPr>
        <w:t>, és a 2.1 pontban hivatkozott Műszaki</w:t>
      </w:r>
      <w:r w:rsidR="00716DB1">
        <w:rPr>
          <w:rFonts w:ascii="Garamond" w:hAnsi="Garamond" w:cs="Arial"/>
          <w:szCs w:val="24"/>
        </w:rPr>
        <w:t xml:space="preserve"> dokumentációnak</w:t>
      </w:r>
      <w:r w:rsidR="00C93953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kell megfelelniük. </w:t>
      </w:r>
    </w:p>
    <w:p w:rsidR="00D63777" w:rsidRDefault="00D63777" w:rsidP="00D37AA0">
      <w:pPr>
        <w:jc w:val="both"/>
        <w:rPr>
          <w:rFonts w:ascii="Garamond" w:hAnsi="Garamond" w:cs="Arial"/>
          <w:szCs w:val="24"/>
        </w:rPr>
      </w:pPr>
    </w:p>
    <w:p w:rsidR="00CD54C1" w:rsidRPr="00EC55F0" w:rsidRDefault="00CD54C1" w:rsidP="00D37AA0">
      <w:pPr>
        <w:jc w:val="both"/>
        <w:rPr>
          <w:rFonts w:ascii="Garamond" w:hAnsi="Garamond" w:cs="Arial"/>
          <w:szCs w:val="24"/>
        </w:rPr>
      </w:pPr>
    </w:p>
    <w:p w:rsidR="00E70825" w:rsidRPr="00F700A9" w:rsidRDefault="006056DC" w:rsidP="00F700A9">
      <w:pPr>
        <w:ind w:left="540" w:hanging="540"/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  <w:szCs w:val="24"/>
        </w:rPr>
        <w:t>3.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E70825" w:rsidRPr="00F700A9">
        <w:rPr>
          <w:rFonts w:ascii="Garamond" w:hAnsi="Garamond" w:cs="Arial"/>
          <w:b/>
          <w:smallCaps/>
        </w:rPr>
        <w:t>Mennyiség</w:t>
      </w:r>
    </w:p>
    <w:p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Pr="00166D56">
        <w:rPr>
          <w:rFonts w:ascii="Garamond" w:hAnsi="Garamond" w:cs="Arial"/>
          <w:szCs w:val="24"/>
        </w:rPr>
        <w:t xml:space="preserve">egyes árucikkek megrendelése a Vevő alábbiakban meghatározott képviselői által faxon, levélben vagy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:rsidR="0089178B" w:rsidRPr="002E7B2F" w:rsidRDefault="0089178B" w:rsidP="0089178B">
      <w:pPr>
        <w:ind w:left="540" w:hanging="540"/>
        <w:jc w:val="both"/>
        <w:rPr>
          <w:rFonts w:ascii="Garamond" w:hAnsi="Garamond" w:cs="Arial"/>
          <w:szCs w:val="24"/>
        </w:rPr>
      </w:pPr>
    </w:p>
    <w:p w:rsidR="0089178B" w:rsidRPr="002E7B2F" w:rsidRDefault="00A25567" w:rsidP="0089178B">
      <w:pPr>
        <w:pStyle w:val="standard"/>
        <w:numPr>
          <w:ilvl w:val="0"/>
          <w:numId w:val="49"/>
        </w:numPr>
        <w:rPr>
          <w:rFonts w:ascii="Garamond" w:hAnsi="Garamond"/>
        </w:rPr>
      </w:pPr>
      <w:r>
        <w:rPr>
          <w:rFonts w:ascii="Garamond" w:hAnsi="Garamond"/>
        </w:rPr>
        <w:t xml:space="preserve">Vágánygeometria- mérő készülék: 1 db. </w:t>
      </w:r>
    </w:p>
    <w:p w:rsidR="00566E9F" w:rsidRDefault="00566E9F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35C08" w:rsidRDefault="00935C08" w:rsidP="00C57F67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különös feltételeket. Az egyes Megrendeléseket, azok módosítását, törlését a</w:t>
      </w:r>
      <w:r>
        <w:rPr>
          <w:rFonts w:ascii="Garamond" w:hAnsi="Garamond"/>
          <w:szCs w:val="24"/>
        </w:rPr>
        <w:t>z Eladó</w:t>
      </w:r>
      <w:r w:rsidRPr="002E7B2F">
        <w:rPr>
          <w:rFonts w:ascii="Garamond" w:hAnsi="Garamond"/>
          <w:szCs w:val="24"/>
        </w:rPr>
        <w:t xml:space="preserve"> minden esetben köteles visszaigazolni a kézhezvételtől számított 2 munkanapon belül, valamint köteles a jelen Keretszerződésben, valamint az adott Megrendelésben foglaltak alapján teljesíteni.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a Megrendelésben foglalt valamely feltételtől eltérni csak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előzetes írásbeli hozzájárulásával jogosult</w:t>
      </w:r>
    </w:p>
    <w:p w:rsidR="00935C08" w:rsidRDefault="00935C08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Pr="002E7B2F" w:rsidRDefault="00566E9F" w:rsidP="00566E9F">
      <w:pPr>
        <w:ind w:left="540" w:hanging="540"/>
        <w:jc w:val="both"/>
        <w:rPr>
          <w:rFonts w:ascii="Garamond" w:hAnsi="Garamond"/>
          <w:u w:val="single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Pr="002E7B2F">
        <w:rPr>
          <w:rFonts w:ascii="Garamond" w:hAnsi="Garamond"/>
          <w:u w:val="single"/>
        </w:rPr>
        <w:t xml:space="preserve">Megrendelés kiadására </w:t>
      </w:r>
      <w:r>
        <w:rPr>
          <w:rFonts w:ascii="Garamond" w:hAnsi="Garamond"/>
          <w:u w:val="single"/>
        </w:rPr>
        <w:t>Vevő</w:t>
      </w:r>
      <w:r w:rsidRPr="002E7B2F">
        <w:rPr>
          <w:rFonts w:ascii="Garamond" w:hAnsi="Garamond"/>
          <w:u w:val="single"/>
        </w:rPr>
        <w:t xml:space="preserve"> alábbi képviselői jogosultak. </w:t>
      </w:r>
    </w:p>
    <w:p w:rsidR="00566E9F" w:rsidRPr="002E7B2F" w:rsidRDefault="00566E9F" w:rsidP="00566E9F"/>
    <w:p w:rsidR="00566E9F" w:rsidRPr="002E7B2F" w:rsidRDefault="00566E9F" w:rsidP="00566E9F">
      <w:pPr>
        <w:ind w:firstLine="900"/>
      </w:pPr>
      <w:r w:rsidRPr="00277F0A">
        <w:rPr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Telefon: 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Pr="002E7B2F" w:rsidRDefault="00566E9F" w:rsidP="00566E9F">
      <w:pPr>
        <w:tabs>
          <w:tab w:val="num" w:pos="180"/>
        </w:tabs>
        <w:ind w:firstLine="540"/>
        <w:rPr>
          <w:rFonts w:ascii="Garamond" w:hAnsi="Garamond"/>
        </w:rPr>
      </w:pP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77F0A">
        <w:rPr>
          <w:rFonts w:ascii="Garamond" w:hAnsi="Garamond"/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Telefon: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A25567">
        <w:rPr>
          <w:rFonts w:ascii="Garamond" w:hAnsi="Garamond" w:cs="Arial"/>
        </w:rPr>
        <w:t xml:space="preserve">Eladó a Vevő által elektronikus úton küldött Megrendelések fogadását a </w:t>
      </w:r>
      <w:r w:rsidRPr="00A25567">
        <w:rPr>
          <w:rFonts w:ascii="Garamond" w:hAnsi="Garamond" w:cs="Arial"/>
          <w:highlight w:val="yellow"/>
        </w:rPr>
        <w:t>…….</w:t>
      </w:r>
      <w:r w:rsidRPr="00A25567">
        <w:rPr>
          <w:rFonts w:ascii="Garamond" w:hAnsi="Garamond" w:cs="Arial"/>
        </w:rPr>
        <w:t xml:space="preserve"> e-mail címen biztosítja.</w:t>
      </w:r>
      <w:r w:rsidRPr="007101B8">
        <w:rPr>
          <w:rFonts w:ascii="Garamond" w:hAnsi="Garamond" w:cs="Arial"/>
        </w:rPr>
        <w:t xml:space="preserve">  </w:t>
      </w: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3</w:t>
      </w:r>
      <w:r w:rsidR="00082C09">
        <w:rPr>
          <w:rFonts w:ascii="Garamond" w:hAnsi="Garamond" w:cs="Arial"/>
          <w:szCs w:val="24"/>
        </w:rPr>
        <w:t>.</w:t>
      </w:r>
      <w:r w:rsidRPr="00FD6A7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ab/>
      </w:r>
      <w:r w:rsidR="00716DB1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Pr="00FD6A7D">
        <w:rPr>
          <w:rFonts w:ascii="Garamond" w:hAnsi="Garamond" w:cs="Arial"/>
          <w:szCs w:val="24"/>
        </w:rPr>
        <w:t xml:space="preserve"> kötelezettséget vállal a Szállításra</w:t>
      </w:r>
      <w:r w:rsidR="00207256">
        <w:rPr>
          <w:rFonts w:ascii="Garamond" w:hAnsi="Garamond" w:cs="Arial"/>
          <w:szCs w:val="24"/>
        </w:rPr>
        <w:t>.</w:t>
      </w:r>
    </w:p>
    <w:p w:rsidR="00E70825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24A4C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4. 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566E9F">
        <w:rPr>
          <w:rFonts w:ascii="Garamond" w:hAnsi="Garamond" w:cs="Arial"/>
          <w:b/>
          <w:smallCaps/>
          <w:szCs w:val="24"/>
        </w:rPr>
        <w:t>Vételár</w:t>
      </w:r>
    </w:p>
    <w:p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:rsidR="006056DC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ruk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 + ÁFA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plusz általános forgalmi adó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  <w:r w:rsidR="006056DC" w:rsidRPr="00665DBE">
        <w:rPr>
          <w:rFonts w:ascii="Garamond" w:hAnsi="Garamond" w:cs="Arial"/>
          <w:szCs w:val="24"/>
        </w:rPr>
        <w:t xml:space="preserve">A jelen pontban meghatározott </w:t>
      </w:r>
      <w:r w:rsidR="00566E9F">
        <w:rPr>
          <w:rFonts w:ascii="Garamond" w:hAnsi="Garamond" w:cs="Arial"/>
          <w:szCs w:val="24"/>
        </w:rPr>
        <w:t>Vételár</w:t>
      </w:r>
      <w:r w:rsidRPr="00665DBE">
        <w:rPr>
          <w:rFonts w:ascii="Garamond" w:hAnsi="Garamond" w:cs="Arial"/>
          <w:szCs w:val="24"/>
        </w:rPr>
        <w:t xml:space="preserve"> </w:t>
      </w:r>
      <w:r w:rsidR="006056DC" w:rsidRPr="00665DBE">
        <w:rPr>
          <w:rFonts w:ascii="Garamond" w:hAnsi="Garamond" w:cs="Arial"/>
          <w:szCs w:val="24"/>
        </w:rPr>
        <w:t xml:space="preserve">a jelen </w:t>
      </w:r>
      <w:r w:rsidR="0098103D" w:rsidRPr="00665DBE">
        <w:rPr>
          <w:rFonts w:ascii="Garamond" w:hAnsi="Garamond" w:cs="Arial"/>
          <w:szCs w:val="24"/>
        </w:rPr>
        <w:t>Szerződés</w:t>
      </w:r>
      <w:r w:rsidR="005D20C8" w:rsidRPr="00665DBE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7.</w:t>
      </w:r>
      <w:r w:rsidR="005D20C8" w:rsidRPr="00665DBE">
        <w:rPr>
          <w:rFonts w:ascii="Garamond" w:hAnsi="Garamond" w:cs="Arial"/>
          <w:szCs w:val="24"/>
        </w:rPr>
        <w:t xml:space="preserve"> </w:t>
      </w:r>
      <w:r w:rsidR="006056DC" w:rsidRPr="00665DBE">
        <w:rPr>
          <w:rFonts w:ascii="Garamond" w:hAnsi="Garamond" w:cs="Arial"/>
          <w:szCs w:val="24"/>
        </w:rPr>
        <w:t>pontjában meghatározott</w:t>
      </w:r>
      <w:r w:rsidR="00166D56">
        <w:rPr>
          <w:rFonts w:ascii="Garamond" w:hAnsi="Garamond" w:cs="Arial"/>
          <w:szCs w:val="24"/>
        </w:rPr>
        <w:t xml:space="preserve"> beépítés és</w:t>
      </w:r>
      <w:r w:rsidR="006056DC" w:rsidRPr="00665DBE">
        <w:rPr>
          <w:rFonts w:ascii="Garamond" w:hAnsi="Garamond" w:cs="Arial"/>
          <w:szCs w:val="24"/>
        </w:rPr>
        <w:t xml:space="preserve"> üzembe helyezés költségeit is tartalmazz</w:t>
      </w:r>
      <w:r w:rsidR="00F40AB1">
        <w:rPr>
          <w:rFonts w:ascii="Garamond" w:hAnsi="Garamond" w:cs="Arial"/>
          <w:szCs w:val="24"/>
        </w:rPr>
        <w:t>a</w:t>
      </w:r>
      <w:r w:rsidR="006056DC" w:rsidRPr="00665DBE">
        <w:rPr>
          <w:rFonts w:ascii="Garamond" w:hAnsi="Garamond" w:cs="Arial"/>
          <w:szCs w:val="24"/>
        </w:rPr>
        <w:t>.</w:t>
      </w:r>
    </w:p>
    <w:p w:rsidR="004804CA" w:rsidRDefault="004804CA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</w:p>
    <w:p w:rsidR="00FA4F93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</w:p>
    <w:p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 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</w:p>
    <w:p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Pr="00D36D07">
        <w:rPr>
          <w:rFonts w:ascii="Garamond" w:hAnsi="Garamond"/>
          <w:sz w:val="24"/>
          <w:szCs w:val="24"/>
        </w:rPr>
        <w:t xml:space="preserve"> 1. számú mellékletében rögzített megállapodott díjak átvételi helynél történő teljesítéssel értendőek.</w:t>
      </w:r>
    </w:p>
    <w:p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:rsidR="008D10DB" w:rsidRPr="00A25567" w:rsidRDefault="008D10DB" w:rsidP="008D10DB">
      <w:pPr>
        <w:jc w:val="both"/>
        <w:rPr>
          <w:szCs w:val="24"/>
        </w:rPr>
      </w:pPr>
    </w:p>
    <w:p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:rsidR="00B4226F" w:rsidRPr="00F700A9" w:rsidRDefault="00665DBE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5</w:t>
      </w:r>
      <w:r w:rsidR="00B4226F" w:rsidRPr="00F700A9">
        <w:rPr>
          <w:rFonts w:ascii="Garamond" w:hAnsi="Garamond" w:cs="Arial"/>
          <w:b/>
          <w:smallCaps/>
          <w:szCs w:val="24"/>
        </w:rPr>
        <w:t>.</w:t>
      </w:r>
      <w:r w:rsidR="00B4226F" w:rsidRPr="00F700A9">
        <w:rPr>
          <w:rFonts w:ascii="Garamond" w:hAnsi="Garamond" w:cs="Arial"/>
          <w:b/>
          <w:smallCaps/>
          <w:szCs w:val="24"/>
        </w:rPr>
        <w:tab/>
        <w:t>Szállítási határidő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 xml:space="preserve">.1. </w:t>
      </w:r>
      <w:r w:rsidR="005A295C" w:rsidRPr="00EC55F0">
        <w:rPr>
          <w:rFonts w:ascii="Garamond" w:hAnsi="Garamond" w:cs="Arial"/>
          <w:szCs w:val="24"/>
        </w:rPr>
        <w:tab/>
        <w:t>A</w:t>
      </w:r>
      <w:r w:rsidR="00E6350C">
        <w:rPr>
          <w:rFonts w:ascii="Garamond" w:hAnsi="Garamond" w:cs="Arial"/>
          <w:szCs w:val="24"/>
        </w:rPr>
        <w:t>z</w:t>
      </w:r>
      <w:r w:rsidR="005A295C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5A295C" w:rsidRPr="00EC55F0">
        <w:rPr>
          <w:rFonts w:ascii="Garamond" w:hAnsi="Garamond" w:cs="Arial"/>
          <w:szCs w:val="24"/>
        </w:rPr>
        <w:t xml:space="preserve"> a jelen </w:t>
      </w:r>
      <w:r w:rsidR="0098103D">
        <w:rPr>
          <w:rFonts w:ascii="Garamond" w:hAnsi="Garamond" w:cs="Arial"/>
          <w:szCs w:val="24"/>
        </w:rPr>
        <w:t>Szerződés</w:t>
      </w:r>
      <w:r w:rsidR="005A295C" w:rsidRPr="00EC55F0">
        <w:rPr>
          <w:rFonts w:ascii="Garamond" w:hAnsi="Garamond" w:cs="Arial"/>
          <w:szCs w:val="24"/>
        </w:rPr>
        <w:t xml:space="preserve"> mindkét Fél általi cégszerű aláírását követő </w:t>
      </w:r>
      <w:r w:rsidR="00A25567">
        <w:rPr>
          <w:rFonts w:ascii="Garamond" w:hAnsi="Garamond" w:cs="Arial"/>
          <w:szCs w:val="24"/>
        </w:rPr>
        <w:t>60</w:t>
      </w:r>
      <w:r w:rsidR="005A295C" w:rsidRPr="00EC55F0">
        <w:rPr>
          <w:rFonts w:ascii="Garamond" w:hAnsi="Garamond" w:cs="Arial"/>
          <w:szCs w:val="24"/>
        </w:rPr>
        <w:t xml:space="preserve"> napon belül</w:t>
      </w:r>
      <w:r w:rsidR="00B526B1">
        <w:rPr>
          <w:rFonts w:ascii="Garamond" w:hAnsi="Garamond" w:cs="Arial"/>
          <w:szCs w:val="24"/>
        </w:rPr>
        <w:t xml:space="preserve"> </w:t>
      </w:r>
      <w:r w:rsidR="005A295C" w:rsidRPr="00EC55F0">
        <w:rPr>
          <w:rFonts w:ascii="Garamond" w:hAnsi="Garamond" w:cs="Arial"/>
          <w:szCs w:val="24"/>
        </w:rPr>
        <w:t xml:space="preserve">köteles </w:t>
      </w:r>
      <w:r w:rsidR="00351309">
        <w:rPr>
          <w:rFonts w:ascii="Garamond" w:hAnsi="Garamond" w:cs="Arial"/>
          <w:szCs w:val="24"/>
        </w:rPr>
        <w:t xml:space="preserve">az </w:t>
      </w:r>
      <w:r w:rsidR="00A25567">
        <w:rPr>
          <w:rFonts w:ascii="Garamond" w:hAnsi="Garamond" w:cs="Arial"/>
          <w:szCs w:val="24"/>
        </w:rPr>
        <w:t>Árut</w:t>
      </w:r>
      <w:r w:rsidR="005A295C" w:rsidRPr="00EC55F0">
        <w:rPr>
          <w:rFonts w:ascii="Garamond" w:hAnsi="Garamond" w:cs="Arial"/>
          <w:szCs w:val="24"/>
        </w:rPr>
        <w:t xml:space="preserve"> a </w:t>
      </w:r>
      <w:r w:rsidR="005A1BA4">
        <w:rPr>
          <w:rFonts w:ascii="Garamond" w:hAnsi="Garamond" w:cs="Arial"/>
          <w:szCs w:val="24"/>
        </w:rPr>
        <w:t>Vevő</w:t>
      </w:r>
      <w:r w:rsidR="0089635C" w:rsidRPr="00EC55F0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</w:t>
      </w:r>
      <w:r w:rsidR="0089635C" w:rsidRPr="00EC55F0">
        <w:rPr>
          <w:rFonts w:ascii="Garamond" w:hAnsi="Garamond" w:cs="Arial"/>
          <w:szCs w:val="24"/>
        </w:rPr>
        <w:t>.1. pontban meghatározott áruátvételi helyére leszállítani.</w:t>
      </w:r>
    </w:p>
    <w:p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97164A">
        <w:rPr>
          <w:rFonts w:ascii="Garamond" w:hAnsi="Garamond" w:cs="Arial"/>
          <w:szCs w:val="24"/>
        </w:rPr>
        <w:t xml:space="preserve"> </w:t>
      </w:r>
      <w:r w:rsidR="0097164A">
        <w:rPr>
          <w:rFonts w:ascii="Garamond" w:hAnsi="Garamond" w:cs="Arial"/>
          <w:szCs w:val="24"/>
        </w:rPr>
        <w:tab/>
        <w:t>Az előszállítás-</w:t>
      </w:r>
      <w:r w:rsidR="00FD1299" w:rsidRPr="00EC55F0">
        <w:rPr>
          <w:rFonts w:ascii="Garamond" w:hAnsi="Garamond" w:cs="Arial"/>
          <w:szCs w:val="24"/>
        </w:rPr>
        <w:t xml:space="preserve">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4226F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6</w:t>
      </w:r>
      <w:r w:rsidR="00673C02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673C02" w:rsidRPr="00F700A9">
        <w:rPr>
          <w:rFonts w:ascii="Garamond" w:hAnsi="Garamond" w:cs="Arial"/>
          <w:b/>
          <w:smallCaps/>
          <w:szCs w:val="24"/>
        </w:rPr>
        <w:tab/>
      </w:r>
      <w:r w:rsidR="00C37A28">
        <w:rPr>
          <w:rFonts w:ascii="Garamond" w:hAnsi="Garamond" w:cs="Arial"/>
          <w:b/>
          <w:smallCaps/>
          <w:szCs w:val="24"/>
        </w:rPr>
        <w:t>Szállítás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0D5020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7</w:t>
      </w:r>
      <w:r w:rsidR="00924A4C" w:rsidRPr="00F700A9">
        <w:rPr>
          <w:rFonts w:ascii="Garamond" w:hAnsi="Garamond" w:cs="Arial"/>
          <w:b/>
          <w:smallCaps/>
          <w:szCs w:val="24"/>
        </w:rPr>
        <w:t>.</w:t>
      </w:r>
      <w:r w:rsidR="00924A4C" w:rsidRPr="00F700A9">
        <w:rPr>
          <w:rFonts w:ascii="Garamond" w:hAnsi="Garamond" w:cs="Arial"/>
          <w:b/>
          <w:smallCaps/>
          <w:szCs w:val="24"/>
        </w:rPr>
        <w:tab/>
      </w:r>
      <w:r w:rsidR="009879CB"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="009879CB"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="009879CB" w:rsidRPr="00F700A9">
        <w:rPr>
          <w:rFonts w:ascii="Garamond" w:hAnsi="Garamond" w:cs="Arial"/>
          <w:b/>
          <w:smallCaps/>
          <w:szCs w:val="24"/>
        </w:rPr>
        <w:t>átvétel</w:t>
      </w:r>
      <w:r w:rsidR="00B4226F" w:rsidRPr="00F700A9">
        <w:rPr>
          <w:rFonts w:ascii="Garamond" w:hAnsi="Garamond" w:cs="Arial"/>
          <w:b/>
          <w:smallCaps/>
          <w:szCs w:val="24"/>
        </w:rPr>
        <w:t>, üzembe helyezés</w:t>
      </w:r>
    </w:p>
    <w:p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E963C5" w:rsidRPr="0097164A" w:rsidRDefault="000D5020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FA4F93" w:rsidRPr="00EC55F0">
        <w:rPr>
          <w:rFonts w:ascii="Garamond" w:hAnsi="Garamond" w:cs="Arial"/>
          <w:sz w:val="24"/>
          <w:szCs w:val="24"/>
        </w:rPr>
        <w:t>.1</w:t>
      </w:r>
      <w:r w:rsidR="00082C09">
        <w:rPr>
          <w:rFonts w:ascii="Garamond" w:hAnsi="Garamond" w:cs="Arial"/>
          <w:sz w:val="24"/>
          <w:szCs w:val="24"/>
        </w:rPr>
        <w:t>.</w:t>
      </w:r>
      <w:r w:rsidR="00FA4F93" w:rsidRPr="00EC55F0">
        <w:rPr>
          <w:rFonts w:ascii="Garamond" w:hAnsi="Garamond" w:cs="Arial"/>
          <w:sz w:val="24"/>
          <w:szCs w:val="24"/>
        </w:rPr>
        <w:tab/>
      </w:r>
      <w:r w:rsidR="00B4226F" w:rsidRPr="00EC55F0">
        <w:rPr>
          <w:rFonts w:ascii="Garamond" w:hAnsi="Garamond" w:cs="Arial"/>
          <w:sz w:val="24"/>
          <w:szCs w:val="24"/>
        </w:rPr>
        <w:t xml:space="preserve">Az áruátvétel (a teljesítés) </w:t>
      </w:r>
      <w:r w:rsidR="00B4226F" w:rsidRPr="0097164A">
        <w:rPr>
          <w:rFonts w:ascii="Garamond" w:hAnsi="Garamond" w:cs="Arial"/>
          <w:sz w:val="24"/>
          <w:szCs w:val="24"/>
        </w:rPr>
        <w:t>helye:</w:t>
      </w:r>
      <w:r w:rsidR="00082166" w:rsidRPr="0097164A">
        <w:rPr>
          <w:rFonts w:ascii="Garamond" w:hAnsi="Garamond" w:cs="Arial"/>
          <w:sz w:val="24"/>
          <w:szCs w:val="24"/>
        </w:rPr>
        <w:t xml:space="preserve"> </w:t>
      </w:r>
      <w:r w:rsidR="0097164A" w:rsidRPr="0097164A">
        <w:rPr>
          <w:rFonts w:ascii="Garamond" w:hAnsi="Garamond"/>
          <w:sz w:val="24"/>
          <w:szCs w:val="24"/>
        </w:rPr>
        <w:t>Budai Pályafenntartási Üzem, 1024 Budapest, II. kerület Szilágyi Erzsébet fasor 14-16.</w:t>
      </w:r>
    </w:p>
    <w:p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:rsidR="00D8277D" w:rsidRPr="001153CE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 teljesítésének</w:t>
      </w:r>
      <w:r w:rsidRPr="004D6FB2">
        <w:rPr>
          <w:rFonts w:ascii="Garamond" w:hAnsi="Garamond" w:cs="Arial"/>
        </w:rPr>
        <w:t xml:space="preserve"> igazolása </w:t>
      </w:r>
      <w:r w:rsidRPr="0097164A">
        <w:rPr>
          <w:rFonts w:ascii="Garamond" w:hAnsi="Garamond" w:cs="Arial"/>
        </w:rPr>
        <w:t>teljesítési igazolás</w:t>
      </w:r>
      <w:r>
        <w:rPr>
          <w:rFonts w:ascii="Garamond" w:hAnsi="Garamond" w:cs="Arial"/>
        </w:rPr>
        <w:t xml:space="preserve"> (a továbbiakban </w:t>
      </w:r>
      <w:r w:rsidRPr="0097164A">
        <w:rPr>
          <w:rFonts w:ascii="Garamond" w:hAnsi="Garamond" w:cs="Arial"/>
        </w:rPr>
        <w:t>Teljesítési Igazolás</w:t>
      </w:r>
      <w:r>
        <w:rPr>
          <w:rFonts w:ascii="Garamond" w:hAnsi="Garamond" w:cs="Arial"/>
        </w:rPr>
        <w:t>)</w:t>
      </w:r>
      <w:r w:rsidRPr="004D6FB2">
        <w:rPr>
          <w:rFonts w:ascii="Garamond" w:hAnsi="Garamond" w:cs="Arial"/>
        </w:rPr>
        <w:t xml:space="preserve"> kiállításával történik, amelyen a Felek az </w:t>
      </w:r>
      <w:r w:rsidR="00602F2B">
        <w:rPr>
          <w:rFonts w:ascii="Garamond" w:hAnsi="Garamond" w:cs="Arial"/>
        </w:rPr>
        <w:t>Á</w:t>
      </w:r>
      <w:r w:rsidR="00AE0CDC">
        <w:rPr>
          <w:rFonts w:ascii="Garamond" w:hAnsi="Garamond" w:cs="Arial"/>
        </w:rPr>
        <w:t xml:space="preserve">ru </w:t>
      </w:r>
      <w:r w:rsidRPr="004D6FB2">
        <w:rPr>
          <w:rFonts w:ascii="Garamond" w:hAnsi="Garamond" w:cs="Arial"/>
        </w:rPr>
        <w:t>átadás-átvételét</w:t>
      </w:r>
      <w:r w:rsidR="00566E9F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aláírásukkal igazolják, </w:t>
      </w:r>
      <w:r w:rsidRPr="004D6FB2">
        <w:rPr>
          <w:rFonts w:ascii="Garamond" w:hAnsi="Garamond" w:cs="Arial"/>
          <w:color w:val="000000"/>
        </w:rPr>
        <w:t>és az aláírás alatt a nevüket olvasható, nyomtatott betűkkel is feltüntetik.</w:t>
      </w:r>
      <w:r>
        <w:rPr>
          <w:rFonts w:ascii="Garamond" w:hAnsi="Garamond" w:cs="Arial"/>
        </w:rPr>
        <w:t xml:space="preserve"> 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  <w:r w:rsidRPr="001153CE">
        <w:rPr>
          <w:rFonts w:ascii="Garamond" w:hAnsi="Garamond" w:cs="Arial"/>
        </w:rPr>
        <w:t>Ha a mennyiségi és minőségi átvétel nem tár fel probl</w:t>
      </w:r>
      <w:r>
        <w:rPr>
          <w:rFonts w:ascii="Garamond" w:hAnsi="Garamond" w:cs="Arial"/>
        </w:rPr>
        <w:t xml:space="preserve">émát, a teljesítés igazolása a </w:t>
      </w:r>
      <w:r w:rsidRPr="0097164A">
        <w:rPr>
          <w:rFonts w:ascii="Garamond" w:hAnsi="Garamond" w:cs="Arial"/>
        </w:rPr>
        <w:t xml:space="preserve">Teljesítési </w:t>
      </w:r>
      <w:r w:rsidRPr="00F40AB1">
        <w:rPr>
          <w:rFonts w:ascii="Garamond" w:hAnsi="Garamond" w:cs="Arial"/>
        </w:rPr>
        <w:t xml:space="preserve">Igazolás </w:t>
      </w:r>
      <w:r w:rsidR="005A1BA4"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általi aláírásával és dátummal való ellátásával történik.</w:t>
      </w:r>
    </w:p>
    <w:p w:rsidR="00D8277D" w:rsidRPr="00F40AB1" w:rsidRDefault="00D8277D" w:rsidP="0097164A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F40AB1">
        <w:rPr>
          <w:rFonts w:ascii="Garamond" w:hAnsi="Garamond" w:cs="Arial"/>
        </w:rPr>
        <w:t>7.3</w:t>
      </w:r>
      <w:r w:rsidR="00082C09" w:rsidRPr="00F40AB1">
        <w:rPr>
          <w:rFonts w:ascii="Garamond" w:hAnsi="Garamond" w:cs="Arial"/>
        </w:rPr>
        <w:t>.</w:t>
      </w:r>
      <w:r w:rsidRPr="00F40AB1">
        <w:rPr>
          <w:rFonts w:ascii="Garamond" w:hAnsi="Garamond" w:cs="Arial"/>
        </w:rPr>
        <w:tab/>
      </w:r>
    </w:p>
    <w:p w:rsidR="004E4B65" w:rsidRDefault="004E4B65" w:rsidP="004E4B65">
      <w:pPr>
        <w:tabs>
          <w:tab w:val="num" w:pos="500"/>
          <w:tab w:val="num" w:pos="720"/>
        </w:tabs>
        <w:ind w:left="540" w:firstLine="2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 is.</w:t>
      </w:r>
    </w:p>
    <w:p w:rsidR="00602F2B" w:rsidRPr="00AF0A58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</w:p>
    <w:p w:rsidR="00845198" w:rsidRDefault="00602F2B" w:rsidP="00602F2B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7.5.</w:t>
      </w:r>
      <w:r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köteles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>készrejelentését követően, a közösen megállapított időpontra kitűzni a</w:t>
      </w:r>
      <w:r w:rsidR="00D232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átadás-átvételi eljárás időpontját.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a teljesítést az eljárás során megvizsgálja, és a vizsgálat alapján felfedezett hiányosságokat, hibákat, a hibás munkarészekre eső költségvetési összegeket, valamint az érvényesíteni kívánt szavatossági, jótállási igényeket a Műszaki átadás-átvételi jegyzőkönyvben (a továbbiakban: </w:t>
      </w:r>
      <w:r w:rsidR="000F000C" w:rsidRPr="00F40AB1">
        <w:rPr>
          <w:rFonts w:ascii="Garamond" w:hAnsi="Garamond" w:cs="Arial"/>
        </w:rPr>
        <w:t>J</w:t>
      </w:r>
      <w:r w:rsidR="00D8277D" w:rsidRPr="00F40AB1">
        <w:rPr>
          <w:rFonts w:ascii="Garamond" w:hAnsi="Garamond" w:cs="Arial"/>
        </w:rPr>
        <w:t>egyzőkönyv) rögzíti, és arról a</w:t>
      </w:r>
      <w:r w:rsidR="00E635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E4869">
        <w:rPr>
          <w:rFonts w:ascii="Garamond" w:hAnsi="Garamond" w:cs="Arial"/>
        </w:rPr>
        <w:t>t</w:t>
      </w:r>
      <w:r w:rsidR="003E4869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írásban értesíti.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</w:t>
      </w:r>
      <w:r w:rsidR="000F000C" w:rsidRPr="00F40AB1">
        <w:rPr>
          <w:rFonts w:ascii="Garamond" w:hAnsi="Garamond" w:cs="Arial"/>
        </w:rPr>
        <w:t xml:space="preserve">a 7.3 pontnak megfelelő </w:t>
      </w:r>
      <w:r w:rsidR="00D8277D" w:rsidRPr="00F40AB1">
        <w:rPr>
          <w:rFonts w:ascii="Garamond" w:hAnsi="Garamond" w:cs="Arial"/>
        </w:rPr>
        <w:t>teljesítési igazolást ebben az esetben csak a Jegyzőkönyvben rögzített hibák kijavítását követően állít ki.</w:t>
      </w:r>
    </w:p>
    <w:p w:rsidR="00602F2B" w:rsidRPr="00F40AB1" w:rsidRDefault="00602F2B" w:rsidP="00602F2B">
      <w:pPr>
        <w:tabs>
          <w:tab w:val="num" w:pos="720"/>
        </w:tabs>
        <w:ind w:left="567" w:hanging="567"/>
        <w:jc w:val="both"/>
        <w:rPr>
          <w:rFonts w:ascii="Garamond" w:hAnsi="Garamond" w:cs="Arial"/>
        </w:rPr>
      </w:pPr>
    </w:p>
    <w:p w:rsidR="00845198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7.6.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Pr="00F40AB1">
        <w:rPr>
          <w:rFonts w:ascii="Garamond" w:hAnsi="Garamond" w:cs="Arial"/>
        </w:rPr>
        <w:t xml:space="preserve">Teljesítési Igazolás és Jegyzőkönyv </w:t>
      </w:r>
      <w:r>
        <w:rPr>
          <w:rFonts w:ascii="Garamond" w:hAnsi="Garamond" w:cs="Arial"/>
        </w:rPr>
        <w:t>aláírására jogosult személy</w:t>
      </w:r>
      <w:r w:rsidRPr="00F40AB1">
        <w:rPr>
          <w:rFonts w:ascii="Garamond" w:hAnsi="Garamond" w:cs="Arial"/>
        </w:rPr>
        <w:t xml:space="preserve"> a </w:t>
      </w:r>
      <w:r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részéről </w:t>
      </w:r>
      <w:r w:rsidRPr="00F40AB1">
        <w:rPr>
          <w:rFonts w:ascii="Garamond" w:hAnsi="Garamond" w:cs="Arial"/>
          <w:b/>
        </w:rPr>
        <w:t>…</w:t>
      </w:r>
      <w:r w:rsidRPr="00EA0A37">
        <w:rPr>
          <w:rFonts w:ascii="Garamond" w:hAnsi="Garamond" w:cs="Arial"/>
          <w:b/>
          <w:highlight w:val="yellow"/>
        </w:rPr>
        <w:t>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</w:t>
      </w:r>
      <w:r w:rsidRPr="00F40AB1">
        <w:rPr>
          <w:rFonts w:ascii="Garamond" w:hAnsi="Garamond" w:cs="Arial"/>
        </w:rPr>
        <w:t xml:space="preserve"> email cím: </w:t>
      </w:r>
      <w:r w:rsidRPr="00EA0A37">
        <w:rPr>
          <w:rFonts w:ascii="Garamond" w:hAnsi="Garamond" w:cs="Arial"/>
          <w:highlight w:val="yellow"/>
        </w:rPr>
        <w:t>…)</w:t>
      </w:r>
      <w:r w:rsidRPr="00F40AB1">
        <w:rPr>
          <w:rFonts w:ascii="Garamond" w:hAnsi="Garamond" w:cs="Arial"/>
        </w:rPr>
        <w:t xml:space="preserve">; a </w:t>
      </w:r>
      <w:r>
        <w:rPr>
          <w:rFonts w:ascii="Garamond" w:hAnsi="Garamond" w:cs="Arial"/>
        </w:rPr>
        <w:t>Eladó</w:t>
      </w:r>
      <w:r w:rsidRPr="00F40AB1">
        <w:rPr>
          <w:rFonts w:ascii="Garamond" w:hAnsi="Garamond" w:cs="Arial"/>
        </w:rPr>
        <w:t xml:space="preserve"> részéről pedig </w:t>
      </w:r>
      <w:r w:rsidRPr="00EA0A37">
        <w:rPr>
          <w:rFonts w:ascii="Garamond" w:hAnsi="Garamond" w:cs="Arial"/>
          <w:b/>
          <w:highlight w:val="yellow"/>
        </w:rPr>
        <w:t>…………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</w:t>
      </w:r>
      <w:r w:rsidRPr="00F40AB1">
        <w:rPr>
          <w:rFonts w:ascii="Garamond" w:hAnsi="Garamond" w:cs="Arial"/>
        </w:rPr>
        <w:t xml:space="preserve">;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 e</w:t>
      </w:r>
      <w:r w:rsidRPr="00F40AB1">
        <w:rPr>
          <w:rFonts w:ascii="Garamond" w:hAnsi="Garamond" w:cs="Arial"/>
        </w:rPr>
        <w:t xml:space="preserve">mail cím: </w:t>
      </w:r>
      <w:r w:rsidRPr="00EA0A37">
        <w:rPr>
          <w:rFonts w:ascii="Garamond" w:hAnsi="Garamond" w:cs="Arial"/>
          <w:highlight w:val="yellow"/>
        </w:rPr>
        <w:t>…).</w:t>
      </w:r>
    </w:p>
    <w:p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:rsidR="00D8277D" w:rsidRPr="00A46EB0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</w:t>
      </w:r>
      <w:r w:rsidR="00845198">
        <w:rPr>
          <w:rFonts w:ascii="Garamond" w:hAnsi="Garamond" w:cs="Arial"/>
        </w:rPr>
        <w:t>7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F000C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</w:t>
      </w:r>
      <w:r w:rsidR="00AB6364">
        <w:rPr>
          <w:rFonts w:ascii="Garamond" w:hAnsi="Garamond" w:cs="Arial"/>
        </w:rPr>
        <w:t xml:space="preserve">nem </w:t>
      </w:r>
      <w:r w:rsidRPr="004D6FB2">
        <w:rPr>
          <w:rFonts w:ascii="Garamond" w:hAnsi="Garamond" w:cs="Arial"/>
        </w:rPr>
        <w:t>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zerződésben foglalt kötbér, valamint a többletköltség viselése mellett a továbbiakban is köteles </w:t>
      </w:r>
      <w:r w:rsidR="00AB6364">
        <w:rPr>
          <w:rFonts w:ascii="Garamond" w:hAnsi="Garamond" w:cs="Arial"/>
        </w:rPr>
        <w:t>szabályszerűen teljesíteni</w:t>
      </w:r>
      <w:r w:rsidR="004C476A">
        <w:rPr>
          <w:rFonts w:ascii="Garamond" w:hAnsi="Garamond" w:cs="Arial"/>
        </w:rPr>
        <w:t>.</w:t>
      </w:r>
    </w:p>
    <w:p w:rsidR="00D8277D" w:rsidRDefault="00D8277D" w:rsidP="00D8277D">
      <w:pPr>
        <w:ind w:left="540"/>
        <w:jc w:val="both"/>
        <w:rPr>
          <w:rFonts w:ascii="Garamond" w:hAnsi="Garamond" w:cs="Arial"/>
        </w:rPr>
      </w:pPr>
    </w:p>
    <w:p w:rsidR="00405B6D" w:rsidRPr="00EC55F0" w:rsidRDefault="00405B6D" w:rsidP="000D5020">
      <w:pPr>
        <w:jc w:val="both"/>
        <w:rPr>
          <w:rFonts w:ascii="Garamond" w:hAnsi="Garamond" w:cs="Arial"/>
          <w:b/>
          <w:szCs w:val="24"/>
        </w:rPr>
      </w:pPr>
    </w:p>
    <w:p w:rsidR="00566E9F" w:rsidRDefault="004A352E" w:rsidP="00F700A9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>8.</w:t>
      </w:r>
      <w:r w:rsidRPr="00F700A9">
        <w:rPr>
          <w:rFonts w:ascii="Garamond" w:hAnsi="Garamond" w:cs="Arial"/>
          <w:b/>
          <w:smallCaps/>
        </w:rPr>
        <w:tab/>
      </w:r>
      <w:r w:rsidR="00611465" w:rsidRPr="00F700A9">
        <w:rPr>
          <w:rFonts w:ascii="Garamond" w:hAnsi="Garamond" w:cs="Arial"/>
          <w:b/>
          <w:smallCaps/>
        </w:rPr>
        <w:t>A Szerződés időtartama,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0600CE" w:rsidRDefault="000600CE" w:rsidP="000600CE">
      <w:pPr>
        <w:pStyle w:val="Szvegtrzs"/>
        <w:ind w:left="540" w:hanging="540"/>
        <w:rPr>
          <w:rFonts w:ascii="Garamond" w:hAnsi="Garamond" w:cs="Arial"/>
          <w:b w:val="0"/>
          <w:i w:val="0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EC55F0">
        <w:rPr>
          <w:rFonts w:ascii="Garamond" w:hAnsi="Garamond" w:cs="Arial"/>
          <w:b w:val="0"/>
          <w:i w:val="0"/>
          <w:szCs w:val="24"/>
        </w:rPr>
        <w:t xml:space="preserve">A jelen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a mindkét Fél általi aláírással jön létre és ezzel egyidejűleg lép hatályba és a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szabályszerű teljesítésével szűnik meg. </w:t>
      </w:r>
    </w:p>
    <w:p w:rsidR="00313272" w:rsidRPr="000600CE" w:rsidRDefault="00313272" w:rsidP="00F463B2">
      <w:pPr>
        <w:ind w:left="500" w:right="24" w:hanging="500"/>
        <w:jc w:val="both"/>
      </w:pPr>
    </w:p>
    <w:p w:rsidR="004A352E" w:rsidRPr="00FD6A7D" w:rsidRDefault="00F463B2" w:rsidP="00F463B2">
      <w:pPr>
        <w:ind w:left="500" w:hanging="5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4A352E" w:rsidRPr="00FD6A7D">
        <w:rPr>
          <w:rFonts w:ascii="Garamond" w:hAnsi="Garamond" w:cs="Arial"/>
          <w:szCs w:val="24"/>
        </w:rPr>
        <w:t xml:space="preserve">A </w:t>
      </w:r>
      <w:r w:rsidR="004A352E" w:rsidRPr="00DB3F32">
        <w:rPr>
          <w:rFonts w:ascii="Garamond" w:hAnsi="Garamond" w:cs="Arial"/>
          <w:szCs w:val="24"/>
        </w:rPr>
        <w:t>Szerződést a Felek – a másik fél súlyos szerződésszegése esetén – írásban, azonnali hatállyal felmondhatják. A</w:t>
      </w:r>
      <w:r w:rsidR="004F453C" w:rsidRPr="00DB3F32">
        <w:rPr>
          <w:rFonts w:ascii="Garamond" w:hAnsi="Garamond" w:cs="Arial"/>
          <w:szCs w:val="24"/>
        </w:rPr>
        <w:t>z azonnali hatályú</w:t>
      </w:r>
      <w:r w:rsidR="004A352E" w:rsidRPr="00DB3F32">
        <w:rPr>
          <w:rFonts w:ascii="Garamond" w:hAnsi="Garamond" w:cs="Arial"/>
          <w:szCs w:val="24"/>
        </w:rPr>
        <w:t xml:space="preserve"> felmondás csak indokolással</w:t>
      </w:r>
      <w:r w:rsidR="004A352E" w:rsidRPr="00FD6A7D">
        <w:rPr>
          <w:rFonts w:ascii="Garamond" w:hAnsi="Garamond" w:cs="Arial"/>
          <w:szCs w:val="24"/>
        </w:rPr>
        <w:t xml:space="preserve"> ellátva érvényes.</w:t>
      </w:r>
    </w:p>
    <w:p w:rsidR="004A352E" w:rsidRPr="00FD6A7D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FD6A7D" w:rsidRDefault="004A352E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:rsidR="004A352E" w:rsidRPr="004F453C" w:rsidRDefault="004F453C" w:rsidP="00DB3F32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által meghosszabbított határidőn belül a hibát nem javítja ki, </w:t>
      </w:r>
      <w:r w:rsidR="004A352E" w:rsidRPr="004F453C">
        <w:rPr>
          <w:rFonts w:ascii="Garamond" w:hAnsi="Garamond"/>
        </w:rPr>
        <w:t>vagy a hibát nem lehet kijavítani,</w:t>
      </w:r>
      <w:r w:rsidR="009B7F89" w:rsidRPr="002E7B2F">
        <w:rPr>
          <w:rFonts w:ascii="Garamond" w:hAnsi="Garamond"/>
        </w:rPr>
        <w:t xml:space="preserve">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késedelembe esik és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által írásban adott (vagy elfogadott) </w:t>
      </w:r>
      <w:r w:rsidR="003B145C">
        <w:rPr>
          <w:rFonts w:ascii="Garamond" w:hAnsi="Garamond"/>
          <w:szCs w:val="24"/>
        </w:rPr>
        <w:t xml:space="preserve">ésszerű </w:t>
      </w:r>
      <w:r w:rsidR="004A352E" w:rsidRPr="00FD6A7D">
        <w:rPr>
          <w:rFonts w:ascii="Garamond" w:hAnsi="Garamond"/>
          <w:szCs w:val="24"/>
        </w:rPr>
        <w:t>póthatáridő eredménytelenül járt le,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636FB3" w:rsidRPr="00636FB3" w:rsidRDefault="004F453C" w:rsidP="004A352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636FB3">
        <w:rPr>
          <w:rFonts w:ascii="Garamond" w:hAnsi="Garamond"/>
          <w:szCs w:val="24"/>
        </w:rPr>
        <w:t>,</w:t>
      </w:r>
    </w:p>
    <w:p w:rsidR="004A352E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F453C" w:rsidRPr="002E7B2F" w:rsidRDefault="004F453C" w:rsidP="00B55C03">
      <w:pPr>
        <w:ind w:left="56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Amennyiben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 fenti okokból felmondja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zerződést, a</w:t>
      </w:r>
      <w:r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 megszűnése előtt már teljesített Szállítás pénzbeli ellenértékére jogosult.</w:t>
      </w:r>
    </w:p>
    <w:p w:rsidR="004F453C" w:rsidRPr="00FD6A7D" w:rsidRDefault="004F453C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DB3F32" w:rsidRDefault="004A352E" w:rsidP="009B7F8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B55C03">
        <w:rPr>
          <w:rFonts w:ascii="Garamond" w:hAnsi="Garamond" w:cs="Arial"/>
        </w:rPr>
        <w:t>t</w:t>
      </w:r>
      <w:r w:rsidR="00173FE7" w:rsidRPr="00B55C03">
        <w:rPr>
          <w:rFonts w:ascii="Garamond" w:hAnsi="Garamond" w:cs="Arial"/>
        </w:rPr>
        <w:t>.</w:t>
      </w:r>
    </w:p>
    <w:p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:rsidR="00F463B2" w:rsidRPr="00FD6A7D" w:rsidRDefault="00F463B2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2A2EDB">
        <w:rPr>
          <w:rFonts w:ascii="Garamond" w:hAnsi="Garamond"/>
        </w:rPr>
        <w:t xml:space="preserve">Jelen </w:t>
      </w:r>
      <w:r>
        <w:rPr>
          <w:rFonts w:ascii="Garamond" w:hAnsi="Garamond"/>
        </w:rPr>
        <w:t>S</w:t>
      </w:r>
      <w:r w:rsidRPr="002A2EDB">
        <w:rPr>
          <w:rFonts w:ascii="Garamond" w:hAnsi="Garamond"/>
        </w:rPr>
        <w:t xml:space="preserve">zerződést a Felek jogosultak – </w:t>
      </w:r>
      <w:r>
        <w:rPr>
          <w:rFonts w:ascii="Garamond" w:hAnsi="Garamond"/>
        </w:rPr>
        <w:t>30</w:t>
      </w:r>
      <w:r w:rsidR="00B55C03">
        <w:rPr>
          <w:rFonts w:ascii="Garamond" w:hAnsi="Garamond"/>
        </w:rPr>
        <w:t xml:space="preserve"> </w:t>
      </w:r>
      <w:r w:rsidRPr="002A2EDB">
        <w:rPr>
          <w:rFonts w:ascii="Garamond" w:hAnsi="Garamond"/>
        </w:rPr>
        <w:t>napos felmondási idő betartásával – rendes felmondás útján megszüntetni.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4F453C" w:rsidRDefault="004F453C" w:rsidP="004F453C">
      <w:pPr>
        <w:ind w:left="500" w:right="24"/>
        <w:jc w:val="both"/>
        <w:rPr>
          <w:rFonts w:ascii="Garamond" w:hAnsi="Garamond" w:cs="Arial"/>
        </w:rPr>
      </w:pPr>
      <w:r w:rsidRPr="00550429">
        <w:rPr>
          <w:rFonts w:ascii="Garamond" w:hAnsi="Garamond" w:cs="Arial"/>
        </w:rPr>
        <w:t xml:space="preserve">Felek rögzítik, hogy a jelen </w:t>
      </w:r>
      <w:r w:rsidR="00D45037">
        <w:rPr>
          <w:rFonts w:ascii="Garamond" w:hAnsi="Garamond" w:cs="Arial"/>
        </w:rPr>
        <w:t>Sz</w:t>
      </w:r>
      <w:r w:rsidRPr="00550429">
        <w:rPr>
          <w:rFonts w:ascii="Garamond" w:hAnsi="Garamond" w:cs="Arial"/>
        </w:rPr>
        <w:t xml:space="preserve">erződés rendes felmondása esetén </w:t>
      </w:r>
      <w:r>
        <w:rPr>
          <w:rFonts w:ascii="Garamond" w:hAnsi="Garamond" w:cs="Arial"/>
        </w:rPr>
        <w:t>Eladó</w:t>
      </w:r>
      <w:r w:rsidRPr="00550429">
        <w:rPr>
          <w:rFonts w:ascii="Garamond" w:hAnsi="Garamond" w:cs="Arial"/>
        </w:rPr>
        <w:t xml:space="preserve"> csak a teljesített </w:t>
      </w:r>
      <w:r>
        <w:rPr>
          <w:rFonts w:ascii="Garamond" w:hAnsi="Garamond" w:cs="Arial"/>
        </w:rPr>
        <w:t>Megrendelések ellenértékére jogosult</w:t>
      </w:r>
      <w:r w:rsidRPr="00550429">
        <w:rPr>
          <w:rFonts w:ascii="Garamond" w:hAnsi="Garamond" w:cs="Arial"/>
        </w:rPr>
        <w:t>, semmilyen egyéb költség vagy kár felmerülésére nem hivatkozhat, azzal kapcsolatos igényt nem érvényesíthet.</w:t>
      </w:r>
      <w:r w:rsidR="003B145C">
        <w:rPr>
          <w:rFonts w:ascii="Garamond" w:hAnsi="Garamond" w:cs="Arial"/>
        </w:rPr>
        <w:t xml:space="preserve"> </w:t>
      </w:r>
    </w:p>
    <w:p w:rsidR="004F453C" w:rsidRPr="00636FB3" w:rsidRDefault="004F453C" w:rsidP="00B55C03">
      <w:pPr>
        <w:ind w:left="540"/>
        <w:jc w:val="both"/>
        <w:rPr>
          <w:rFonts w:ascii="Garamond" w:hAnsi="Garamond"/>
        </w:rPr>
      </w:pPr>
    </w:p>
    <w:p w:rsidR="00173FE7" w:rsidRPr="00B55C03" w:rsidRDefault="00173FE7" w:rsidP="00B55C03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B55C03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:rsidR="00173FE7" w:rsidRPr="004D6FB2" w:rsidRDefault="00173FE7" w:rsidP="00B55C03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4F453C" w:rsidRDefault="004F453C" w:rsidP="004F453C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Pr="00F700A9">
        <w:rPr>
          <w:rFonts w:ascii="Garamond" w:hAnsi="Garamond" w:cs="Arial"/>
          <w:b/>
          <w:smallCaps/>
        </w:rPr>
        <w:t>.</w:t>
      </w:r>
      <w:r w:rsidRPr="00F700A9">
        <w:rPr>
          <w:rFonts w:ascii="Garamond" w:hAnsi="Garamond" w:cs="Arial"/>
          <w:b/>
          <w:smallCaps/>
        </w:rPr>
        <w:tab/>
      </w:r>
      <w:r>
        <w:rPr>
          <w:rFonts w:ascii="Garamond" w:hAnsi="Garamond" w:cs="Arial"/>
          <w:b/>
          <w:smallCaps/>
        </w:rPr>
        <w:t>Kötbér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magatartására visszavezethető </w:t>
      </w:r>
      <w:r w:rsidRPr="004D6FB2">
        <w:rPr>
          <w:rFonts w:ascii="Garamond" w:hAnsi="Garamond"/>
        </w:rPr>
        <w:t>okból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:rsidR="004F453C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 xml:space="preserve">okból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szerződésszegésből fakadó egyéb kárigényen túl – </w:t>
      </w:r>
      <w:r>
        <w:rPr>
          <w:rFonts w:ascii="Garamond" w:hAnsi="Garamond"/>
          <w:szCs w:val="24"/>
        </w:rPr>
        <w:t xml:space="preserve">az Eladóval szemben </w:t>
      </w:r>
      <w:r w:rsidR="004A352E" w:rsidRPr="00D267D3">
        <w:rPr>
          <w:rFonts w:ascii="Garamond" w:hAnsi="Garamond"/>
          <w:b/>
          <w:szCs w:val="24"/>
        </w:rPr>
        <w:t>késedelmi kötbér</w:t>
      </w:r>
      <w:r>
        <w:rPr>
          <w:rFonts w:ascii="Garamond" w:hAnsi="Garamond"/>
          <w:b/>
          <w:szCs w:val="24"/>
        </w:rPr>
        <w:t>igényét</w:t>
      </w:r>
      <w:r>
        <w:rPr>
          <w:rFonts w:ascii="Garamond" w:hAnsi="Garamond"/>
          <w:szCs w:val="24"/>
        </w:rPr>
        <w:t xml:space="preserve"> érvényesíti</w:t>
      </w:r>
      <w:r w:rsidR="004A352E" w:rsidRPr="00FD6A7D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</w:t>
      </w:r>
      <w:r w:rsidR="004A352E">
        <w:rPr>
          <w:rFonts w:ascii="Garamond" w:hAnsi="Garamond"/>
          <w:szCs w:val="24"/>
        </w:rPr>
        <w:t xml:space="preserve">Árukra </w:t>
      </w:r>
      <w:r w:rsidR="004A352E" w:rsidRPr="00FD6A7D">
        <w:rPr>
          <w:rFonts w:ascii="Garamond" w:hAnsi="Garamond"/>
          <w:szCs w:val="24"/>
        </w:rPr>
        <w:t xml:space="preserve">vetített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</w:t>
      </w:r>
      <w:r w:rsidR="00820936">
        <w:rPr>
          <w:rFonts w:ascii="Garamond" w:hAnsi="Garamond"/>
          <w:szCs w:val="24"/>
        </w:rPr>
        <w:t>Vételár</w:t>
      </w:r>
      <w:r w:rsidR="004A352E" w:rsidRPr="00FD6A7D">
        <w:rPr>
          <w:rFonts w:ascii="Garamond" w:hAnsi="Garamond"/>
          <w:szCs w:val="24"/>
        </w:rPr>
        <w:t xml:space="preserve"> </w:t>
      </w:r>
      <w:r w:rsidR="00106995">
        <w:t xml:space="preserve">0,5 % </w:t>
      </w:r>
      <w:r w:rsidR="004A352E" w:rsidRPr="00FD6A7D">
        <w:rPr>
          <w:rFonts w:ascii="Garamond" w:hAnsi="Garamond"/>
          <w:szCs w:val="24"/>
        </w:rPr>
        <w:t xml:space="preserve">-a, de maximum </w:t>
      </w:r>
      <w:r w:rsidR="00106995" w:rsidRPr="00106995">
        <w:rPr>
          <w:rFonts w:ascii="Garamond" w:hAnsi="Garamond"/>
          <w:szCs w:val="24"/>
        </w:rPr>
        <w:t xml:space="preserve">15 </w:t>
      </w:r>
      <w:r w:rsidR="004A352E" w:rsidRPr="00106995">
        <w:rPr>
          <w:rFonts w:ascii="Garamond" w:hAnsi="Garamond"/>
          <w:szCs w:val="24"/>
        </w:rPr>
        <w:t>%.</w:t>
      </w:r>
      <w:r w:rsidR="0040327B" w:rsidRPr="0040327B">
        <w:rPr>
          <w:rFonts w:ascii="Garamond" w:hAnsi="Garamond"/>
          <w:bCs/>
        </w:rPr>
        <w:t xml:space="preserve"> </w:t>
      </w:r>
      <w:r w:rsidR="0040327B" w:rsidRPr="002E7B2F">
        <w:rPr>
          <w:rFonts w:ascii="Garamond" w:hAnsi="Garamond"/>
          <w:bCs/>
        </w:rPr>
        <w:t xml:space="preserve">Késedelmes teljesítésnek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 a jelen 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</w:t>
      </w:r>
      <w:r w:rsidR="0040327B">
        <w:rPr>
          <w:rFonts w:ascii="Garamond" w:hAnsi="Garamond"/>
          <w:bCs/>
        </w:rPr>
        <w:t>.</w:t>
      </w:r>
      <w:r w:rsidR="0040327B" w:rsidRPr="002E7B2F">
        <w:rPr>
          <w:rFonts w:ascii="Garamond" w:hAnsi="Garamond"/>
          <w:bCs/>
        </w:rPr>
        <w:t xml:space="preserve"> pontjában meghatározott határidőn belül jótállási kötelezettségének teljesítését nem kezdi </w:t>
      </w:r>
      <w:r w:rsidR="0040327B" w:rsidRPr="00106995">
        <w:rPr>
          <w:rFonts w:ascii="Garamond" w:hAnsi="Garamond"/>
          <w:bCs/>
        </w:rPr>
        <w:t>meg vagy az előírt határidőnél később fejezi be</w:t>
      </w:r>
      <w:r w:rsidR="004A352E" w:rsidRPr="00FD6A7D">
        <w:rPr>
          <w:rFonts w:ascii="Garamond" w:hAnsi="Garamond"/>
          <w:szCs w:val="24"/>
        </w:rPr>
        <w:t xml:space="preserve"> </w:t>
      </w:r>
    </w:p>
    <w:p w:rsidR="009723E1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9.3.</w:t>
      </w:r>
      <w:r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>Ha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 okból</w:t>
      </w:r>
      <w:r w:rsidR="0040327B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hibás </w:t>
      </w:r>
      <w:r w:rsidR="004A352E">
        <w:rPr>
          <w:rFonts w:ascii="Garamond" w:hAnsi="Garamond"/>
          <w:szCs w:val="24"/>
        </w:rPr>
        <w:t>Árut</w:t>
      </w:r>
      <w:r w:rsidR="004A352E" w:rsidRPr="00FD6A7D">
        <w:rPr>
          <w:rFonts w:ascii="Garamond" w:hAnsi="Garamond"/>
          <w:szCs w:val="24"/>
        </w:rPr>
        <w:t xml:space="preserve"> szállít,</w:t>
      </w:r>
      <w:r w:rsidR="004A352E">
        <w:rPr>
          <w:rFonts w:ascii="Garamond" w:hAnsi="Garamond"/>
          <w:szCs w:val="24"/>
        </w:rPr>
        <w:t xml:space="preserve"> vagy más módon nem a jelen Szerződésben foglaltaknak megfelelően teljesít,</w:t>
      </w:r>
      <w:r w:rsidR="004A352E" w:rsidRPr="00FD6A7D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B72B34">
        <w:rPr>
          <w:rFonts w:ascii="Garamond" w:hAnsi="Garamond"/>
          <w:b/>
          <w:szCs w:val="24"/>
        </w:rPr>
        <w:t>hibás teljesítési kötbér</w:t>
      </w:r>
      <w:r w:rsidR="004A352E" w:rsidRPr="00FD6A7D">
        <w:rPr>
          <w:rFonts w:ascii="Garamond" w:hAnsi="Garamond"/>
          <w:szCs w:val="24"/>
        </w:rPr>
        <w:t>t követel</w:t>
      </w:r>
      <w:r>
        <w:rPr>
          <w:rFonts w:ascii="Garamond" w:hAnsi="Garamond"/>
          <w:szCs w:val="24"/>
        </w:rPr>
        <w:t xml:space="preserve"> Eladótól,</w:t>
      </w:r>
      <w:r w:rsidR="004A352E">
        <w:rPr>
          <w:rFonts w:ascii="Garamond" w:hAnsi="Garamond"/>
          <w:szCs w:val="24"/>
        </w:rPr>
        <w:t xml:space="preserve"> ennek alapja a hibás teljesítéssel érintett </w:t>
      </w:r>
      <w:r w:rsidR="00BD1A40">
        <w:rPr>
          <w:rFonts w:ascii="Garamond" w:hAnsi="Garamond"/>
          <w:szCs w:val="24"/>
        </w:rPr>
        <w:t>Áruk</w:t>
      </w:r>
      <w:r w:rsidR="004A352E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>
        <w:rPr>
          <w:rFonts w:ascii="Garamond" w:hAnsi="Garamond"/>
          <w:szCs w:val="24"/>
        </w:rPr>
        <w:t xml:space="preserve"> összértéke, mértéke annak </w:t>
      </w:r>
      <w:r w:rsidR="00207256" w:rsidRPr="00207256">
        <w:rPr>
          <w:rFonts w:ascii="Garamond" w:hAnsi="Garamond"/>
          <w:szCs w:val="24"/>
        </w:rPr>
        <w:t>20</w:t>
      </w:r>
      <w:r w:rsidR="004A352E" w:rsidRPr="00207256">
        <w:rPr>
          <w:rFonts w:ascii="Garamond" w:hAnsi="Garamond"/>
          <w:szCs w:val="24"/>
        </w:rPr>
        <w:t xml:space="preserve"> %-a.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Hibás teljesítésnek minősül az is, amennyiben a hiba jótállás kötelezettség </w:t>
      </w:r>
      <w:r w:rsidR="0040327B" w:rsidRPr="002E7B2F">
        <w:rPr>
          <w:rFonts w:ascii="Garamond" w:hAnsi="Garamond"/>
          <w:bCs/>
          <w:i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érvényesíthető.</w:t>
      </w:r>
      <w:r w:rsidR="0040327B">
        <w:rPr>
          <w:rFonts w:ascii="Garamond" w:hAnsi="Garamond"/>
          <w:bCs/>
        </w:rPr>
        <w:t xml:space="preserve"> Továbbá hibás teljesítésnek minősül az is, amennyiben Eladó a jelen nem a Szerződés 1. sz. mellékletében foglalt Árukat szállítja. </w:t>
      </w:r>
    </w:p>
    <w:p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:rsidR="000F5AA1" w:rsidRDefault="004F453C" w:rsidP="00207256">
      <w:pPr>
        <w:ind w:left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40327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Pr="00FD6A7D">
        <w:rPr>
          <w:rFonts w:ascii="Garamond" w:hAnsi="Garamond"/>
          <w:szCs w:val="24"/>
        </w:rPr>
        <w:t xml:space="preserve"> </w:t>
      </w:r>
      <w:r w:rsidR="004A352E">
        <w:rPr>
          <w:rFonts w:ascii="Garamond" w:hAnsi="Garamond"/>
          <w:szCs w:val="24"/>
        </w:rPr>
        <w:t xml:space="preserve">a jelen Szerződésben vállalt kötelezettségei nem teljesítése esetén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207256" w:rsidRPr="00207256">
        <w:rPr>
          <w:rFonts w:ascii="Garamond" w:hAnsi="Garamond"/>
          <w:szCs w:val="24"/>
        </w:rPr>
        <w:t>20</w:t>
      </w:r>
      <w:r w:rsidR="004A352E" w:rsidRPr="00207256">
        <w:rPr>
          <w:rFonts w:ascii="Garamond" w:hAnsi="Garamond"/>
          <w:szCs w:val="24"/>
        </w:rPr>
        <w:t>%-</w:t>
      </w:r>
      <w:r w:rsidR="004A352E" w:rsidRPr="00FD6A7D"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A teljesítés meghiúsulásának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</w:t>
      </w:r>
      <w:r w:rsidR="0040327B" w:rsidRPr="002E7B2F">
        <w:rPr>
          <w:rFonts w:ascii="Garamond" w:hAnsi="Garamond"/>
          <w:bCs/>
        </w:rPr>
        <w:t xml:space="preserve"> jótállási 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9.5.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AE4138">
        <w:rPr>
          <w:rFonts w:ascii="Garamond" w:hAnsi="Garamond"/>
          <w:iCs/>
        </w:rPr>
        <w:t>magatartására visszavezethető okból</w:t>
      </w:r>
      <w:r w:rsidR="008E79AB">
        <w:rPr>
          <w:rFonts w:ascii="Garamond" w:hAnsi="Garamond"/>
          <w:iCs/>
        </w:rPr>
        <w:t xml:space="preserve">, </w:t>
      </w:r>
      <w:r w:rsidR="004A352E" w:rsidRPr="004D6FB2">
        <w:rPr>
          <w:rFonts w:ascii="Garamond" w:hAnsi="Garamond"/>
          <w:iCs/>
        </w:rPr>
        <w:t xml:space="preserve">nem teljesít és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írásbeli felszólítására sem áll szándékában teljesíteni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370931" w:rsidRDefault="00370931" w:rsidP="008F1C14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:rsidR="000F5AA1" w:rsidRPr="000F5AA1" w:rsidRDefault="000F5AA1" w:rsidP="008F1C14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késedelmi kamatot köteles fizetni.</w:t>
      </w:r>
    </w:p>
    <w:p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kötbérigényének érvényesítése nem jelenti az egyéb igényeiről történő lemondást.</w:t>
      </w:r>
    </w:p>
    <w:p w:rsidR="004A352E" w:rsidRPr="00FD6A7D" w:rsidRDefault="004A352E" w:rsidP="004A352E">
      <w:pPr>
        <w:ind w:left="540" w:hanging="540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9.7</w:t>
      </w:r>
      <w:r w:rsidR="004A352E" w:rsidRPr="00FD6A7D">
        <w:rPr>
          <w:rFonts w:ascii="Garamond" w:hAnsi="Garamond"/>
          <w:szCs w:val="24"/>
        </w:rPr>
        <w:tab/>
        <w:t>A kötbérigény (kártérítés), érvényesítésének feltétele, hogy az érvényesítését megalapozó esemény bekövetkeztét</w:t>
      </w:r>
      <w:r w:rsidR="004A352E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>– a körülmények feltüntetésével – írásban közölje a másik féllel.</w:t>
      </w:r>
    </w:p>
    <w:p w:rsidR="004A352E" w:rsidRPr="00FD6A7D" w:rsidRDefault="004A352E" w:rsidP="004A352E">
      <w:pPr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9.8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:rsidR="004A352E" w:rsidRPr="00FD6A7D" w:rsidRDefault="004A352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CD4C52" w:rsidRPr="00F700A9" w:rsidRDefault="00AE4138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10.</w:t>
      </w:r>
      <w:r w:rsidR="00CD4C52" w:rsidRPr="00F700A9">
        <w:rPr>
          <w:rFonts w:ascii="Garamond" w:hAnsi="Garamond" w:cs="Arial"/>
          <w:b/>
          <w:smallCaps/>
          <w:szCs w:val="24"/>
        </w:rPr>
        <w:tab/>
      </w:r>
      <w:r w:rsidR="00B80B97" w:rsidRPr="00F700A9">
        <w:rPr>
          <w:rFonts w:ascii="Garamond" w:hAnsi="Garamond" w:cs="Arial"/>
          <w:b/>
          <w:smallCaps/>
          <w:szCs w:val="24"/>
        </w:rPr>
        <w:t>Jótállás</w:t>
      </w:r>
    </w:p>
    <w:p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 xml:space="preserve">§) vállal, melynek időtartama: </w:t>
      </w:r>
      <w:r w:rsidR="00845950">
        <w:rPr>
          <w:rFonts w:ascii="Garamond" w:hAnsi="Garamond" w:cs="Arial"/>
          <w:szCs w:val="24"/>
          <w:highlight w:val="yellow"/>
        </w:rPr>
        <w:t>átvételtől</w:t>
      </w:r>
      <w:r w:rsidR="00CD4C52" w:rsidRPr="00EC55F0">
        <w:rPr>
          <w:rFonts w:ascii="Garamond" w:hAnsi="Garamond" w:cs="Arial"/>
          <w:szCs w:val="24"/>
          <w:highlight w:val="yellow"/>
        </w:rPr>
        <w:t xml:space="preserve"> számított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CD4C52" w:rsidRPr="00EC55F0">
        <w:rPr>
          <w:rFonts w:ascii="Garamond" w:hAnsi="Garamond" w:cs="Arial"/>
          <w:szCs w:val="24"/>
          <w:highlight w:val="yellow"/>
        </w:rPr>
        <w:t>…</w:t>
      </w:r>
      <w:r w:rsidR="00CD4C52" w:rsidRPr="00EC55F0">
        <w:rPr>
          <w:rFonts w:ascii="Garamond" w:hAnsi="Garamond" w:cs="Arial"/>
          <w:szCs w:val="24"/>
        </w:rPr>
        <w:t xml:space="preserve"> hónap. Amennyiben 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 xml:space="preserve">ru nem felel meg </w:t>
      </w:r>
      <w:r w:rsidR="00F118EC">
        <w:rPr>
          <w:rFonts w:ascii="Garamond" w:hAnsi="Garamond" w:cs="Arial"/>
          <w:szCs w:val="24"/>
        </w:rPr>
        <w:t>a</w:t>
      </w:r>
      <w:r w:rsidR="000F77FD">
        <w:rPr>
          <w:rFonts w:ascii="Garamond" w:hAnsi="Garamond" w:cs="Arial"/>
          <w:szCs w:val="24"/>
        </w:rPr>
        <w:t xml:space="preserve"> jelen Szerződés</w:t>
      </w:r>
      <w:r w:rsidR="00F118EC">
        <w:rPr>
          <w:rFonts w:ascii="Garamond" w:hAnsi="Garamond" w:cs="Arial"/>
          <w:szCs w:val="24"/>
        </w:rPr>
        <w:t xml:space="preserve"> 2</w:t>
      </w:r>
      <w:r w:rsidR="000F77FD">
        <w:rPr>
          <w:rFonts w:ascii="Garamond" w:hAnsi="Garamond" w:cs="Arial"/>
          <w:szCs w:val="24"/>
        </w:rPr>
        <w:t>.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:rsidR="00AE4138" w:rsidRPr="002E7B2F" w:rsidRDefault="000F77FD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9</w:t>
      </w:r>
      <w:r w:rsidR="00AE4138">
        <w:rPr>
          <w:rFonts w:ascii="Garamond" w:hAnsi="Garamond" w:cs="Arial"/>
          <w:szCs w:val="24"/>
        </w:rPr>
        <w:t>10</w:t>
      </w:r>
      <w:r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8F1C14">
        <w:rPr>
          <w:rFonts w:ascii="Garamond" w:hAnsi="Garamond" w:cs="Arial"/>
          <w:szCs w:val="24"/>
        </w:rPr>
        <w:t>5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 w:rsidR="00AE4138">
        <w:rPr>
          <w:rFonts w:ascii="Garamond" w:hAnsi="Garamond" w:cs="Arial"/>
          <w:szCs w:val="24"/>
        </w:rPr>
        <w:t>,</w:t>
      </w:r>
      <w:r w:rsidR="00AE4138" w:rsidRPr="00AE4138">
        <w:rPr>
          <w:rFonts w:ascii="Garamond" w:hAnsi="Garamond"/>
          <w:noProof/>
        </w:rPr>
        <w:t xml:space="preserve"> </w:t>
      </w:r>
      <w:r w:rsidR="00AE4138"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belül, de legkésőbb az eredeti szállítási határidővel megegyező időn belül köteles a jótállási kötelezettségét teljesíteni, és a javított Árut visszaszállítani a </w:t>
      </w:r>
      <w:r w:rsidR="00AE4138">
        <w:rPr>
          <w:rFonts w:ascii="Garamond" w:hAnsi="Garamond"/>
          <w:noProof/>
        </w:rPr>
        <w:t>Vevő</w:t>
      </w:r>
      <w:r w:rsidR="00AE4138"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 w:rsidR="00AE4138">
        <w:rPr>
          <w:rFonts w:ascii="Garamond" w:hAnsi="Garamond"/>
          <w:noProof/>
        </w:rPr>
        <w:t>z</w:t>
      </w:r>
      <w:r w:rsidR="00AE4138" w:rsidRPr="002E7B2F">
        <w:rPr>
          <w:rFonts w:ascii="Garamond" w:hAnsi="Garamond"/>
          <w:noProof/>
        </w:rPr>
        <w:t xml:space="preserve"> </w:t>
      </w:r>
      <w:r w:rsidR="00AE4138">
        <w:rPr>
          <w:rFonts w:ascii="Garamond" w:hAnsi="Garamond"/>
          <w:noProof/>
        </w:rPr>
        <w:t>Eladó</w:t>
      </w:r>
      <w:r w:rsidR="00AE4138" w:rsidRPr="002E7B2F">
        <w:rPr>
          <w:rFonts w:ascii="Garamond" w:hAnsi="Garamond"/>
          <w:noProof/>
        </w:rPr>
        <w:t>t terheli.</w:t>
      </w:r>
    </w:p>
    <w:p w:rsidR="00AE4138" w:rsidRDefault="00AE4138" w:rsidP="008F1C14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93740" w:rsidRPr="00912972" w:rsidRDefault="00A93740" w:rsidP="008F1C14">
      <w:pPr>
        <w:ind w:left="540" w:hanging="540"/>
        <w:jc w:val="both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:rsidR="00A93740" w:rsidRDefault="00AE4138" w:rsidP="008F1C14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leszállítandó Áru per-, teher-, igény és harmadik személy jogától mentes.</w:t>
      </w:r>
    </w:p>
    <w:p w:rsidR="00D83989" w:rsidRDefault="00D83989" w:rsidP="00D83989">
      <w:pPr>
        <w:jc w:val="both"/>
        <w:rPr>
          <w:rFonts w:ascii="Garamond" w:hAnsi="Garamond"/>
          <w:szCs w:val="24"/>
        </w:rPr>
      </w:pPr>
    </w:p>
    <w:p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:rsidR="00924A4C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1</w:t>
      </w:r>
      <w:r w:rsidR="009C4B91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9C4B91" w:rsidRPr="00F700A9">
        <w:rPr>
          <w:rFonts w:ascii="Garamond" w:hAnsi="Garamond" w:cs="Arial"/>
          <w:b/>
          <w:smallCaps/>
          <w:szCs w:val="24"/>
        </w:rPr>
        <w:tab/>
      </w:r>
      <w:r w:rsidR="000F77FD" w:rsidRPr="00F700A9">
        <w:rPr>
          <w:rFonts w:ascii="Garamond" w:hAnsi="Garamond" w:cs="Arial"/>
          <w:b/>
          <w:smallCaps/>
          <w:szCs w:val="24"/>
        </w:rPr>
        <w:t>Fizetési Feltételek</w:t>
      </w:r>
    </w:p>
    <w:p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hogy </w:t>
      </w:r>
      <w:r w:rsidR="009F4C86" w:rsidRPr="008F1C14">
        <w:rPr>
          <w:rFonts w:ascii="Garamond" w:hAnsi="Garamond" w:cs="Arial"/>
        </w:rPr>
        <w:t>a</w:t>
      </w:r>
      <w:r w:rsidR="00D45037" w:rsidRPr="008F1C14">
        <w:rPr>
          <w:rFonts w:ascii="Garamond" w:hAnsi="Garamond" w:cs="Arial"/>
        </w:rPr>
        <w:t>z</w:t>
      </w:r>
      <w:r w:rsidR="009F4C86" w:rsidRPr="008F1C14">
        <w:rPr>
          <w:rFonts w:ascii="Garamond" w:hAnsi="Garamond" w:cs="Arial"/>
        </w:rPr>
        <w:t xml:space="preserve"> </w:t>
      </w:r>
      <w:r w:rsidR="00E6350C" w:rsidRPr="008F1C14">
        <w:rPr>
          <w:rFonts w:ascii="Garamond" w:hAnsi="Garamond" w:cs="Arial"/>
        </w:rPr>
        <w:t>Eladó</w:t>
      </w:r>
      <w:r w:rsidR="009F4C86" w:rsidRPr="008F1C14">
        <w:rPr>
          <w:rFonts w:ascii="Garamond" w:hAnsi="Garamond" w:cs="Arial"/>
        </w:rPr>
        <w:t xml:space="preserve"> </w:t>
      </w:r>
      <w:r w:rsidRPr="008F1C14">
        <w:rPr>
          <w:rFonts w:ascii="Garamond" w:hAnsi="Garamond" w:cs="Arial"/>
        </w:rPr>
        <w:t>1 db</w:t>
      </w:r>
      <w:r w:rsidR="009F4C86">
        <w:rPr>
          <w:rFonts w:ascii="Garamond" w:hAnsi="Garamond" w:cs="Arial"/>
        </w:rPr>
        <w:t xml:space="preserve">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:rsidR="009F4C86" w:rsidRPr="004D6FB2" w:rsidRDefault="009F4C8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:rsidR="009F4C86" w:rsidRPr="004D6FB2" w:rsidRDefault="009F4C86" w:rsidP="008F1C14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BKV Zrt.</w:t>
      </w:r>
    </w:p>
    <w:p w:rsidR="009F4C86" w:rsidRPr="004D6FB2" w:rsidRDefault="009F4C86" w:rsidP="008F1C14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Pénzügyi Főosztály Folyószámla Osztálya</w:t>
      </w:r>
    </w:p>
    <w:p w:rsidR="009F4C86" w:rsidRPr="00734ABA" w:rsidRDefault="009F4C86" w:rsidP="008F1C14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:rsidR="009F4C86" w:rsidRDefault="009F4C86" w:rsidP="009F4C86">
      <w:pPr>
        <w:ind w:left="705"/>
        <w:jc w:val="both"/>
        <w:rPr>
          <w:rFonts w:ascii="Garamond" w:hAnsi="Garamond"/>
        </w:rPr>
      </w:pPr>
    </w:p>
    <w:p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 Számla elengedhetetlen mellékletét képezi a teljesítési igazolás</w:t>
      </w:r>
      <w:r w:rsidR="009F4C86">
        <w:rPr>
          <w:rFonts w:ascii="Garamond" w:hAnsi="Garamond" w:cs="Arial"/>
        </w:rPr>
        <w:t>.</w:t>
      </w:r>
    </w:p>
    <w:p w:rsidR="009F4C86" w:rsidRDefault="009F4C86" w:rsidP="009F4C86">
      <w:pPr>
        <w:jc w:val="both"/>
        <w:rPr>
          <w:rFonts w:ascii="Garamond" w:hAnsi="Garamond" w:cs="Arial"/>
        </w:rPr>
      </w:pPr>
    </w:p>
    <w:p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:rsidR="008F1C14" w:rsidRDefault="008F1C14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</w:p>
    <w:p w:rsidR="00924A4C" w:rsidRPr="00EC55F0" w:rsidRDefault="00AE4138" w:rsidP="008F1C14">
      <w:pPr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8F1C14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:rsidR="000600CE" w:rsidRPr="00EC55F0" w:rsidRDefault="000600CE" w:rsidP="00D63777">
      <w:pPr>
        <w:jc w:val="both"/>
        <w:rPr>
          <w:rFonts w:ascii="Garamond" w:hAnsi="Garamond" w:cs="Arial"/>
          <w:szCs w:val="24"/>
        </w:rPr>
      </w:pPr>
    </w:p>
    <w:p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2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B57C27" w:rsidRPr="00F700A9">
        <w:rPr>
          <w:rFonts w:ascii="Garamond" w:hAnsi="Garamond" w:cs="Arial"/>
          <w:b/>
          <w:smallCaps/>
          <w:szCs w:val="24"/>
        </w:rPr>
        <w:t>Titoktartás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EC55F0" w:rsidRDefault="00AE4138" w:rsidP="000F5AA1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="00D37AA0"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 w:rsidR="00AE4138"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.3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.4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2E7B2F" w:rsidRDefault="000F5AA1" w:rsidP="000F5AA1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12.5.</w:t>
      </w:r>
      <w:r>
        <w:rPr>
          <w:rFonts w:ascii="Garamond" w:hAnsi="Garamond" w:cs="Arial"/>
          <w:szCs w:val="24"/>
        </w:rPr>
        <w:tab/>
      </w: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3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313272" w:rsidRPr="00F700A9">
        <w:rPr>
          <w:rFonts w:ascii="Garamond" w:hAnsi="Garamond" w:cs="Arial"/>
          <w:b/>
          <w:smallCaps/>
          <w:szCs w:val="24"/>
        </w:rPr>
        <w:t>A viták rendezése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3</w:t>
      </w:r>
      <w:r w:rsidR="00D37AA0" w:rsidRPr="00EC55F0">
        <w:rPr>
          <w:rFonts w:ascii="Garamond" w:hAnsi="Garamond" w:cs="Arial"/>
          <w:szCs w:val="24"/>
        </w:rPr>
        <w:t>.</w:t>
      </w:r>
      <w:r w:rsidR="00313272">
        <w:rPr>
          <w:rFonts w:ascii="Garamond" w:hAnsi="Garamond" w:cs="Arial"/>
          <w:szCs w:val="24"/>
        </w:rPr>
        <w:t>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pStyle w:val="Salutation1"/>
        <w:tabs>
          <w:tab w:val="left" w:pos="540"/>
        </w:tabs>
        <w:overflowPunct/>
        <w:autoSpaceDE/>
        <w:autoSpaceDN/>
        <w:adjustRightInd/>
        <w:spacing w:before="0"/>
        <w:jc w:val="center"/>
        <w:textAlignment w:val="auto"/>
        <w:rPr>
          <w:rFonts w:ascii="Garamond" w:hAnsi="Garamond" w:cs="Arial"/>
          <w:b/>
          <w:smallCaps/>
          <w:lang w:val="hu-HU"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4</w:t>
      </w:r>
      <w:r w:rsidR="00D37AA0" w:rsidRPr="00F700A9">
        <w:rPr>
          <w:rFonts w:ascii="Garamond" w:hAnsi="Garamond" w:cs="Arial"/>
          <w:b/>
          <w:smallCaps/>
        </w:rPr>
        <w:t>.</w:t>
      </w:r>
      <w:r w:rsidR="00D37AA0" w:rsidRPr="00F700A9">
        <w:rPr>
          <w:rFonts w:ascii="Garamond" w:hAnsi="Garamond" w:cs="Arial"/>
          <w:b/>
          <w:smallCaps/>
        </w:rPr>
        <w:tab/>
        <w:t>Értesítések</w:t>
      </w:r>
    </w:p>
    <w:p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</w:t>
      </w:r>
      <w:r w:rsidR="00283FDB">
        <w:rPr>
          <w:rFonts w:ascii="Garamond" w:hAnsi="Garamond" w:cs="Arial"/>
          <w:szCs w:val="24"/>
        </w:rPr>
        <w:tab/>
      </w:r>
      <w:r w:rsidR="00D37AA0"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="00D37AA0"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="00D37AA0"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="00D37AA0"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CF72C3" w:rsidRPr="00FD6A7D" w:rsidRDefault="00CF72C3" w:rsidP="00C57F67">
      <w:pPr>
        <w:numPr>
          <w:ilvl w:val="1"/>
          <w:numId w:val="50"/>
        </w:numPr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Kapcsolattartók:</w:t>
      </w:r>
    </w:p>
    <w:p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a jelen Szerződés vonatkozásában kapcsolattartásra kijelölt személy, vagy szervezet: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600"/>
        <w:jc w:val="both"/>
        <w:rPr>
          <w:rFonts w:ascii="Garamond" w:hAnsi="Garamond" w:cs="Arial"/>
          <w:highlight w:val="yellow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műszaki, szakmai kérdésekben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CF72C3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2A2EDB" w:rsidRDefault="00CF72C3" w:rsidP="00CF72C3">
      <w:pPr>
        <w:jc w:val="both"/>
        <w:rPr>
          <w:rFonts w:ascii="Garamond" w:hAnsi="Garamond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>A</w:t>
      </w:r>
      <w:r w:rsidR="00D45037">
        <w:rPr>
          <w:rFonts w:ascii="Garamond" w:hAnsi="Garamond" w:cs="Arial"/>
        </w:rPr>
        <w:t>z</w:t>
      </w:r>
      <w:r w:rsidRPr="002F50A7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2F50A7">
        <w:rPr>
          <w:rFonts w:ascii="Garamond" w:hAnsi="Garamond" w:cs="Arial"/>
        </w:rPr>
        <w:t xml:space="preserve"> részéről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FD6A7D" w:rsidRDefault="00CF72C3" w:rsidP="00CF72C3">
      <w:pPr>
        <w:ind w:left="709" w:firstLine="709"/>
        <w:jc w:val="both"/>
        <w:rPr>
          <w:rFonts w:ascii="Garamond" w:hAnsi="Garamond" w:cs="Arial"/>
          <w:szCs w:val="24"/>
        </w:rPr>
      </w:pPr>
      <w:r w:rsidRPr="008D0B8C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>……………..</w:t>
      </w:r>
    </w:p>
    <w:p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5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C239E8" w:rsidRPr="00F700A9">
        <w:rPr>
          <w:rFonts w:ascii="Garamond" w:hAnsi="Garamond" w:cs="Arial"/>
          <w:b/>
          <w:smallCaps/>
          <w:szCs w:val="24"/>
        </w:rPr>
        <w:t>Záró rendelkezések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E1B81" w:rsidRDefault="00AE4138" w:rsidP="00082C09">
      <w:p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15</w:t>
      </w:r>
      <w:r w:rsidR="00082C09">
        <w:rPr>
          <w:rFonts w:ascii="Garamond" w:hAnsi="Garamond" w:cs="Arial"/>
          <w:szCs w:val="24"/>
        </w:rPr>
        <w:t xml:space="preserve">.1. </w:t>
      </w:r>
      <w:r w:rsidR="00082C09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</w:p>
    <w:p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:rsidR="001067C6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082C09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5</w:t>
      </w:r>
      <w:r w:rsidR="00082C09" w:rsidRPr="00082C09">
        <w:rPr>
          <w:rFonts w:ascii="Garamond" w:hAnsi="Garamond" w:cs="Arial"/>
          <w:sz w:val="24"/>
          <w:szCs w:val="24"/>
        </w:rPr>
        <w:t>.2.</w:t>
      </w:r>
      <w:r w:rsidR="00283FDB" w:rsidRPr="00082C09">
        <w:rPr>
          <w:rFonts w:ascii="Garamond" w:hAnsi="Garamond" w:cs="Arial"/>
          <w:sz w:val="24"/>
          <w:szCs w:val="24"/>
        </w:rPr>
        <w:tab/>
      </w:r>
      <w:r w:rsidR="001067C6" w:rsidRPr="00082C09">
        <w:rPr>
          <w:rFonts w:ascii="Garamond" w:hAnsi="Garamond"/>
          <w:sz w:val="24"/>
          <w:szCs w:val="24"/>
        </w:rPr>
        <w:t>A jelen</w:t>
      </w:r>
      <w:r w:rsidR="001067C6" w:rsidRPr="00FD6A7D">
        <w:rPr>
          <w:rFonts w:ascii="Garamond" w:hAnsi="Garamond"/>
          <w:sz w:val="24"/>
          <w:szCs w:val="24"/>
        </w:rPr>
        <w:t xml:space="preserve"> </w:t>
      </w:r>
      <w:r w:rsidR="0053729F">
        <w:rPr>
          <w:rFonts w:ascii="Garamond" w:hAnsi="Garamond"/>
          <w:sz w:val="24"/>
          <w:szCs w:val="24"/>
        </w:rPr>
        <w:t>S</w:t>
      </w:r>
      <w:r w:rsidR="001067C6">
        <w:rPr>
          <w:rFonts w:ascii="Garamond" w:hAnsi="Garamond"/>
          <w:sz w:val="24"/>
          <w:szCs w:val="24"/>
        </w:rPr>
        <w:t>zerződés</w:t>
      </w:r>
      <w:r w:rsidR="004F239E">
        <w:rPr>
          <w:rFonts w:ascii="Garamond" w:hAnsi="Garamond"/>
          <w:sz w:val="24"/>
          <w:szCs w:val="24"/>
        </w:rPr>
        <w:t>t</w:t>
      </w:r>
      <w:r w:rsidR="001067C6" w:rsidRPr="00FD6A7D">
        <w:rPr>
          <w:rFonts w:ascii="Garamond" w:hAnsi="Garamond"/>
          <w:sz w:val="24"/>
          <w:szCs w:val="24"/>
        </w:rPr>
        <w:t xml:space="preserve"> kizárólag írásban</w:t>
      </w:r>
      <w:r w:rsidR="00C06DA1">
        <w:rPr>
          <w:rFonts w:ascii="Garamond" w:hAnsi="Garamond"/>
          <w:sz w:val="24"/>
          <w:szCs w:val="24"/>
        </w:rPr>
        <w:t>, közös megegyezéssel</w:t>
      </w:r>
      <w:r w:rsidR="008F1C14">
        <w:rPr>
          <w:rFonts w:ascii="Garamond" w:hAnsi="Garamond"/>
          <w:sz w:val="24"/>
          <w:szCs w:val="24"/>
        </w:rPr>
        <w:t xml:space="preserve"> </w:t>
      </w:r>
      <w:r w:rsidR="004F239E">
        <w:rPr>
          <w:rFonts w:ascii="Garamond" w:hAnsi="Garamond"/>
          <w:sz w:val="24"/>
          <w:szCs w:val="24"/>
        </w:rPr>
        <w:t>lehet módosítani</w:t>
      </w:r>
      <w:r w:rsidR="001067C6" w:rsidRPr="00FD6A7D">
        <w:rPr>
          <w:rFonts w:ascii="Garamond" w:hAnsi="Garamond"/>
          <w:sz w:val="24"/>
          <w:szCs w:val="24"/>
        </w:rPr>
        <w:t>.</w:t>
      </w:r>
    </w:p>
    <w:p w:rsidR="001067C6" w:rsidRDefault="001067C6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1067C6" w:rsidRDefault="00AE4138" w:rsidP="001067C6">
      <w:pPr>
        <w:ind w:left="540" w:hanging="540"/>
        <w:jc w:val="both"/>
        <w:rPr>
          <w:rFonts w:ascii="Garamond" w:hAnsi="Garamond" w:cs="Arial"/>
        </w:rPr>
      </w:pPr>
      <w:r w:rsidRPr="00FD6A7D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5</w:t>
      </w:r>
      <w:r w:rsidR="001067C6" w:rsidRPr="00FD6A7D">
        <w:rPr>
          <w:rFonts w:ascii="Garamond" w:hAnsi="Garamond"/>
          <w:szCs w:val="24"/>
        </w:rPr>
        <w:t>.</w:t>
      </w:r>
      <w:r w:rsidR="008F1C14">
        <w:rPr>
          <w:rFonts w:ascii="Garamond" w:hAnsi="Garamond"/>
          <w:szCs w:val="24"/>
        </w:rPr>
        <w:t>3</w:t>
      </w:r>
      <w:r w:rsidR="00082C09">
        <w:rPr>
          <w:rFonts w:ascii="Garamond" w:hAnsi="Garamond"/>
          <w:szCs w:val="24"/>
        </w:rPr>
        <w:t>.</w:t>
      </w:r>
      <w:r w:rsidR="001067C6" w:rsidRPr="00FD6A7D">
        <w:rPr>
          <w:rFonts w:ascii="Garamond" w:hAnsi="Garamond"/>
          <w:szCs w:val="24"/>
        </w:rPr>
        <w:t xml:space="preserve"> </w:t>
      </w:r>
      <w:r w:rsidR="001067C6"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 w:rsidR="001067C6">
        <w:rPr>
          <w:rFonts w:ascii="Garamond" w:hAnsi="Garamond" w:cs="Arial"/>
        </w:rPr>
        <w:t>zerződés</w:t>
      </w:r>
      <w:r w:rsidR="001067C6" w:rsidRPr="00FD6A7D">
        <w:rPr>
          <w:rFonts w:ascii="Garamond" w:hAnsi="Garamond" w:cs="Arial"/>
        </w:rPr>
        <w:t xml:space="preserve">ben nem szabályozott kérdésekben a magyar jogot, ezen belül </w:t>
      </w:r>
      <w:r w:rsidR="001067C6">
        <w:rPr>
          <w:rFonts w:ascii="Garamond" w:hAnsi="Garamond" w:cs="Arial"/>
        </w:rPr>
        <w:t xml:space="preserve">különösen a., valamint </w:t>
      </w:r>
      <w:r w:rsidR="001067C6" w:rsidRPr="00FD6A7D">
        <w:rPr>
          <w:rFonts w:ascii="Garamond" w:hAnsi="Garamond" w:cs="Arial"/>
        </w:rPr>
        <w:t xml:space="preserve">a </w:t>
      </w:r>
      <w:r w:rsidR="001067C6">
        <w:rPr>
          <w:rFonts w:ascii="Garamond" w:hAnsi="Garamond" w:cs="Arial"/>
        </w:rPr>
        <w:t>Ptk. rendelkezéseit</w:t>
      </w:r>
      <w:r w:rsidR="001067C6" w:rsidRPr="00FD6A7D">
        <w:rPr>
          <w:rFonts w:ascii="Garamond" w:hAnsi="Garamond" w:cs="Arial"/>
        </w:rPr>
        <w:t xml:space="preserve"> tekintik irányadónak</w:t>
      </w:r>
      <w:r w:rsidR="001067C6">
        <w:rPr>
          <w:rFonts w:ascii="Garamond" w:hAnsi="Garamond" w:cs="Arial"/>
        </w:rPr>
        <w:t>.</w:t>
      </w:r>
    </w:p>
    <w:p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Default="008F1C14" w:rsidP="008F1C14">
      <w:pPr>
        <w:tabs>
          <w:tab w:val="num" w:pos="14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15.4. </w:t>
      </w:r>
    </w:p>
    <w:p w:rsidR="00AE4138" w:rsidRPr="00186569" w:rsidRDefault="00AE4138" w:rsidP="00AE4138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86569">
        <w:rPr>
          <w:rFonts w:ascii="Garamond" w:hAnsi="Garamond" w:cs="Arial"/>
        </w:rPr>
        <w:t xml:space="preserve">ÉS/VAGY </w:t>
      </w:r>
    </w:p>
    <w:p w:rsidR="00880386" w:rsidRPr="00503D90" w:rsidRDefault="00880386" w:rsidP="00880386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503D90">
        <w:rPr>
          <w:rFonts w:ascii="Garamond" w:hAnsi="Garamond" w:cs="Arial"/>
        </w:rPr>
        <w:tab/>
        <w:t xml:space="preserve">A </w:t>
      </w:r>
      <w:r>
        <w:rPr>
          <w:rFonts w:ascii="Garamond" w:hAnsi="Garamond" w:cs="Arial"/>
        </w:rPr>
        <w:t>S</w:t>
      </w:r>
      <w:r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Pr="00503D90">
        <w:rPr>
          <w:rFonts w:ascii="Garamond" w:hAnsi="Garamond" w:cs="Arial"/>
        </w:rPr>
        <w:t xml:space="preserve"> az ajánlatában megjelölt, alábbi Alvállalkozókat veszi igénybe: 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Pr="00E0673B" w:rsidRDefault="00880386" w:rsidP="00AE4138">
      <w:pPr>
        <w:ind w:left="540"/>
        <w:jc w:val="both"/>
        <w:rPr>
          <w:rFonts w:ascii="Garamond" w:hAnsi="Garamond"/>
        </w:rPr>
      </w:pPr>
      <w:r w:rsidRPr="00E0673B">
        <w:rPr>
          <w:rFonts w:ascii="Garamond" w:hAnsi="Garamond"/>
        </w:rPr>
        <w:t xml:space="preserve"> </w:t>
      </w:r>
    </w:p>
    <w:p w:rsidR="00B648D1" w:rsidRPr="00186569" w:rsidRDefault="008F1C14" w:rsidP="008F1C14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15.5. </w:t>
      </w:r>
      <w:r w:rsidR="00B648D1">
        <w:rPr>
          <w:rFonts w:ascii="Garamond" w:hAnsi="Garamond" w:cs="Arial"/>
        </w:rPr>
        <w:t>Eladó</w:t>
      </w:r>
      <w:r w:rsidR="00B648D1" w:rsidRPr="00186569">
        <w:rPr>
          <w:rFonts w:ascii="Garamond" w:hAnsi="Garamond" w:cs="Arial"/>
        </w:rPr>
        <w:t xml:space="preserve"> a megjelölt Alvállalkozókon kívül/helyett más Alvállalkozó(k) igénybevétele esetén köteles a </w:t>
      </w:r>
      <w:r w:rsidR="00B648D1">
        <w:rPr>
          <w:rFonts w:ascii="Garamond" w:hAnsi="Garamond" w:cs="Arial"/>
        </w:rPr>
        <w:t>Vevőt</w:t>
      </w:r>
      <w:r w:rsidR="00B648D1" w:rsidRPr="00186569">
        <w:rPr>
          <w:rFonts w:ascii="Garamond" w:hAnsi="Garamond" w:cs="Arial"/>
        </w:rPr>
        <w:t xml:space="preserve"> írásban tájékoztatni.     </w:t>
      </w:r>
    </w:p>
    <w:p w:rsidR="00B648D1" w:rsidRPr="00EC55F0" w:rsidRDefault="00B648D1" w:rsidP="001067C6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15.6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1067C6" w:rsidRPr="00FD6A7D">
        <w:rPr>
          <w:rFonts w:ascii="Garamond" w:hAnsi="Garamond" w:cs="Arial"/>
          <w:szCs w:val="24"/>
        </w:rPr>
        <w:t xml:space="preserve"> a jelen </w:t>
      </w:r>
      <w:r w:rsidR="001A4AC6">
        <w:rPr>
          <w:rFonts w:ascii="Garamond" w:hAnsi="Garamond" w:cs="Arial"/>
          <w:szCs w:val="24"/>
        </w:rPr>
        <w:t>S</w:t>
      </w:r>
      <w:r w:rsidR="001067C6">
        <w:rPr>
          <w:rFonts w:ascii="Garamond" w:hAnsi="Garamond" w:cs="Arial"/>
          <w:szCs w:val="24"/>
        </w:rPr>
        <w:t>zerződés</w:t>
      </w:r>
      <w:r w:rsidR="001067C6" w:rsidRPr="00FD6A7D">
        <w:rPr>
          <w:rFonts w:ascii="Garamond" w:hAnsi="Garamond" w:cs="Arial"/>
          <w:szCs w:val="24"/>
        </w:rPr>
        <w:t xml:space="preserve"> alapján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vel szemben fennálló követeléseit kizárólag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:rsidR="00C57F67" w:rsidRDefault="00C57F67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B83D2E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</w:t>
      </w:r>
      <w:r w:rsidR="0053729F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>7</w:t>
      </w:r>
      <w:r w:rsidR="00082C09">
        <w:rPr>
          <w:rFonts w:ascii="Garamond" w:hAnsi="Garamond" w:cs="Arial"/>
          <w:szCs w:val="24"/>
        </w:rPr>
        <w:t>.</w:t>
      </w:r>
      <w:r w:rsidR="0053729F">
        <w:rPr>
          <w:rFonts w:ascii="Garamond" w:hAnsi="Garamond" w:cs="Arial"/>
          <w:szCs w:val="24"/>
        </w:rPr>
        <w:tab/>
      </w:r>
      <w:r w:rsidR="00D37AA0"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="00D37AA0"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D37AA0"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="00D37AA0"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B83D2E" w:rsidRDefault="00B648D1" w:rsidP="005273E7">
      <w:pPr>
        <w:ind w:left="540" w:hanging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1644A" w:rsidRPr="00B83D2E">
        <w:rPr>
          <w:rFonts w:ascii="Garamond" w:hAnsi="Garamond" w:cs="Arial"/>
          <w:szCs w:val="24"/>
        </w:rPr>
        <w:t>.</w:t>
      </w:r>
      <w:r w:rsidRPr="00B83D2E">
        <w:rPr>
          <w:rFonts w:ascii="Garamond" w:hAnsi="Garamond" w:cs="Arial"/>
          <w:szCs w:val="24"/>
        </w:rPr>
        <w:t>8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ab/>
        <w:t xml:space="preserve">A Felek a szerződéses kötelezettségek teljesítését érintő körülményekről kötelesek kölcsönösen tájékoztatni egymást. Az ennek elmulasztásából eredő károkért felelősek. 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AE01A2" w:rsidRPr="00B83D2E" w:rsidRDefault="00B648D1" w:rsidP="00AE01A2">
      <w:pPr>
        <w:ind w:left="600" w:hanging="60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37AA0" w:rsidRPr="00B83D2E">
        <w:rPr>
          <w:rFonts w:ascii="Garamond" w:hAnsi="Garamond" w:cs="Arial"/>
          <w:szCs w:val="24"/>
        </w:rPr>
        <w:t>.</w:t>
      </w:r>
      <w:r w:rsidRPr="00B83D2E">
        <w:rPr>
          <w:rFonts w:ascii="Garamond" w:hAnsi="Garamond" w:cs="Arial"/>
          <w:szCs w:val="24"/>
        </w:rPr>
        <w:t>9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5273E7" w:rsidRPr="00B83D2E">
        <w:rPr>
          <w:rFonts w:ascii="Garamond" w:hAnsi="Garamond" w:cs="Arial"/>
          <w:szCs w:val="24"/>
        </w:rPr>
        <w:tab/>
      </w:r>
      <w:r w:rsidR="00AE01A2"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="00AE01A2"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="00AE01A2"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:rsidR="00AE01A2" w:rsidRPr="00B83D2E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:rsidR="00EC277F" w:rsidRPr="00B83D2E" w:rsidRDefault="00B648D1" w:rsidP="001067C6">
      <w:pPr>
        <w:pStyle w:val="Szvegtrzs"/>
        <w:ind w:left="540" w:hanging="540"/>
        <w:rPr>
          <w:rFonts w:ascii="Garamond" w:hAnsi="Garamond" w:cs="Arial"/>
          <w:b w:val="0"/>
          <w:i w:val="0"/>
        </w:rPr>
      </w:pPr>
      <w:r w:rsidRPr="00B83D2E">
        <w:rPr>
          <w:rFonts w:ascii="Garamond" w:hAnsi="Garamond"/>
          <w:b w:val="0"/>
          <w:i w:val="0"/>
          <w:szCs w:val="24"/>
        </w:rPr>
        <w:t>15</w:t>
      </w:r>
      <w:r w:rsidR="00AE01A2" w:rsidRPr="00B83D2E">
        <w:rPr>
          <w:rFonts w:ascii="Garamond" w:hAnsi="Garamond"/>
          <w:b w:val="0"/>
          <w:i w:val="0"/>
          <w:szCs w:val="24"/>
        </w:rPr>
        <w:t>.</w:t>
      </w:r>
      <w:r w:rsidRPr="00B83D2E">
        <w:rPr>
          <w:rFonts w:ascii="Garamond" w:hAnsi="Garamond"/>
          <w:b w:val="0"/>
          <w:i w:val="0"/>
          <w:szCs w:val="24"/>
        </w:rPr>
        <w:t>10</w:t>
      </w:r>
      <w:r w:rsidR="00082C09" w:rsidRPr="00B83D2E">
        <w:rPr>
          <w:rFonts w:ascii="Garamond" w:hAnsi="Garamond"/>
          <w:b w:val="0"/>
          <w:i w:val="0"/>
          <w:szCs w:val="24"/>
        </w:rPr>
        <w:t>.</w:t>
      </w:r>
      <w:r w:rsidR="00AE01A2" w:rsidRPr="00B83D2E">
        <w:rPr>
          <w:rFonts w:ascii="Garamond" w:hAnsi="Garamond"/>
          <w:b w:val="0"/>
          <w:i w:val="0"/>
          <w:szCs w:val="24"/>
        </w:rPr>
        <w:tab/>
      </w:r>
      <w:r w:rsidR="00EC277F" w:rsidRPr="00B83D2E">
        <w:rPr>
          <w:rFonts w:ascii="Garamond" w:hAnsi="Garamond" w:cs="Arial"/>
          <w:b w:val="0"/>
          <w:i w:val="0"/>
        </w:rPr>
        <w:t xml:space="preserve">A Felek rögzítik továbbá azt, hogy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biztosítja saját munkatársai és esetleges alvállalkozói megfelelő oktatását a hatályos jogszabályok, valamint a </w:t>
      </w:r>
      <w:r w:rsidR="005A1BA4" w:rsidRPr="00B83D2E">
        <w:rPr>
          <w:rFonts w:ascii="Garamond" w:hAnsi="Garamond" w:cs="Arial"/>
          <w:b w:val="0"/>
          <w:i w:val="0"/>
        </w:rPr>
        <w:t>Vevő</w:t>
      </w:r>
      <w:r w:rsidR="00EC277F" w:rsidRPr="00B83D2E">
        <w:rPr>
          <w:rFonts w:ascii="Garamond" w:hAnsi="Garamond" w:cs="Arial"/>
          <w:b w:val="0"/>
          <w:i w:val="0"/>
        </w:rPr>
        <w:t xml:space="preserve"> által rendelkezésre bocsátott előírások alapján. Ezen előírások be nem tartásából eredő mindennemű költség (beleértve az esetleges bírságokat)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>t terheli.</w:t>
      </w:r>
    </w:p>
    <w:p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866268" w:rsidRDefault="00B648D1" w:rsidP="00866268">
      <w:pPr>
        <w:tabs>
          <w:tab w:val="left" w:pos="540"/>
        </w:tabs>
        <w:jc w:val="both"/>
        <w:rPr>
          <w:rFonts w:ascii="Garamond" w:hAnsi="Garamond" w:cs="Arial"/>
        </w:rPr>
      </w:pPr>
      <w:r w:rsidRPr="00B83D2E">
        <w:rPr>
          <w:rFonts w:ascii="Garamond" w:hAnsi="Garamond" w:cs="Arial"/>
        </w:rPr>
        <w:t>15.12.</w:t>
      </w:r>
      <w:r w:rsidR="00866268" w:rsidRPr="00B83D2E">
        <w:rPr>
          <w:rFonts w:ascii="Garamond" w:hAnsi="Garamond" w:cs="Arial"/>
        </w:rPr>
        <w:tab/>
        <w:t xml:space="preserve">Felek rögzítik, hogy az alábbiak a jelen </w:t>
      </w:r>
      <w:r w:rsidR="0098103D" w:rsidRPr="00B83D2E">
        <w:rPr>
          <w:rFonts w:ascii="Garamond" w:hAnsi="Garamond" w:cs="Arial"/>
        </w:rPr>
        <w:t>Szerződés</w:t>
      </w:r>
      <w:r w:rsidR="00866268" w:rsidRPr="00B83D2E">
        <w:rPr>
          <w:rFonts w:ascii="Garamond" w:hAnsi="Garamond" w:cs="Arial"/>
        </w:rPr>
        <w:t xml:space="preserve"> elválaszthatatlan</w:t>
      </w:r>
      <w:r w:rsidR="00866268" w:rsidRPr="00FD6A7D">
        <w:rPr>
          <w:rFonts w:ascii="Garamond" w:hAnsi="Garamond" w:cs="Arial"/>
        </w:rPr>
        <w:t xml:space="preserve"> mellékletét képezi:</w:t>
      </w:r>
    </w:p>
    <w:p w:rsidR="00866268" w:rsidRDefault="00866268" w:rsidP="00866268">
      <w:pPr>
        <w:jc w:val="both"/>
        <w:rPr>
          <w:rFonts w:ascii="Garamond" w:hAnsi="Garamond" w:cs="Arial"/>
        </w:rPr>
      </w:pPr>
    </w:p>
    <w:p w:rsidR="00B648D1" w:rsidRPr="002E7B2F" w:rsidRDefault="00B648D1" w:rsidP="00B648D1">
      <w:pPr>
        <w:ind w:left="14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 melléklet</w:t>
      </w:r>
      <w:r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ab/>
      </w:r>
      <w:r w:rsidR="008F1C14">
        <w:rPr>
          <w:rFonts w:ascii="Garamond" w:hAnsi="Garamond" w:cs="Arial"/>
        </w:rPr>
        <w:t xml:space="preserve">Műszaki leírás, beszerzendő áru </w:t>
      </w: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148F4" w:rsidRPr="00F700A9" w:rsidRDefault="00B648D1" w:rsidP="00F700A9">
      <w:p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6</w:t>
      </w:r>
      <w:r w:rsidR="00B148F4" w:rsidRPr="00F700A9">
        <w:rPr>
          <w:rFonts w:ascii="Garamond" w:hAnsi="Garamond" w:cs="Arial"/>
          <w:b/>
          <w:smallCaps/>
        </w:rPr>
        <w:t>.</w:t>
      </w:r>
      <w:r w:rsidR="0098103D" w:rsidRPr="00F700A9">
        <w:rPr>
          <w:rFonts w:ascii="Garamond" w:hAnsi="Garamond" w:cs="Arial"/>
          <w:b/>
          <w:smallCaps/>
        </w:rPr>
        <w:t xml:space="preserve"> </w:t>
      </w:r>
      <w:r w:rsidR="0098103D" w:rsidRPr="00F700A9">
        <w:rPr>
          <w:rFonts w:ascii="Garamond" w:hAnsi="Garamond" w:cs="Arial"/>
          <w:b/>
          <w:smallCaps/>
        </w:rPr>
        <w:tab/>
        <w:t>Záradék</w:t>
      </w:r>
    </w:p>
    <w:p w:rsidR="00B148F4" w:rsidRPr="00696731" w:rsidRDefault="00B148F4" w:rsidP="00B148F4">
      <w:pPr>
        <w:jc w:val="both"/>
        <w:rPr>
          <w:rFonts w:ascii="Garamond" w:hAnsi="Garamond"/>
          <w:noProof/>
        </w:rPr>
      </w:pPr>
    </w:p>
    <w:p w:rsidR="00B148F4" w:rsidRPr="00101AFC" w:rsidRDefault="00B648D1" w:rsidP="00B148F4">
      <w:p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B148F4">
        <w:rPr>
          <w:rFonts w:ascii="Garamond" w:hAnsi="Garamond" w:cs="Arial"/>
        </w:rPr>
        <w:t>.1</w:t>
      </w:r>
      <w:r w:rsidR="00082C09">
        <w:rPr>
          <w:rFonts w:ascii="Garamond" w:hAnsi="Garamond" w:cs="Arial"/>
        </w:rPr>
        <w:t>.</w:t>
      </w:r>
      <w:r w:rsidR="00B148F4" w:rsidRPr="00101AFC">
        <w:rPr>
          <w:rFonts w:ascii="Garamond" w:hAnsi="Garamond" w:cs="Arial"/>
        </w:rPr>
        <w:tab/>
      </w:r>
      <w:r>
        <w:rPr>
          <w:rFonts w:ascii="Garamond" w:hAnsi="Garamond" w:cs="Arial"/>
        </w:rPr>
        <w:t>Eladó</w:t>
      </w:r>
      <w:r w:rsidRPr="002E7B2F">
        <w:rPr>
          <w:rFonts w:ascii="Garamond" w:hAnsi="Garamond"/>
        </w:rPr>
        <w:t xml:space="preserve"> </w:t>
      </w:r>
      <w:r w:rsidRPr="002E7B2F">
        <w:rPr>
          <w:rFonts w:ascii="Garamond" w:hAnsi="Garamond"/>
          <w:iCs/>
        </w:rPr>
        <w:t xml:space="preserve">nyilatkozik, hogy tudomása van arról,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egyoldalú jognyilatkozatával a BKK Budapesti Közlekedési Központ Zártkörűen Működő Részvénytársaságot, illetve az esetlegesen létrehozandó,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tömegközlekedés-üzemeltető, illetve az autóbusszal végzett közforgalmú személyszállítási feladatát átvevő gazdasági társaságot a jelen </w:t>
      </w:r>
      <w:r>
        <w:rPr>
          <w:rFonts w:ascii="Garamond" w:hAnsi="Garamond"/>
          <w:iCs/>
        </w:rPr>
        <w:t>S</w:t>
      </w:r>
      <w:r w:rsidRPr="002E7B2F">
        <w:rPr>
          <w:rFonts w:ascii="Garamond" w:hAnsi="Garamond"/>
          <w:iCs/>
        </w:rPr>
        <w:t>zerződésben saját helyébe léptesse.</w:t>
      </w:r>
    </w:p>
    <w:p w:rsidR="00B148F4" w:rsidRPr="00101AFC" w:rsidRDefault="00B148F4" w:rsidP="00B148F4">
      <w:pPr>
        <w:ind w:left="540" w:hanging="540"/>
        <w:jc w:val="both"/>
        <w:rPr>
          <w:rFonts w:ascii="Garamond" w:hAnsi="Garamond" w:cs="Arial"/>
        </w:rPr>
      </w:pPr>
    </w:p>
    <w:p w:rsidR="00B148F4" w:rsidRPr="00EC55F0" w:rsidRDefault="00B148F4" w:rsidP="007863C3">
      <w:pPr>
        <w:ind w:left="912" w:hanging="372"/>
        <w:jc w:val="both"/>
      </w:pPr>
    </w:p>
    <w:p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C57F67">
        <w:rPr>
          <w:rFonts w:ascii="Garamond" w:hAnsi="Garamond" w:cs="Arial"/>
          <w:b w:val="0"/>
          <w:i w:val="0"/>
        </w:rPr>
        <w:t>4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924A4C" w:rsidRPr="00EC55F0" w:rsidRDefault="00924A4C" w:rsidP="00C57F67">
      <w:pPr>
        <w:tabs>
          <w:tab w:val="center" w:pos="2340"/>
          <w:tab w:val="center" w:pos="6660"/>
        </w:tabs>
      </w:pPr>
    </w:p>
    <w:sectPr w:rsidR="00924A4C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43" w:rsidRDefault="004C1A43">
      <w:r>
        <w:separator/>
      </w:r>
    </w:p>
  </w:endnote>
  <w:endnote w:type="continuationSeparator" w:id="0">
    <w:p w:rsidR="004C1A43" w:rsidRDefault="004C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7" w:rsidRDefault="00A05D97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5D97" w:rsidRDefault="00A05D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7" w:rsidRPr="00797B47" w:rsidRDefault="00A05D97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4C1A43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:rsidR="00A05D97" w:rsidRDefault="00A05D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60" w:rsidRDefault="001439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43" w:rsidRDefault="004C1A43">
      <w:r>
        <w:separator/>
      </w:r>
    </w:p>
  </w:footnote>
  <w:footnote w:type="continuationSeparator" w:id="0">
    <w:p w:rsidR="004C1A43" w:rsidRDefault="004C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7" w:rsidRDefault="004C1A43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A05D97">
      <w:rPr>
        <w:rStyle w:val="Oldalszm"/>
      </w:rPr>
      <w:fldChar w:fldCharType="begin"/>
    </w:r>
    <w:r w:rsidR="00A05D97">
      <w:rPr>
        <w:rStyle w:val="Oldalszm"/>
      </w:rPr>
      <w:instrText xml:space="preserve">PAGE  </w:instrText>
    </w:r>
    <w:r w:rsidR="00A05D97">
      <w:rPr>
        <w:rStyle w:val="Oldalszm"/>
      </w:rPr>
      <w:fldChar w:fldCharType="end"/>
    </w:r>
  </w:p>
  <w:p w:rsidR="00A05D97" w:rsidRDefault="00A05D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7" w:rsidRPr="00A01745" w:rsidRDefault="004C1A43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A05D97" w:rsidRPr="00A01745">
      <w:rPr>
        <w:rFonts w:ascii="Garamond" w:hAnsi="Garamond"/>
      </w:rPr>
      <w:t>BKV Zrt.</w:t>
    </w:r>
    <w:r w:rsidR="00A05D97" w:rsidRPr="00A01745">
      <w:rPr>
        <w:rFonts w:ascii="Garamond" w:hAnsi="Garamond"/>
      </w:rPr>
      <w:tab/>
    </w:r>
    <w:r w:rsidR="00A05D97" w:rsidRPr="00B4074D">
      <w:rPr>
        <w:rFonts w:ascii="Garamond" w:hAnsi="Garamond"/>
        <w:smallCaps/>
      </w:rPr>
      <w:t>Szállítási Szerződés</w:t>
    </w:r>
    <w:r w:rsidR="00A05D97" w:rsidRPr="00A01745">
      <w:rPr>
        <w:rFonts w:ascii="Garamond" w:hAnsi="Garamond"/>
      </w:rPr>
      <w:tab/>
    </w:r>
    <w:r w:rsidR="00A05D97" w:rsidRPr="00B4074D">
      <w:rPr>
        <w:rFonts w:ascii="Garamond" w:hAnsi="Garamond"/>
        <w:highlight w:val="yellow"/>
      </w:rPr>
      <w:t>cégnév</w:t>
    </w:r>
  </w:p>
  <w:p w:rsidR="00A05D97" w:rsidRPr="00A01745" w:rsidRDefault="00A05D97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….-</w:t>
    </w:r>
    <w:r w:rsidRPr="00B4074D">
      <w:rPr>
        <w:rFonts w:ascii="Garamond" w:hAnsi="Garamond"/>
        <w:b/>
        <w:highlight w:val="yellow"/>
      </w:rPr>
      <w:t>…/…</w:t>
    </w:r>
  </w:p>
  <w:p w:rsidR="00A05D97" w:rsidRDefault="00A05D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7" w:rsidRDefault="004C1A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68"/>
    <w:multiLevelType w:val="multilevel"/>
    <w:tmpl w:val="9AD66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23FCA"/>
    <w:multiLevelType w:val="multilevel"/>
    <w:tmpl w:val="E840A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514"/>
    <w:multiLevelType w:val="multilevel"/>
    <w:tmpl w:val="0A9C80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6C32B4"/>
    <w:multiLevelType w:val="multilevel"/>
    <w:tmpl w:val="A44ED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ED2514"/>
    <w:multiLevelType w:val="multilevel"/>
    <w:tmpl w:val="33BAF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106EE7"/>
    <w:multiLevelType w:val="multilevel"/>
    <w:tmpl w:val="EA18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E32DA2"/>
    <w:multiLevelType w:val="multilevel"/>
    <w:tmpl w:val="94B463F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BD51AA"/>
    <w:multiLevelType w:val="multilevel"/>
    <w:tmpl w:val="7CC647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F7007D"/>
    <w:multiLevelType w:val="multilevel"/>
    <w:tmpl w:val="E990C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1A1974"/>
    <w:multiLevelType w:val="multilevel"/>
    <w:tmpl w:val="5EA202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54D91"/>
    <w:multiLevelType w:val="multilevel"/>
    <w:tmpl w:val="D42A03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532EE3"/>
    <w:multiLevelType w:val="hybridMultilevel"/>
    <w:tmpl w:val="F2D8F2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ED59B2"/>
    <w:multiLevelType w:val="multilevel"/>
    <w:tmpl w:val="A5FA0E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052B08"/>
    <w:multiLevelType w:val="multilevel"/>
    <w:tmpl w:val="03DA1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C74E49"/>
    <w:multiLevelType w:val="multilevel"/>
    <w:tmpl w:val="FF40D2AC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686592"/>
    <w:multiLevelType w:val="multilevel"/>
    <w:tmpl w:val="D4AE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822E28"/>
    <w:multiLevelType w:val="multilevel"/>
    <w:tmpl w:val="DC006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5">
    <w:nsid w:val="480D5ACA"/>
    <w:multiLevelType w:val="multilevel"/>
    <w:tmpl w:val="9B1C2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384E70"/>
    <w:multiLevelType w:val="multilevel"/>
    <w:tmpl w:val="C7D82D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974DE0"/>
    <w:multiLevelType w:val="multilevel"/>
    <w:tmpl w:val="7C7AB4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F7486B"/>
    <w:multiLevelType w:val="multilevel"/>
    <w:tmpl w:val="C616B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1">
    <w:nsid w:val="54050592"/>
    <w:multiLevelType w:val="multilevel"/>
    <w:tmpl w:val="B0C03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51D14"/>
    <w:multiLevelType w:val="multilevel"/>
    <w:tmpl w:val="17B62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1F0DEA"/>
    <w:multiLevelType w:val="multilevel"/>
    <w:tmpl w:val="1494B2F2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B976AC4"/>
    <w:multiLevelType w:val="multilevel"/>
    <w:tmpl w:val="7F0C5E80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9215A5"/>
    <w:multiLevelType w:val="multilevel"/>
    <w:tmpl w:val="69DA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9D73724"/>
    <w:multiLevelType w:val="multilevel"/>
    <w:tmpl w:val="2CBA3C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102319D"/>
    <w:multiLevelType w:val="hybridMultilevel"/>
    <w:tmpl w:val="AD2E69A4"/>
    <w:lvl w:ilvl="0" w:tplc="A9A6CC1A">
      <w:start w:val="4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01910"/>
    <w:multiLevelType w:val="hybridMultilevel"/>
    <w:tmpl w:val="141A8F6E"/>
    <w:lvl w:ilvl="0" w:tplc="B48A89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402387D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0E0340"/>
    <w:multiLevelType w:val="multilevel"/>
    <w:tmpl w:val="C8A88E78"/>
    <w:lvl w:ilvl="0">
      <w:start w:val="8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5">
    <w:nsid w:val="76432C65"/>
    <w:multiLevelType w:val="multilevel"/>
    <w:tmpl w:val="99C6BD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71D5CD2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D200893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50">
    <w:nsid w:val="7F802015"/>
    <w:multiLevelType w:val="multilevel"/>
    <w:tmpl w:val="F5C2CE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1">
    <w:nsid w:val="7FA41139"/>
    <w:multiLevelType w:val="multilevel"/>
    <w:tmpl w:val="F32A1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46"/>
  </w:num>
  <w:num w:numId="7">
    <w:abstractNumId w:val="1"/>
  </w:num>
  <w:num w:numId="8">
    <w:abstractNumId w:val="42"/>
  </w:num>
  <w:num w:numId="9">
    <w:abstractNumId w:val="31"/>
  </w:num>
  <w:num w:numId="10">
    <w:abstractNumId w:val="39"/>
  </w:num>
  <w:num w:numId="11">
    <w:abstractNumId w:val="51"/>
  </w:num>
  <w:num w:numId="12">
    <w:abstractNumId w:val="37"/>
  </w:num>
  <w:num w:numId="13">
    <w:abstractNumId w:val="13"/>
  </w:num>
  <w:num w:numId="14">
    <w:abstractNumId w:val="48"/>
  </w:num>
  <w:num w:numId="15">
    <w:abstractNumId w:val="6"/>
  </w:num>
  <w:num w:numId="16">
    <w:abstractNumId w:val="29"/>
  </w:num>
  <w:num w:numId="17">
    <w:abstractNumId w:val="41"/>
  </w:num>
  <w:num w:numId="18">
    <w:abstractNumId w:val="24"/>
  </w:num>
  <w:num w:numId="19">
    <w:abstractNumId w:val="25"/>
  </w:num>
  <w:num w:numId="20">
    <w:abstractNumId w:val="8"/>
  </w:num>
  <w:num w:numId="21">
    <w:abstractNumId w:val="17"/>
  </w:num>
  <w:num w:numId="22">
    <w:abstractNumId w:val="23"/>
  </w:num>
  <w:num w:numId="23">
    <w:abstractNumId w:val="47"/>
  </w:num>
  <w:num w:numId="24">
    <w:abstractNumId w:val="50"/>
  </w:num>
  <w:num w:numId="25">
    <w:abstractNumId w:val="21"/>
  </w:num>
  <w:num w:numId="26">
    <w:abstractNumId w:val="32"/>
  </w:num>
  <w:num w:numId="27">
    <w:abstractNumId w:val="36"/>
  </w:num>
  <w:num w:numId="28">
    <w:abstractNumId w:val="9"/>
  </w:num>
  <w:num w:numId="29">
    <w:abstractNumId w:val="45"/>
  </w:num>
  <w:num w:numId="30">
    <w:abstractNumId w:val="14"/>
  </w:num>
  <w:num w:numId="31">
    <w:abstractNumId w:val="34"/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11"/>
  </w:num>
  <w:num w:numId="36">
    <w:abstractNumId w:val="38"/>
  </w:num>
  <w:num w:numId="37">
    <w:abstractNumId w:val="20"/>
  </w:num>
  <w:num w:numId="38">
    <w:abstractNumId w:val="22"/>
  </w:num>
  <w:num w:numId="39">
    <w:abstractNumId w:val="43"/>
  </w:num>
  <w:num w:numId="40">
    <w:abstractNumId w:val="4"/>
  </w:num>
  <w:num w:numId="41">
    <w:abstractNumId w:val="18"/>
  </w:num>
  <w:num w:numId="42">
    <w:abstractNumId w:val="7"/>
  </w:num>
  <w:num w:numId="43">
    <w:abstractNumId w:val="27"/>
  </w:num>
  <w:num w:numId="44">
    <w:abstractNumId w:val="40"/>
  </w:num>
  <w:num w:numId="45">
    <w:abstractNumId w:val="28"/>
  </w:num>
  <w:num w:numId="46">
    <w:abstractNumId w:val="35"/>
  </w:num>
  <w:num w:numId="47">
    <w:abstractNumId w:val="33"/>
  </w:num>
  <w:num w:numId="48">
    <w:abstractNumId w:val="0"/>
  </w:num>
  <w:num w:numId="49">
    <w:abstractNumId w:val="49"/>
  </w:num>
  <w:num w:numId="50">
    <w:abstractNumId w:val="26"/>
  </w:num>
  <w:num w:numId="51">
    <w:abstractNumId w:val="16"/>
  </w:num>
  <w:num w:numId="52">
    <w:abstractNumId w:val="44"/>
  </w:num>
  <w:num w:numId="53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11108"/>
    <w:rsid w:val="000117D7"/>
    <w:rsid w:val="000137DD"/>
    <w:rsid w:val="00024923"/>
    <w:rsid w:val="000273B3"/>
    <w:rsid w:val="0002757F"/>
    <w:rsid w:val="00030CED"/>
    <w:rsid w:val="000363CB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5C06"/>
    <w:rsid w:val="00077AC7"/>
    <w:rsid w:val="00082166"/>
    <w:rsid w:val="00082C09"/>
    <w:rsid w:val="000877EC"/>
    <w:rsid w:val="00087BA6"/>
    <w:rsid w:val="00087FA5"/>
    <w:rsid w:val="0009084C"/>
    <w:rsid w:val="00091D4E"/>
    <w:rsid w:val="000929EC"/>
    <w:rsid w:val="00095893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F000C"/>
    <w:rsid w:val="000F5AA1"/>
    <w:rsid w:val="000F6CD9"/>
    <w:rsid w:val="000F77FD"/>
    <w:rsid w:val="001019E7"/>
    <w:rsid w:val="001067C6"/>
    <w:rsid w:val="00106995"/>
    <w:rsid w:val="00111CA8"/>
    <w:rsid w:val="0011237C"/>
    <w:rsid w:val="0012233D"/>
    <w:rsid w:val="00131030"/>
    <w:rsid w:val="0013103C"/>
    <w:rsid w:val="00133055"/>
    <w:rsid w:val="001379B9"/>
    <w:rsid w:val="00140AA7"/>
    <w:rsid w:val="00143960"/>
    <w:rsid w:val="0014608F"/>
    <w:rsid w:val="0014712D"/>
    <w:rsid w:val="0014756E"/>
    <w:rsid w:val="00153E2D"/>
    <w:rsid w:val="0016140B"/>
    <w:rsid w:val="001619D3"/>
    <w:rsid w:val="00163718"/>
    <w:rsid w:val="001639EA"/>
    <w:rsid w:val="0016592C"/>
    <w:rsid w:val="00166D56"/>
    <w:rsid w:val="0017357B"/>
    <w:rsid w:val="00173FE7"/>
    <w:rsid w:val="0017622C"/>
    <w:rsid w:val="0017630A"/>
    <w:rsid w:val="001836FE"/>
    <w:rsid w:val="00186C0F"/>
    <w:rsid w:val="0018724F"/>
    <w:rsid w:val="00192F6B"/>
    <w:rsid w:val="0019700A"/>
    <w:rsid w:val="001976B7"/>
    <w:rsid w:val="001A0CD5"/>
    <w:rsid w:val="001A21CA"/>
    <w:rsid w:val="001A4AC6"/>
    <w:rsid w:val="001A5953"/>
    <w:rsid w:val="001B2808"/>
    <w:rsid w:val="001B78D2"/>
    <w:rsid w:val="001C37F5"/>
    <w:rsid w:val="001D2D6D"/>
    <w:rsid w:val="001D4B8F"/>
    <w:rsid w:val="001D7DBA"/>
    <w:rsid w:val="001E6B4F"/>
    <w:rsid w:val="001E70A3"/>
    <w:rsid w:val="001E7221"/>
    <w:rsid w:val="00202288"/>
    <w:rsid w:val="00206432"/>
    <w:rsid w:val="00206455"/>
    <w:rsid w:val="00207256"/>
    <w:rsid w:val="002121C6"/>
    <w:rsid w:val="00214F43"/>
    <w:rsid w:val="00224518"/>
    <w:rsid w:val="00225109"/>
    <w:rsid w:val="00231DA2"/>
    <w:rsid w:val="00237822"/>
    <w:rsid w:val="002436AB"/>
    <w:rsid w:val="0024651D"/>
    <w:rsid w:val="00265BD0"/>
    <w:rsid w:val="0027016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D34DB"/>
    <w:rsid w:val="002D66E8"/>
    <w:rsid w:val="002F50A7"/>
    <w:rsid w:val="002F50E5"/>
    <w:rsid w:val="003036B5"/>
    <w:rsid w:val="00303BD3"/>
    <w:rsid w:val="003058EA"/>
    <w:rsid w:val="0030638B"/>
    <w:rsid w:val="00306C20"/>
    <w:rsid w:val="00313272"/>
    <w:rsid w:val="003139D8"/>
    <w:rsid w:val="00333374"/>
    <w:rsid w:val="0034118E"/>
    <w:rsid w:val="00344137"/>
    <w:rsid w:val="00351309"/>
    <w:rsid w:val="003623DB"/>
    <w:rsid w:val="00370931"/>
    <w:rsid w:val="00373877"/>
    <w:rsid w:val="003803AD"/>
    <w:rsid w:val="0039090A"/>
    <w:rsid w:val="00396D98"/>
    <w:rsid w:val="003A3714"/>
    <w:rsid w:val="003A45DF"/>
    <w:rsid w:val="003B145C"/>
    <w:rsid w:val="003B4C86"/>
    <w:rsid w:val="003B63FF"/>
    <w:rsid w:val="003B7A42"/>
    <w:rsid w:val="003C092D"/>
    <w:rsid w:val="003C0B17"/>
    <w:rsid w:val="003C194F"/>
    <w:rsid w:val="003C204A"/>
    <w:rsid w:val="003C3CFA"/>
    <w:rsid w:val="003D1523"/>
    <w:rsid w:val="003D1844"/>
    <w:rsid w:val="003D2854"/>
    <w:rsid w:val="003D57AB"/>
    <w:rsid w:val="003E0565"/>
    <w:rsid w:val="003E2D9A"/>
    <w:rsid w:val="003E4869"/>
    <w:rsid w:val="003F0CC1"/>
    <w:rsid w:val="003F19EC"/>
    <w:rsid w:val="003F3D53"/>
    <w:rsid w:val="0040327B"/>
    <w:rsid w:val="004046BC"/>
    <w:rsid w:val="00405B6D"/>
    <w:rsid w:val="00412039"/>
    <w:rsid w:val="00412C2C"/>
    <w:rsid w:val="00422F24"/>
    <w:rsid w:val="004331ED"/>
    <w:rsid w:val="0043386B"/>
    <w:rsid w:val="0043391A"/>
    <w:rsid w:val="00434896"/>
    <w:rsid w:val="00436124"/>
    <w:rsid w:val="00440879"/>
    <w:rsid w:val="00443EFB"/>
    <w:rsid w:val="004510A0"/>
    <w:rsid w:val="0045733F"/>
    <w:rsid w:val="00460061"/>
    <w:rsid w:val="00460691"/>
    <w:rsid w:val="00460C39"/>
    <w:rsid w:val="00461F9A"/>
    <w:rsid w:val="004624C2"/>
    <w:rsid w:val="00462544"/>
    <w:rsid w:val="00463D0E"/>
    <w:rsid w:val="00465720"/>
    <w:rsid w:val="004676B3"/>
    <w:rsid w:val="004745EC"/>
    <w:rsid w:val="00476952"/>
    <w:rsid w:val="004804CA"/>
    <w:rsid w:val="00485B84"/>
    <w:rsid w:val="0049260A"/>
    <w:rsid w:val="00493C74"/>
    <w:rsid w:val="00496000"/>
    <w:rsid w:val="004A048A"/>
    <w:rsid w:val="004A0C2A"/>
    <w:rsid w:val="004A352E"/>
    <w:rsid w:val="004A475A"/>
    <w:rsid w:val="004B6372"/>
    <w:rsid w:val="004C1A43"/>
    <w:rsid w:val="004C3AD2"/>
    <w:rsid w:val="004C476A"/>
    <w:rsid w:val="004C5968"/>
    <w:rsid w:val="004D114E"/>
    <w:rsid w:val="004E4B65"/>
    <w:rsid w:val="004E7FCD"/>
    <w:rsid w:val="004F1BEF"/>
    <w:rsid w:val="004F239E"/>
    <w:rsid w:val="004F3A2B"/>
    <w:rsid w:val="004F3FB9"/>
    <w:rsid w:val="004F453C"/>
    <w:rsid w:val="005003B8"/>
    <w:rsid w:val="00502081"/>
    <w:rsid w:val="00507785"/>
    <w:rsid w:val="00515101"/>
    <w:rsid w:val="00516F98"/>
    <w:rsid w:val="005216EF"/>
    <w:rsid w:val="0052200C"/>
    <w:rsid w:val="00525730"/>
    <w:rsid w:val="00526ABA"/>
    <w:rsid w:val="005273E7"/>
    <w:rsid w:val="00535C76"/>
    <w:rsid w:val="0053729F"/>
    <w:rsid w:val="00543346"/>
    <w:rsid w:val="005433E2"/>
    <w:rsid w:val="00546ED2"/>
    <w:rsid w:val="0055073E"/>
    <w:rsid w:val="005541D4"/>
    <w:rsid w:val="005652C2"/>
    <w:rsid w:val="00566E9F"/>
    <w:rsid w:val="0057082C"/>
    <w:rsid w:val="00571EB7"/>
    <w:rsid w:val="005758D4"/>
    <w:rsid w:val="005765F3"/>
    <w:rsid w:val="00577FAF"/>
    <w:rsid w:val="005813AD"/>
    <w:rsid w:val="00585827"/>
    <w:rsid w:val="00597339"/>
    <w:rsid w:val="00597375"/>
    <w:rsid w:val="005A1BA4"/>
    <w:rsid w:val="005A295C"/>
    <w:rsid w:val="005A5709"/>
    <w:rsid w:val="005A5B49"/>
    <w:rsid w:val="005B377A"/>
    <w:rsid w:val="005B54B3"/>
    <w:rsid w:val="005C1572"/>
    <w:rsid w:val="005D20C8"/>
    <w:rsid w:val="005D3BBB"/>
    <w:rsid w:val="005D3E2D"/>
    <w:rsid w:val="005D43F7"/>
    <w:rsid w:val="005D5B35"/>
    <w:rsid w:val="005E3796"/>
    <w:rsid w:val="005E456B"/>
    <w:rsid w:val="005F0114"/>
    <w:rsid w:val="005F4244"/>
    <w:rsid w:val="00602F2B"/>
    <w:rsid w:val="0060380E"/>
    <w:rsid w:val="006056DC"/>
    <w:rsid w:val="00611465"/>
    <w:rsid w:val="0061573E"/>
    <w:rsid w:val="00620BFC"/>
    <w:rsid w:val="00621A40"/>
    <w:rsid w:val="00623281"/>
    <w:rsid w:val="00627558"/>
    <w:rsid w:val="00632219"/>
    <w:rsid w:val="00636FB3"/>
    <w:rsid w:val="00642A8B"/>
    <w:rsid w:val="00646E2C"/>
    <w:rsid w:val="00650118"/>
    <w:rsid w:val="006556B5"/>
    <w:rsid w:val="0065591C"/>
    <w:rsid w:val="006564EF"/>
    <w:rsid w:val="006642E6"/>
    <w:rsid w:val="00665DBE"/>
    <w:rsid w:val="00673C02"/>
    <w:rsid w:val="00684347"/>
    <w:rsid w:val="00685BBD"/>
    <w:rsid w:val="00685E4A"/>
    <w:rsid w:val="00693BB4"/>
    <w:rsid w:val="006A23F2"/>
    <w:rsid w:val="006A3F5E"/>
    <w:rsid w:val="006A634C"/>
    <w:rsid w:val="006B3721"/>
    <w:rsid w:val="006C0B88"/>
    <w:rsid w:val="006C3F93"/>
    <w:rsid w:val="006C6B7B"/>
    <w:rsid w:val="006D25AA"/>
    <w:rsid w:val="006D6340"/>
    <w:rsid w:val="006D72BC"/>
    <w:rsid w:val="006E0E8C"/>
    <w:rsid w:val="006E347E"/>
    <w:rsid w:val="006E76D8"/>
    <w:rsid w:val="006F3C4A"/>
    <w:rsid w:val="006F4AA5"/>
    <w:rsid w:val="006F699D"/>
    <w:rsid w:val="007026E3"/>
    <w:rsid w:val="00702E8A"/>
    <w:rsid w:val="00706FE3"/>
    <w:rsid w:val="0071273E"/>
    <w:rsid w:val="00716DB1"/>
    <w:rsid w:val="00720043"/>
    <w:rsid w:val="00725782"/>
    <w:rsid w:val="0073113C"/>
    <w:rsid w:val="00731477"/>
    <w:rsid w:val="0073669A"/>
    <w:rsid w:val="00741348"/>
    <w:rsid w:val="00741874"/>
    <w:rsid w:val="00756578"/>
    <w:rsid w:val="00764FF7"/>
    <w:rsid w:val="0076517A"/>
    <w:rsid w:val="00766072"/>
    <w:rsid w:val="00770038"/>
    <w:rsid w:val="00771F92"/>
    <w:rsid w:val="0077499F"/>
    <w:rsid w:val="007814E9"/>
    <w:rsid w:val="007863C3"/>
    <w:rsid w:val="007935CC"/>
    <w:rsid w:val="00796BC3"/>
    <w:rsid w:val="00797B47"/>
    <w:rsid w:val="007A0F85"/>
    <w:rsid w:val="007A6CDA"/>
    <w:rsid w:val="007B1EC3"/>
    <w:rsid w:val="007B4A3D"/>
    <w:rsid w:val="007C2C8A"/>
    <w:rsid w:val="007D2DC9"/>
    <w:rsid w:val="007D4F99"/>
    <w:rsid w:val="007D560B"/>
    <w:rsid w:val="007E0D89"/>
    <w:rsid w:val="007E4816"/>
    <w:rsid w:val="007E5000"/>
    <w:rsid w:val="007F00DE"/>
    <w:rsid w:val="007F1852"/>
    <w:rsid w:val="007F1B65"/>
    <w:rsid w:val="00806153"/>
    <w:rsid w:val="00810E36"/>
    <w:rsid w:val="00811FEA"/>
    <w:rsid w:val="008166FB"/>
    <w:rsid w:val="00820936"/>
    <w:rsid w:val="00824857"/>
    <w:rsid w:val="00833638"/>
    <w:rsid w:val="0083599B"/>
    <w:rsid w:val="008408D1"/>
    <w:rsid w:val="00845198"/>
    <w:rsid w:val="00845950"/>
    <w:rsid w:val="00846A08"/>
    <w:rsid w:val="00854D4A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7125"/>
    <w:rsid w:val="008B2DB8"/>
    <w:rsid w:val="008B409C"/>
    <w:rsid w:val="008C001B"/>
    <w:rsid w:val="008C0E02"/>
    <w:rsid w:val="008C4077"/>
    <w:rsid w:val="008C4AC1"/>
    <w:rsid w:val="008C4EA5"/>
    <w:rsid w:val="008D10DB"/>
    <w:rsid w:val="008E369A"/>
    <w:rsid w:val="008E523C"/>
    <w:rsid w:val="008E79AB"/>
    <w:rsid w:val="008F1C14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21309"/>
    <w:rsid w:val="00922C74"/>
    <w:rsid w:val="00924A4C"/>
    <w:rsid w:val="009251C0"/>
    <w:rsid w:val="00925CCE"/>
    <w:rsid w:val="00925CCF"/>
    <w:rsid w:val="00933E1B"/>
    <w:rsid w:val="00935C08"/>
    <w:rsid w:val="0093652F"/>
    <w:rsid w:val="009379D8"/>
    <w:rsid w:val="00946297"/>
    <w:rsid w:val="00951CAF"/>
    <w:rsid w:val="009549C4"/>
    <w:rsid w:val="00955954"/>
    <w:rsid w:val="00961DCD"/>
    <w:rsid w:val="009658DB"/>
    <w:rsid w:val="009666A6"/>
    <w:rsid w:val="009672A1"/>
    <w:rsid w:val="0097164A"/>
    <w:rsid w:val="00971E40"/>
    <w:rsid w:val="009723E1"/>
    <w:rsid w:val="009743C5"/>
    <w:rsid w:val="009743F7"/>
    <w:rsid w:val="009774A2"/>
    <w:rsid w:val="0098103D"/>
    <w:rsid w:val="00981F30"/>
    <w:rsid w:val="00982D13"/>
    <w:rsid w:val="00986695"/>
    <w:rsid w:val="009879CB"/>
    <w:rsid w:val="009937FF"/>
    <w:rsid w:val="0099693B"/>
    <w:rsid w:val="009A0089"/>
    <w:rsid w:val="009B59ED"/>
    <w:rsid w:val="009B7F89"/>
    <w:rsid w:val="009C0A8E"/>
    <w:rsid w:val="009C118C"/>
    <w:rsid w:val="009C1CFD"/>
    <w:rsid w:val="009C4B91"/>
    <w:rsid w:val="009C792E"/>
    <w:rsid w:val="009D11F9"/>
    <w:rsid w:val="009E0CF0"/>
    <w:rsid w:val="009E11BE"/>
    <w:rsid w:val="009F2205"/>
    <w:rsid w:val="009F4C86"/>
    <w:rsid w:val="009F5277"/>
    <w:rsid w:val="00A00292"/>
    <w:rsid w:val="00A0466A"/>
    <w:rsid w:val="00A05D97"/>
    <w:rsid w:val="00A102EB"/>
    <w:rsid w:val="00A25128"/>
    <w:rsid w:val="00A25567"/>
    <w:rsid w:val="00A32F68"/>
    <w:rsid w:val="00A40104"/>
    <w:rsid w:val="00A4622C"/>
    <w:rsid w:val="00A47048"/>
    <w:rsid w:val="00A4793F"/>
    <w:rsid w:val="00A50281"/>
    <w:rsid w:val="00A50C0D"/>
    <w:rsid w:val="00A5264A"/>
    <w:rsid w:val="00A53E6E"/>
    <w:rsid w:val="00A60A4D"/>
    <w:rsid w:val="00A64B2D"/>
    <w:rsid w:val="00A721AE"/>
    <w:rsid w:val="00A7551E"/>
    <w:rsid w:val="00A75892"/>
    <w:rsid w:val="00A77307"/>
    <w:rsid w:val="00A81F7C"/>
    <w:rsid w:val="00A87AF4"/>
    <w:rsid w:val="00A90519"/>
    <w:rsid w:val="00A90EFE"/>
    <w:rsid w:val="00A93740"/>
    <w:rsid w:val="00A94EFC"/>
    <w:rsid w:val="00A95FDE"/>
    <w:rsid w:val="00A96CA2"/>
    <w:rsid w:val="00AA09B0"/>
    <w:rsid w:val="00AA4EA9"/>
    <w:rsid w:val="00AA7E45"/>
    <w:rsid w:val="00AB05D9"/>
    <w:rsid w:val="00AB48D6"/>
    <w:rsid w:val="00AB6364"/>
    <w:rsid w:val="00AB6865"/>
    <w:rsid w:val="00AC1169"/>
    <w:rsid w:val="00AC24A6"/>
    <w:rsid w:val="00AC3B3D"/>
    <w:rsid w:val="00AC48E2"/>
    <w:rsid w:val="00AC74A0"/>
    <w:rsid w:val="00AE01A2"/>
    <w:rsid w:val="00AE0369"/>
    <w:rsid w:val="00AE0CDC"/>
    <w:rsid w:val="00AE2FBD"/>
    <w:rsid w:val="00AE3C14"/>
    <w:rsid w:val="00AE3E0D"/>
    <w:rsid w:val="00AE4138"/>
    <w:rsid w:val="00AE7F1A"/>
    <w:rsid w:val="00AF7BA9"/>
    <w:rsid w:val="00B009DA"/>
    <w:rsid w:val="00B00F3F"/>
    <w:rsid w:val="00B023FB"/>
    <w:rsid w:val="00B02584"/>
    <w:rsid w:val="00B148F4"/>
    <w:rsid w:val="00B16490"/>
    <w:rsid w:val="00B20593"/>
    <w:rsid w:val="00B25915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6B1"/>
    <w:rsid w:val="00B55C03"/>
    <w:rsid w:val="00B57C27"/>
    <w:rsid w:val="00B612D7"/>
    <w:rsid w:val="00B620ED"/>
    <w:rsid w:val="00B6270D"/>
    <w:rsid w:val="00B62721"/>
    <w:rsid w:val="00B648D1"/>
    <w:rsid w:val="00B72ABF"/>
    <w:rsid w:val="00B7362C"/>
    <w:rsid w:val="00B767B0"/>
    <w:rsid w:val="00B806FA"/>
    <w:rsid w:val="00B80B97"/>
    <w:rsid w:val="00B82A12"/>
    <w:rsid w:val="00B83005"/>
    <w:rsid w:val="00B83D2E"/>
    <w:rsid w:val="00B86286"/>
    <w:rsid w:val="00B8638F"/>
    <w:rsid w:val="00B938EB"/>
    <w:rsid w:val="00B94B4E"/>
    <w:rsid w:val="00BA01C8"/>
    <w:rsid w:val="00BA02D1"/>
    <w:rsid w:val="00BA07A6"/>
    <w:rsid w:val="00BA0E24"/>
    <w:rsid w:val="00BA3174"/>
    <w:rsid w:val="00BA70FC"/>
    <w:rsid w:val="00BA7645"/>
    <w:rsid w:val="00BA7EEE"/>
    <w:rsid w:val="00BB3DC3"/>
    <w:rsid w:val="00BC3B98"/>
    <w:rsid w:val="00BC5EB2"/>
    <w:rsid w:val="00BC7469"/>
    <w:rsid w:val="00BC76FB"/>
    <w:rsid w:val="00BC7F5D"/>
    <w:rsid w:val="00BD16C1"/>
    <w:rsid w:val="00BD1A40"/>
    <w:rsid w:val="00BD30E1"/>
    <w:rsid w:val="00BD4D41"/>
    <w:rsid w:val="00BE2636"/>
    <w:rsid w:val="00BF11F9"/>
    <w:rsid w:val="00BF19D1"/>
    <w:rsid w:val="00BF5FAA"/>
    <w:rsid w:val="00C03498"/>
    <w:rsid w:val="00C03991"/>
    <w:rsid w:val="00C06DA1"/>
    <w:rsid w:val="00C12ABA"/>
    <w:rsid w:val="00C2061D"/>
    <w:rsid w:val="00C2065E"/>
    <w:rsid w:val="00C239E8"/>
    <w:rsid w:val="00C26BD0"/>
    <w:rsid w:val="00C36149"/>
    <w:rsid w:val="00C37A28"/>
    <w:rsid w:val="00C4030B"/>
    <w:rsid w:val="00C423C0"/>
    <w:rsid w:val="00C51965"/>
    <w:rsid w:val="00C54446"/>
    <w:rsid w:val="00C5636B"/>
    <w:rsid w:val="00C57F67"/>
    <w:rsid w:val="00C60CE2"/>
    <w:rsid w:val="00C7359E"/>
    <w:rsid w:val="00C7466A"/>
    <w:rsid w:val="00C81116"/>
    <w:rsid w:val="00C87806"/>
    <w:rsid w:val="00C929AB"/>
    <w:rsid w:val="00C93953"/>
    <w:rsid w:val="00CA2D81"/>
    <w:rsid w:val="00CA425A"/>
    <w:rsid w:val="00CA4CE8"/>
    <w:rsid w:val="00CA7A36"/>
    <w:rsid w:val="00CB6FE9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72C3"/>
    <w:rsid w:val="00D113C7"/>
    <w:rsid w:val="00D12077"/>
    <w:rsid w:val="00D14E03"/>
    <w:rsid w:val="00D162E5"/>
    <w:rsid w:val="00D1644A"/>
    <w:rsid w:val="00D2320C"/>
    <w:rsid w:val="00D23F48"/>
    <w:rsid w:val="00D25E38"/>
    <w:rsid w:val="00D277DB"/>
    <w:rsid w:val="00D304A6"/>
    <w:rsid w:val="00D31D40"/>
    <w:rsid w:val="00D33C98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8277D"/>
    <w:rsid w:val="00D832C7"/>
    <w:rsid w:val="00D83989"/>
    <w:rsid w:val="00D9062B"/>
    <w:rsid w:val="00D917F9"/>
    <w:rsid w:val="00D9672B"/>
    <w:rsid w:val="00DA3412"/>
    <w:rsid w:val="00DA45AE"/>
    <w:rsid w:val="00DA6082"/>
    <w:rsid w:val="00DB13D1"/>
    <w:rsid w:val="00DB3F32"/>
    <w:rsid w:val="00DB4934"/>
    <w:rsid w:val="00DC05FC"/>
    <w:rsid w:val="00DC14ED"/>
    <w:rsid w:val="00DC5B1E"/>
    <w:rsid w:val="00DD53A7"/>
    <w:rsid w:val="00DD6D33"/>
    <w:rsid w:val="00DE09EE"/>
    <w:rsid w:val="00DE1B81"/>
    <w:rsid w:val="00DF2C47"/>
    <w:rsid w:val="00DF3921"/>
    <w:rsid w:val="00DF7033"/>
    <w:rsid w:val="00DF7493"/>
    <w:rsid w:val="00E02788"/>
    <w:rsid w:val="00E23299"/>
    <w:rsid w:val="00E252C8"/>
    <w:rsid w:val="00E30D5F"/>
    <w:rsid w:val="00E368F8"/>
    <w:rsid w:val="00E43079"/>
    <w:rsid w:val="00E527BF"/>
    <w:rsid w:val="00E54202"/>
    <w:rsid w:val="00E5668B"/>
    <w:rsid w:val="00E57236"/>
    <w:rsid w:val="00E6031C"/>
    <w:rsid w:val="00E62FF6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903B7"/>
    <w:rsid w:val="00E90EB8"/>
    <w:rsid w:val="00E963C5"/>
    <w:rsid w:val="00E9796C"/>
    <w:rsid w:val="00EA0A37"/>
    <w:rsid w:val="00EA639A"/>
    <w:rsid w:val="00EB1F45"/>
    <w:rsid w:val="00EB5A0D"/>
    <w:rsid w:val="00EC254B"/>
    <w:rsid w:val="00EC277F"/>
    <w:rsid w:val="00EC3360"/>
    <w:rsid w:val="00EC4F1C"/>
    <w:rsid w:val="00EC55F0"/>
    <w:rsid w:val="00ED0471"/>
    <w:rsid w:val="00ED294A"/>
    <w:rsid w:val="00ED47BB"/>
    <w:rsid w:val="00EE35F5"/>
    <w:rsid w:val="00EE3802"/>
    <w:rsid w:val="00EF0D56"/>
    <w:rsid w:val="00EF6931"/>
    <w:rsid w:val="00F028E4"/>
    <w:rsid w:val="00F05AA9"/>
    <w:rsid w:val="00F07402"/>
    <w:rsid w:val="00F118EC"/>
    <w:rsid w:val="00F24596"/>
    <w:rsid w:val="00F25B27"/>
    <w:rsid w:val="00F27334"/>
    <w:rsid w:val="00F35FB9"/>
    <w:rsid w:val="00F370FB"/>
    <w:rsid w:val="00F40AB1"/>
    <w:rsid w:val="00F4109F"/>
    <w:rsid w:val="00F4612F"/>
    <w:rsid w:val="00F463B2"/>
    <w:rsid w:val="00F5585C"/>
    <w:rsid w:val="00F57129"/>
    <w:rsid w:val="00F61121"/>
    <w:rsid w:val="00F64007"/>
    <w:rsid w:val="00F67AD9"/>
    <w:rsid w:val="00F700A9"/>
    <w:rsid w:val="00F70ACB"/>
    <w:rsid w:val="00F72289"/>
    <w:rsid w:val="00F85841"/>
    <w:rsid w:val="00F90B24"/>
    <w:rsid w:val="00F91936"/>
    <w:rsid w:val="00F95F98"/>
    <w:rsid w:val="00FA1345"/>
    <w:rsid w:val="00FA4F93"/>
    <w:rsid w:val="00FB1498"/>
    <w:rsid w:val="00FB7B77"/>
    <w:rsid w:val="00FC288D"/>
    <w:rsid w:val="00FC6431"/>
    <w:rsid w:val="00FC7823"/>
    <w:rsid w:val="00FD081E"/>
    <w:rsid w:val="00FD1299"/>
    <w:rsid w:val="00FD3F21"/>
    <w:rsid w:val="00FF3DE6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0598-570D-4BBF-878B-DE2C88C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3312</Words>
  <Characters>22857</Characters>
  <Application>Microsoft Office Word</Application>
  <DocSecurity>0</DocSecurity>
  <Lines>190</Lines>
  <Paragraphs>52</Paragraphs>
  <ScaleCrop>false</ScaleCrop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2017-10-10T13:07:00Z</dcterms:created>
  <dcterms:modified xsi:type="dcterms:W3CDTF">2017-10-10T13:07:00Z</dcterms:modified>
</cp:coreProperties>
</file>