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74" w:rsidRPr="000658DE" w:rsidRDefault="007E4A74" w:rsidP="00C8145E">
      <w:pPr>
        <w:autoSpaceDE w:val="0"/>
        <w:autoSpaceDN w:val="0"/>
        <w:adjustRightInd w:val="0"/>
        <w:spacing w:after="0" w:line="240" w:lineRule="auto"/>
        <w:ind w:firstLine="3261"/>
        <w:jc w:val="both"/>
        <w:rPr>
          <w:rFonts w:ascii="Garamond" w:hAnsi="Garamond" w:cs="Times New Roman"/>
          <w:color w:val="000000"/>
          <w:sz w:val="24"/>
          <w:szCs w:val="24"/>
        </w:rPr>
      </w:pPr>
      <w:bookmarkStart w:id="0" w:name="_GoBack"/>
      <w:bookmarkEnd w:id="0"/>
    </w:p>
    <w:p w:rsidR="007E4A74" w:rsidRPr="000658DE"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0658DE"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97C72" w:rsidP="00077946">
      <w:pPr>
        <w:autoSpaceDE w:val="0"/>
        <w:autoSpaceDN w:val="0"/>
        <w:adjustRightInd w:val="0"/>
        <w:spacing w:after="0" w:line="240" w:lineRule="auto"/>
        <w:jc w:val="center"/>
        <w:rPr>
          <w:rFonts w:ascii="Garamond" w:hAnsi="Garamond" w:cs="Times New Roman"/>
          <w:color w:val="000000"/>
          <w:sz w:val="24"/>
          <w:szCs w:val="24"/>
        </w:rPr>
      </w:pPr>
      <w:r w:rsidRPr="00E90C86">
        <w:rPr>
          <w:rFonts w:ascii="Garamond" w:hAnsi="Garamond" w:cs="Times New Roman"/>
          <w:noProof/>
          <w:color w:val="000000"/>
          <w:sz w:val="24"/>
          <w:szCs w:val="24"/>
          <w:lang w:eastAsia="hu-HU"/>
        </w:rPr>
        <w:drawing>
          <wp:inline distT="0" distB="0" distL="0" distR="0" wp14:anchorId="7A71CB87" wp14:editId="7A99F466">
            <wp:extent cx="3800723" cy="167665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142" cy="1676400"/>
                    </a:xfrm>
                    <a:prstGeom prst="rect">
                      <a:avLst/>
                    </a:prstGeom>
                    <a:noFill/>
                  </pic:spPr>
                </pic:pic>
              </a:graphicData>
            </a:graphic>
          </wp:inline>
        </w:drawing>
      </w:r>
    </w:p>
    <w:p w:rsidR="007E4A74" w:rsidRPr="00E90C86" w:rsidRDefault="007E4A74" w:rsidP="007E4A74">
      <w:pPr>
        <w:spacing w:line="240" w:lineRule="auto"/>
        <w:contextualSpacing/>
        <w:rPr>
          <w:rFonts w:ascii="Garamond" w:hAnsi="Garamond" w:cstheme="minorHAnsi"/>
          <w:sz w:val="24"/>
          <w:szCs w:val="24"/>
        </w:rPr>
      </w:pPr>
    </w:p>
    <w:p w:rsidR="007E4A74" w:rsidRPr="00E90C86" w:rsidRDefault="007E4A74" w:rsidP="007E4A74">
      <w:pPr>
        <w:spacing w:line="240" w:lineRule="auto"/>
        <w:contextualSpacing/>
        <w:rPr>
          <w:rFonts w:ascii="Garamond" w:hAnsi="Garamond" w:cstheme="minorHAnsi"/>
          <w:sz w:val="24"/>
          <w:szCs w:val="24"/>
        </w:rPr>
      </w:pPr>
    </w:p>
    <w:p w:rsidR="007E4A74" w:rsidRPr="00E90C86"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p>
    <w:p w:rsidR="007E4A74" w:rsidRPr="00E90C86"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r w:rsidRPr="00E90C86">
        <w:rPr>
          <w:rFonts w:ascii="Garamond" w:hAnsi="Garamond" w:cstheme="minorHAnsi"/>
          <w:b/>
          <w:bCs/>
          <w:sz w:val="24"/>
          <w:szCs w:val="24"/>
        </w:rPr>
        <w:t xml:space="preserve">Kbt. </w:t>
      </w:r>
      <w:r w:rsidR="00796CD5" w:rsidRPr="00E90C86">
        <w:rPr>
          <w:rFonts w:ascii="Garamond" w:hAnsi="Garamond" w:cstheme="minorHAnsi"/>
          <w:b/>
          <w:bCs/>
          <w:sz w:val="24"/>
          <w:szCs w:val="24"/>
        </w:rPr>
        <w:t>Második</w:t>
      </w:r>
      <w:r w:rsidRPr="00E90C86">
        <w:rPr>
          <w:rFonts w:ascii="Garamond" w:hAnsi="Garamond" w:cstheme="minorHAnsi"/>
          <w:b/>
          <w:bCs/>
          <w:sz w:val="24"/>
          <w:szCs w:val="24"/>
        </w:rPr>
        <w:t xml:space="preserve"> Része szerinti </w:t>
      </w:r>
      <w:r w:rsidR="00796CD5" w:rsidRPr="00E90C86">
        <w:rPr>
          <w:rFonts w:ascii="Garamond" w:hAnsi="Garamond" w:cstheme="minorHAnsi"/>
          <w:b/>
          <w:bCs/>
          <w:sz w:val="24"/>
          <w:szCs w:val="24"/>
        </w:rPr>
        <w:t>tárgyalásos</w:t>
      </w:r>
      <w:r w:rsidRPr="00E90C86">
        <w:rPr>
          <w:rFonts w:ascii="Garamond" w:hAnsi="Garamond" w:cstheme="minorHAnsi"/>
          <w:b/>
          <w:bCs/>
          <w:sz w:val="24"/>
          <w:szCs w:val="24"/>
        </w:rPr>
        <w:t xml:space="preserve"> eljárás a Kbt. </w:t>
      </w:r>
      <w:r w:rsidR="00796CD5" w:rsidRPr="00E90C86">
        <w:rPr>
          <w:rFonts w:ascii="Garamond" w:hAnsi="Garamond" w:cstheme="minorHAnsi"/>
          <w:b/>
          <w:bCs/>
          <w:sz w:val="24"/>
          <w:szCs w:val="24"/>
        </w:rPr>
        <w:t>85</w:t>
      </w:r>
      <w:r w:rsidRPr="00E90C86">
        <w:rPr>
          <w:rFonts w:ascii="Garamond" w:hAnsi="Garamond" w:cstheme="minorHAnsi"/>
          <w:b/>
          <w:bCs/>
          <w:sz w:val="24"/>
          <w:szCs w:val="24"/>
        </w:rPr>
        <w:t>. § (1) bekezdés alapján</w:t>
      </w:r>
    </w:p>
    <w:p w:rsidR="007E4A74" w:rsidRPr="00E90C86"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p>
    <w:p w:rsidR="007E4A74" w:rsidRPr="00E90C86" w:rsidRDefault="007E4A74" w:rsidP="007E4A74">
      <w:pPr>
        <w:spacing w:line="240" w:lineRule="auto"/>
        <w:ind w:left="360"/>
        <w:contextualSpacing/>
        <w:jc w:val="both"/>
        <w:rPr>
          <w:rFonts w:ascii="Garamond" w:hAnsi="Garamond" w:cstheme="minorHAnsi"/>
          <w:sz w:val="24"/>
          <w:szCs w:val="24"/>
        </w:rPr>
      </w:pPr>
    </w:p>
    <w:p w:rsidR="007E4A74" w:rsidRPr="00E90C86" w:rsidRDefault="007E4A74"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7E4A74" w:rsidRPr="00E90C86" w:rsidRDefault="007B5E22" w:rsidP="007E4A74">
      <w:pPr>
        <w:spacing w:line="240" w:lineRule="auto"/>
        <w:ind w:left="360"/>
        <w:contextualSpacing/>
        <w:jc w:val="center"/>
        <w:rPr>
          <w:rFonts w:ascii="Garamond" w:hAnsi="Garamond" w:cstheme="minorHAnsi"/>
          <w:b/>
          <w:bCs/>
          <w:sz w:val="24"/>
          <w:szCs w:val="24"/>
          <w:u w:val="single"/>
        </w:rPr>
      </w:pPr>
      <w:r w:rsidRPr="00E90C86">
        <w:rPr>
          <w:rFonts w:ascii="Garamond" w:hAnsi="Garamond" w:cstheme="minorHAnsi"/>
          <w:b/>
          <w:bCs/>
          <w:sz w:val="24"/>
          <w:szCs w:val="24"/>
          <w:u w:val="single"/>
        </w:rPr>
        <w:t xml:space="preserve">ÚTMUTATÓ A </w:t>
      </w:r>
      <w:r w:rsidR="00814EDC" w:rsidRPr="00E90C86">
        <w:rPr>
          <w:rFonts w:ascii="Garamond" w:hAnsi="Garamond" w:cstheme="minorHAnsi"/>
          <w:b/>
          <w:bCs/>
          <w:sz w:val="24"/>
          <w:szCs w:val="24"/>
          <w:u w:val="single"/>
        </w:rPr>
        <w:t>RÉSZVÉTEL</w:t>
      </w:r>
      <w:r w:rsidRPr="00E90C86">
        <w:rPr>
          <w:rFonts w:ascii="Garamond" w:hAnsi="Garamond" w:cstheme="minorHAnsi"/>
          <w:b/>
          <w:bCs/>
          <w:sz w:val="24"/>
          <w:szCs w:val="24"/>
          <w:u w:val="single"/>
        </w:rPr>
        <w:t>I SZAKASZHOZ</w:t>
      </w:r>
    </w:p>
    <w:p w:rsidR="007E4A74" w:rsidRPr="00E90C86" w:rsidRDefault="007E4A74" w:rsidP="007E4A74">
      <w:pPr>
        <w:spacing w:line="240" w:lineRule="auto"/>
        <w:ind w:left="360"/>
        <w:contextualSpacing/>
        <w:jc w:val="center"/>
        <w:rPr>
          <w:rFonts w:ascii="Garamond" w:hAnsi="Garamond" w:cstheme="minorHAnsi"/>
          <w:b/>
          <w:bCs/>
          <w:sz w:val="24"/>
          <w:szCs w:val="24"/>
        </w:rPr>
      </w:pPr>
    </w:p>
    <w:p w:rsidR="007E4A74" w:rsidRPr="00E90C86" w:rsidRDefault="007E4A74" w:rsidP="007E4A74">
      <w:pPr>
        <w:spacing w:line="240" w:lineRule="auto"/>
        <w:ind w:left="360"/>
        <w:contextualSpacing/>
        <w:jc w:val="center"/>
        <w:rPr>
          <w:rFonts w:ascii="Garamond" w:hAnsi="Garamond" w:cstheme="minorHAnsi"/>
          <w:b/>
          <w:bCs/>
          <w:sz w:val="24"/>
          <w:szCs w:val="24"/>
        </w:rPr>
      </w:pPr>
    </w:p>
    <w:p w:rsidR="007E4A74" w:rsidRPr="00E90C86" w:rsidRDefault="007E4A74" w:rsidP="007E4A74">
      <w:pPr>
        <w:spacing w:line="240" w:lineRule="auto"/>
        <w:ind w:left="360"/>
        <w:contextualSpacing/>
        <w:jc w:val="center"/>
        <w:rPr>
          <w:rFonts w:ascii="Garamond" w:hAnsi="Garamond" w:cstheme="minorHAnsi"/>
          <w:b/>
          <w:kern w:val="24"/>
          <w:sz w:val="24"/>
          <w:szCs w:val="24"/>
          <w:lang w:eastAsia="en-GB"/>
        </w:rPr>
      </w:pPr>
    </w:p>
    <w:p w:rsidR="007E4A74" w:rsidRPr="00E90C86" w:rsidRDefault="00F73CB9" w:rsidP="007E4A74">
      <w:pPr>
        <w:spacing w:line="240" w:lineRule="auto"/>
        <w:ind w:left="360"/>
        <w:contextualSpacing/>
        <w:jc w:val="both"/>
        <w:rPr>
          <w:rFonts w:ascii="Garamond" w:hAnsi="Garamond" w:cstheme="minorHAnsi"/>
          <w:b/>
          <w:sz w:val="28"/>
          <w:szCs w:val="28"/>
        </w:rPr>
      </w:pPr>
      <w:r w:rsidRPr="00E90C86">
        <w:rPr>
          <w:rFonts w:ascii="Garamond" w:hAnsi="Garamond" w:cs="Segoe UI"/>
          <w:b/>
          <w:color w:val="444444"/>
          <w:sz w:val="28"/>
          <w:szCs w:val="28"/>
        </w:rPr>
        <w:t>BKV Zrt. járműveinek, telephelyeinek és létesítményeinek takarítása</w:t>
      </w:r>
    </w:p>
    <w:p w:rsidR="007E4A74" w:rsidRPr="00E90C86" w:rsidRDefault="007E4A74"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7E4A74" w:rsidRPr="00E90C86" w:rsidRDefault="00A46DD4" w:rsidP="00077946">
      <w:pPr>
        <w:spacing w:line="240" w:lineRule="auto"/>
        <w:ind w:left="360"/>
        <w:contextualSpacing/>
        <w:jc w:val="center"/>
        <w:rPr>
          <w:rFonts w:ascii="Garamond" w:hAnsi="Garamond" w:cstheme="minorHAnsi"/>
          <w:sz w:val="28"/>
          <w:szCs w:val="28"/>
        </w:rPr>
      </w:pPr>
      <w:r w:rsidRPr="00E90C86">
        <w:rPr>
          <w:rFonts w:ascii="Garamond" w:hAnsi="Garamond" w:cstheme="minorHAnsi"/>
          <w:sz w:val="28"/>
          <w:szCs w:val="28"/>
        </w:rPr>
        <w:t>(BKV Zrt. T-2</w:t>
      </w:r>
      <w:r w:rsidR="00F73CB9" w:rsidRPr="00E90C86">
        <w:rPr>
          <w:rFonts w:ascii="Garamond" w:hAnsi="Garamond" w:cstheme="minorHAnsi"/>
          <w:sz w:val="28"/>
          <w:szCs w:val="28"/>
        </w:rPr>
        <w:t>54</w:t>
      </w:r>
      <w:r w:rsidRPr="00E90C86">
        <w:rPr>
          <w:rFonts w:ascii="Garamond" w:hAnsi="Garamond" w:cstheme="minorHAnsi"/>
          <w:sz w:val="28"/>
          <w:szCs w:val="28"/>
        </w:rPr>
        <w:t>/1</w:t>
      </w:r>
      <w:r w:rsidR="00F73CB9" w:rsidRPr="00E90C86">
        <w:rPr>
          <w:rFonts w:ascii="Garamond" w:hAnsi="Garamond" w:cstheme="minorHAnsi"/>
          <w:sz w:val="28"/>
          <w:szCs w:val="28"/>
        </w:rPr>
        <w:t>5</w:t>
      </w:r>
      <w:r w:rsidRPr="00E90C86">
        <w:rPr>
          <w:rFonts w:ascii="Garamond" w:hAnsi="Garamond" w:cstheme="minorHAnsi"/>
          <w:sz w:val="28"/>
          <w:szCs w:val="28"/>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A46DD4" w:rsidRPr="00E90C86" w:rsidRDefault="00A46DD4" w:rsidP="007E4A74">
      <w:pPr>
        <w:autoSpaceDE w:val="0"/>
        <w:autoSpaceDN w:val="0"/>
        <w:adjustRightInd w:val="0"/>
        <w:spacing w:after="0" w:line="240" w:lineRule="auto"/>
        <w:jc w:val="both"/>
        <w:rPr>
          <w:rFonts w:ascii="Garamond" w:hAnsi="Garamond" w:cs="Times New Roman"/>
          <w:color w:val="000000"/>
          <w:sz w:val="24"/>
          <w:szCs w:val="24"/>
        </w:rPr>
      </w:pP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41301A">
      <w:pPr>
        <w:autoSpaceDE w:val="0"/>
        <w:autoSpaceDN w:val="0"/>
        <w:adjustRightInd w:val="0"/>
        <w:spacing w:after="0" w:line="240" w:lineRule="auto"/>
        <w:jc w:val="center"/>
        <w:rPr>
          <w:rFonts w:ascii="Garamond" w:hAnsi="Garamond" w:cs="Times New Roman"/>
          <w:color w:val="000000"/>
          <w:sz w:val="24"/>
          <w:szCs w:val="24"/>
        </w:rPr>
      </w:pPr>
      <w:r w:rsidRPr="00E90C86">
        <w:rPr>
          <w:rFonts w:ascii="Garamond" w:hAnsi="Garamond" w:cs="Times New Roman"/>
          <w:color w:val="000000"/>
          <w:sz w:val="24"/>
          <w:szCs w:val="24"/>
        </w:rPr>
        <w:t>tárgyú</w:t>
      </w:r>
      <w:r w:rsidR="00B25AA5" w:rsidRPr="00E90C86">
        <w:rPr>
          <w:rFonts w:ascii="Garamond" w:hAnsi="Garamond" w:cs="Times New Roman"/>
          <w:color w:val="000000"/>
          <w:sz w:val="24"/>
          <w:szCs w:val="24"/>
        </w:rPr>
        <w:t xml:space="preserve"> </w:t>
      </w:r>
      <w:r w:rsidR="0041301A" w:rsidRPr="00E90C86">
        <w:rPr>
          <w:rFonts w:ascii="Garamond" w:hAnsi="Garamond" w:cs="Times New Roman"/>
          <w:color w:val="000000"/>
          <w:sz w:val="24"/>
          <w:szCs w:val="24"/>
        </w:rPr>
        <w:t>tárgyalásos</w:t>
      </w:r>
      <w:r w:rsidRPr="00E90C86">
        <w:rPr>
          <w:rFonts w:ascii="Garamond" w:hAnsi="Garamond" w:cs="Times New Roman"/>
          <w:color w:val="000000"/>
          <w:sz w:val="24"/>
          <w:szCs w:val="24"/>
        </w:rPr>
        <w:t xml:space="preserve">, </w:t>
      </w:r>
      <w:r w:rsidR="0041301A" w:rsidRPr="00E90C86">
        <w:rPr>
          <w:rFonts w:ascii="Garamond" w:hAnsi="Garamond" w:cs="Times New Roman"/>
          <w:color w:val="000000"/>
          <w:sz w:val="24"/>
          <w:szCs w:val="24"/>
        </w:rPr>
        <w:t>uniós</w:t>
      </w:r>
      <w:r w:rsidRPr="00E90C86">
        <w:rPr>
          <w:rFonts w:ascii="Garamond" w:hAnsi="Garamond" w:cs="Times New Roman"/>
          <w:color w:val="000000"/>
          <w:sz w:val="24"/>
          <w:szCs w:val="24"/>
        </w:rPr>
        <w:t xml:space="preserve"> értékhatárt elérő, </w:t>
      </w:r>
      <w:r w:rsidR="00F73CB9" w:rsidRPr="00E90C86">
        <w:rPr>
          <w:rFonts w:ascii="Garamond" w:hAnsi="Garamond" w:cs="Times New Roman"/>
          <w:color w:val="000000"/>
          <w:sz w:val="24"/>
          <w:szCs w:val="24"/>
        </w:rPr>
        <w:t>szolgáltatás megrendelésre</w:t>
      </w:r>
      <w:r w:rsidRPr="00E90C86">
        <w:rPr>
          <w:rFonts w:ascii="Garamond" w:hAnsi="Garamond" w:cs="Times New Roman"/>
          <w:color w:val="000000"/>
          <w:sz w:val="24"/>
          <w:szCs w:val="24"/>
        </w:rPr>
        <w:t xml:space="preserve"> irányuló</w:t>
      </w:r>
      <w:r w:rsidR="00B25AA5" w:rsidRPr="00E90C86">
        <w:rPr>
          <w:rFonts w:ascii="Garamond" w:hAnsi="Garamond" w:cs="Times New Roman"/>
          <w:color w:val="000000"/>
          <w:sz w:val="24"/>
          <w:szCs w:val="24"/>
        </w:rPr>
        <w:t xml:space="preserve"> </w:t>
      </w:r>
      <w:r w:rsidR="00A97C72"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beszerzési</w:t>
      </w:r>
      <w:r w:rsidR="00B25AA5"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eljáráshoz</w:t>
      </w:r>
    </w:p>
    <w:p w:rsidR="007E4A74" w:rsidRPr="00E90C86" w:rsidRDefault="007E4A74" w:rsidP="007E4A74">
      <w:pPr>
        <w:tabs>
          <w:tab w:val="left" w:pos="7016"/>
        </w:tabs>
        <w:spacing w:line="240" w:lineRule="auto"/>
        <w:ind w:left="360"/>
        <w:contextualSpacing/>
        <w:rPr>
          <w:rFonts w:ascii="Garamond" w:hAnsi="Garamond" w:cstheme="minorHAnsi"/>
          <w:sz w:val="24"/>
          <w:szCs w:val="24"/>
        </w:rPr>
      </w:pPr>
      <w:r w:rsidRPr="00E90C86">
        <w:rPr>
          <w:rFonts w:ascii="Garamond" w:hAnsi="Garamond" w:cstheme="minorHAnsi"/>
          <w:sz w:val="24"/>
          <w:szCs w:val="24"/>
        </w:rPr>
        <w:tab/>
      </w:r>
    </w:p>
    <w:p w:rsidR="007E4A74" w:rsidRPr="00E90C86" w:rsidRDefault="007E4A74" w:rsidP="007E4A74">
      <w:pPr>
        <w:spacing w:line="240" w:lineRule="auto"/>
        <w:ind w:left="360"/>
        <w:contextualSpacing/>
        <w:jc w:val="center"/>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077946">
      <w:pPr>
        <w:spacing w:line="240" w:lineRule="auto"/>
        <w:contextualSpacing/>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7E4A74" w:rsidRPr="00E90C86" w:rsidRDefault="00B25AA5" w:rsidP="00077946">
      <w:pPr>
        <w:spacing w:line="240" w:lineRule="auto"/>
        <w:ind w:left="360"/>
        <w:contextualSpacing/>
        <w:jc w:val="center"/>
        <w:rPr>
          <w:rFonts w:ascii="Garamond" w:hAnsi="Garamond" w:cstheme="minorHAnsi"/>
          <w:b/>
          <w:bCs/>
          <w:iCs/>
          <w:sz w:val="24"/>
          <w:szCs w:val="24"/>
        </w:rPr>
      </w:pPr>
      <w:r w:rsidRPr="00E90C86">
        <w:rPr>
          <w:rFonts w:ascii="Garamond" w:hAnsi="Garamond" w:cstheme="minorHAnsi"/>
          <w:b/>
          <w:bCs/>
          <w:iCs/>
          <w:sz w:val="24"/>
          <w:szCs w:val="24"/>
        </w:rPr>
        <w:t>2016</w:t>
      </w:r>
      <w:r w:rsidR="00E87701" w:rsidRPr="00E90C86">
        <w:rPr>
          <w:rFonts w:ascii="Garamond" w:hAnsi="Garamond" w:cstheme="minorHAnsi"/>
          <w:b/>
          <w:bCs/>
          <w:iCs/>
          <w:sz w:val="24"/>
          <w:szCs w:val="24"/>
        </w:rPr>
        <w:t>.</w:t>
      </w:r>
    </w:p>
    <w:p w:rsidR="007E4A74" w:rsidRPr="00E90C86" w:rsidRDefault="007E4A74" w:rsidP="00077946">
      <w:pPr>
        <w:keepLines/>
        <w:autoSpaceDE w:val="0"/>
        <w:autoSpaceDN w:val="0"/>
        <w:adjustRightInd w:val="0"/>
        <w:spacing w:before="480" w:after="0"/>
        <w:ind w:right="282"/>
        <w:jc w:val="center"/>
        <w:rPr>
          <w:rFonts w:ascii="Garamond" w:hAnsi="Garamond" w:cstheme="minorHAnsi"/>
          <w:b/>
          <w:color w:val="000000"/>
          <w:sz w:val="24"/>
          <w:szCs w:val="24"/>
        </w:rPr>
      </w:pPr>
      <w:bookmarkStart w:id="1" w:name="_Toc441572269"/>
      <w:r w:rsidRPr="00E90C86">
        <w:rPr>
          <w:rFonts w:ascii="Garamond" w:hAnsi="Garamond" w:cstheme="minorHAnsi"/>
          <w:b/>
          <w:color w:val="000000"/>
          <w:sz w:val="24"/>
          <w:szCs w:val="24"/>
        </w:rPr>
        <w:lastRenderedPageBreak/>
        <w:t xml:space="preserve">I. FEJEZET </w:t>
      </w:r>
      <w:r w:rsidR="001D2B3F" w:rsidRPr="00E90C86">
        <w:rPr>
          <w:rFonts w:ascii="Garamond" w:hAnsi="Garamond" w:cstheme="minorHAnsi"/>
          <w:b/>
          <w:color w:val="000000"/>
          <w:sz w:val="24"/>
          <w:szCs w:val="24"/>
        </w:rPr>
        <w:t>–</w:t>
      </w:r>
      <w:r w:rsidRPr="00E90C86">
        <w:rPr>
          <w:rFonts w:ascii="Garamond" w:hAnsi="Garamond" w:cstheme="minorHAnsi"/>
          <w:b/>
          <w:color w:val="000000"/>
          <w:sz w:val="24"/>
          <w:szCs w:val="24"/>
        </w:rPr>
        <w:t xml:space="preserve"> </w:t>
      </w:r>
      <w:bookmarkEnd w:id="1"/>
      <w:r w:rsidR="001D2B3F" w:rsidRPr="00E90C86">
        <w:rPr>
          <w:rFonts w:ascii="Garamond" w:hAnsi="Garamond" w:cstheme="minorHAnsi"/>
          <w:b/>
          <w:color w:val="000000"/>
          <w:sz w:val="24"/>
          <w:szCs w:val="24"/>
        </w:rPr>
        <w:t>Általános útmutató</w:t>
      </w:r>
    </w:p>
    <w:p w:rsidR="007E4A74" w:rsidRPr="00E90C86" w:rsidRDefault="007E4A74" w:rsidP="007E4A74">
      <w:pPr>
        <w:autoSpaceDE w:val="0"/>
        <w:autoSpaceDN w:val="0"/>
        <w:adjustRightInd w:val="0"/>
        <w:spacing w:after="0" w:line="240" w:lineRule="auto"/>
        <w:jc w:val="center"/>
        <w:rPr>
          <w:rFonts w:ascii="Garamond" w:hAnsi="Garamond" w:cs="Times New Roman"/>
          <w:b/>
          <w:bCs/>
          <w:sz w:val="24"/>
          <w:szCs w:val="24"/>
        </w:rPr>
      </w:pPr>
    </w:p>
    <w:p w:rsidR="007E4A74" w:rsidRPr="00E90C86" w:rsidRDefault="007E4A74" w:rsidP="007E4A74">
      <w:pPr>
        <w:tabs>
          <w:tab w:val="right" w:pos="9072"/>
        </w:tabs>
        <w:spacing w:after="0" w:line="240" w:lineRule="auto"/>
        <w:ind w:right="-1"/>
        <w:contextualSpacing/>
        <w:outlineLvl w:val="0"/>
        <w:rPr>
          <w:rFonts w:ascii="Garamond" w:hAnsi="Garamond" w:cs="Times New Roman"/>
          <w:b/>
          <w:bCs/>
          <w:sz w:val="24"/>
          <w:szCs w:val="24"/>
        </w:rPr>
      </w:pPr>
      <w:bookmarkStart w:id="2" w:name="_Toc441572270"/>
      <w:r w:rsidRPr="00E90C86">
        <w:rPr>
          <w:rFonts w:ascii="Garamond" w:hAnsi="Garamond" w:cstheme="minorHAnsi"/>
          <w:b/>
          <w:color w:val="000000"/>
          <w:sz w:val="24"/>
          <w:szCs w:val="24"/>
        </w:rPr>
        <w:t>1.) Bevezetés, az eljárás általános feltételei</w:t>
      </w:r>
      <w:bookmarkEnd w:id="2"/>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Az </w:t>
      </w:r>
      <w:r w:rsidR="00332EC2" w:rsidRPr="00E90C86">
        <w:rPr>
          <w:rFonts w:ascii="Garamond" w:hAnsi="Garamond" w:cs="Times New Roman"/>
          <w:sz w:val="24"/>
          <w:szCs w:val="24"/>
        </w:rPr>
        <w:t>Ajánlatkér</w:t>
      </w:r>
      <w:r w:rsidR="001E3982" w:rsidRPr="00E90C86">
        <w:rPr>
          <w:rFonts w:ascii="Garamond" w:hAnsi="Garamond" w:cs="Times New Roman"/>
          <w:sz w:val="24"/>
          <w:szCs w:val="24"/>
        </w:rPr>
        <w:t>ő</w:t>
      </w:r>
      <w:r w:rsidRPr="00E90C86">
        <w:rPr>
          <w:rFonts w:ascii="Garamond" w:hAnsi="Garamond" w:cs="Times New Roman"/>
          <w:sz w:val="24"/>
          <w:szCs w:val="24"/>
        </w:rPr>
        <w:t xml:space="preserve"> képviseletében eljáró személynek jelen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kiadásával az a célja, hogy a versenysemlegesség lehető legteljesebb biztosításával minden </w:t>
      </w:r>
      <w:r w:rsidR="00814EDC" w:rsidRPr="00E90C86">
        <w:rPr>
          <w:rFonts w:ascii="Garamond" w:hAnsi="Garamond" w:cs="Times New Roman"/>
          <w:sz w:val="24"/>
          <w:szCs w:val="24"/>
        </w:rPr>
        <w:t>Részvételre jelentkező</w:t>
      </w:r>
      <w:r w:rsidRPr="00E90C86">
        <w:rPr>
          <w:rFonts w:ascii="Garamond" w:hAnsi="Garamond" w:cs="Times New Roman"/>
          <w:sz w:val="24"/>
          <w:szCs w:val="24"/>
        </w:rPr>
        <w:t xml:space="preserve">nek lehetővé tegye a sikeres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 xml:space="preserve">t. Ezen cél elérése érdekében a jelen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 megfelelően csoportosítva, akár ismételve is - tartalmazza azokat az adatokat és tényeket, amelyek elősegíthetik a sikeres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t.</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Jelen </w:t>
      </w:r>
      <w:r w:rsidR="000241C0" w:rsidRPr="00E90C86">
        <w:rPr>
          <w:rFonts w:ascii="Garamond" w:hAnsi="Garamond" w:cs="Times New Roman"/>
          <w:sz w:val="24"/>
          <w:szCs w:val="24"/>
        </w:rPr>
        <w:t>Útmutató</w:t>
      </w:r>
      <w:r w:rsidR="00B25AA5" w:rsidRPr="00E90C86">
        <w:rPr>
          <w:rFonts w:ascii="Garamond" w:hAnsi="Garamond" w:cs="Times New Roman"/>
          <w:sz w:val="24"/>
          <w:szCs w:val="24"/>
        </w:rPr>
        <w:t xml:space="preserve"> </w:t>
      </w:r>
      <w:r w:rsidRPr="00E90C86">
        <w:rPr>
          <w:rFonts w:ascii="Garamond" w:hAnsi="Garamond" w:cs="Times New Roman"/>
          <w:sz w:val="24"/>
          <w:szCs w:val="24"/>
        </w:rPr>
        <w:t>a</w:t>
      </w:r>
      <w:r w:rsidR="00976ACC" w:rsidRPr="00E90C86">
        <w:rPr>
          <w:rFonts w:ascii="Garamond" w:hAnsi="Garamond" w:cs="Times New Roman"/>
          <w:sz w:val="24"/>
          <w:szCs w:val="24"/>
        </w:rPr>
        <w:t>z</w:t>
      </w:r>
      <w:r w:rsidR="00B25AA5" w:rsidRPr="00E90C86">
        <w:rPr>
          <w:rFonts w:ascii="Garamond" w:hAnsi="Garamond" w:cs="Times New Roman"/>
          <w:sz w:val="24"/>
          <w:szCs w:val="24"/>
        </w:rPr>
        <w:t xml:space="preserve"> </w:t>
      </w:r>
      <w:r w:rsidR="00976ACC" w:rsidRPr="00E90C86">
        <w:rPr>
          <w:rFonts w:ascii="Garamond" w:hAnsi="Garamond" w:cs="Times New Roman"/>
          <w:sz w:val="24"/>
          <w:szCs w:val="24"/>
        </w:rPr>
        <w:t>Ajánlatkérő</w:t>
      </w:r>
      <w:r w:rsidRPr="00E90C86">
        <w:rPr>
          <w:rFonts w:ascii="Garamond" w:hAnsi="Garamond" w:cs="Times New Roman"/>
          <w:sz w:val="24"/>
          <w:szCs w:val="24"/>
        </w:rPr>
        <w:t xml:space="preserve"> által elfogadott és </w:t>
      </w:r>
      <w:r w:rsidR="00F309F3" w:rsidRPr="00E90C86">
        <w:rPr>
          <w:rFonts w:ascii="Garamond" w:hAnsi="Garamond" w:cs="Times New Roman"/>
          <w:sz w:val="24"/>
          <w:szCs w:val="24"/>
        </w:rPr>
        <w:t xml:space="preserve">az Európai Unió Hivatalos Lapjában </w:t>
      </w:r>
      <w:r w:rsidR="00E87701" w:rsidRPr="00E90C86">
        <w:rPr>
          <w:rFonts w:ascii="Garamond" w:hAnsi="Garamond" w:cs="Arial"/>
          <w:b/>
          <w:bCs/>
          <w:color w:val="000000"/>
          <w:sz w:val="24"/>
          <w:szCs w:val="24"/>
          <w:shd w:val="clear" w:color="auto" w:fill="FFFFFF"/>
        </w:rPr>
        <w:t>2016/S 106 188770.</w:t>
      </w:r>
      <w:r w:rsidR="00E87701" w:rsidRPr="00E90C86">
        <w:rPr>
          <w:rFonts w:ascii="Garamond" w:hAnsi="Garamond" w:cs="Times New Roman"/>
          <w:sz w:val="24"/>
          <w:szCs w:val="24"/>
        </w:rPr>
        <w:t xml:space="preserve"> </w:t>
      </w:r>
      <w:r w:rsidR="00F309F3" w:rsidRPr="00E90C86">
        <w:rPr>
          <w:rFonts w:ascii="Garamond" w:hAnsi="Garamond" w:cs="Times New Roman"/>
          <w:sz w:val="24"/>
          <w:szCs w:val="24"/>
        </w:rPr>
        <w:t>iktatószám alatt</w:t>
      </w:r>
      <w:r w:rsidRPr="00E90C86">
        <w:rPr>
          <w:rFonts w:ascii="Garamond" w:hAnsi="Garamond" w:cs="Times New Roman"/>
          <w:sz w:val="24"/>
          <w:szCs w:val="24"/>
        </w:rPr>
        <w:t xml:space="preserve"> </w:t>
      </w:r>
      <w:r w:rsidR="00B25AA5" w:rsidRPr="00E90C86">
        <w:rPr>
          <w:rFonts w:ascii="Garamond" w:hAnsi="Garamond" w:cs="Times New Roman"/>
          <w:sz w:val="24"/>
          <w:szCs w:val="24"/>
        </w:rPr>
        <w:t>2016</w:t>
      </w:r>
      <w:r w:rsidR="00E87701" w:rsidRPr="00E90C86">
        <w:rPr>
          <w:rFonts w:ascii="Garamond" w:hAnsi="Garamond" w:cs="Times New Roman"/>
          <w:sz w:val="24"/>
          <w:szCs w:val="24"/>
        </w:rPr>
        <w:t xml:space="preserve">.június </w:t>
      </w:r>
      <w:r w:rsidR="005D3B51" w:rsidRPr="00E90C86">
        <w:rPr>
          <w:rFonts w:ascii="Garamond" w:hAnsi="Garamond" w:cs="Times New Roman"/>
          <w:sz w:val="24"/>
          <w:szCs w:val="24"/>
        </w:rPr>
        <w:t>hó</w:t>
      </w:r>
      <w:r w:rsidRPr="00E90C86">
        <w:rPr>
          <w:rFonts w:ascii="Garamond" w:hAnsi="Garamond" w:cs="Times New Roman"/>
          <w:sz w:val="24"/>
          <w:szCs w:val="24"/>
        </w:rPr>
        <w:t xml:space="preserve"> </w:t>
      </w:r>
      <w:r w:rsidR="00E87701" w:rsidRPr="00E90C86">
        <w:rPr>
          <w:rFonts w:ascii="Garamond" w:hAnsi="Garamond" w:cs="Times New Roman"/>
          <w:sz w:val="24"/>
          <w:szCs w:val="24"/>
        </w:rPr>
        <w:t>03.</w:t>
      </w:r>
      <w:r w:rsidRPr="00E90C86">
        <w:rPr>
          <w:rFonts w:ascii="Garamond" w:hAnsi="Garamond" w:cs="Times New Roman"/>
          <w:sz w:val="24"/>
          <w:szCs w:val="24"/>
        </w:rPr>
        <w:t xml:space="preserve"> napján megjelent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alapján készült.</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 fenti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felhívásban</w:t>
      </w:r>
      <w:r w:rsidRPr="00E90C86">
        <w:rPr>
          <w:rFonts w:ascii="Garamond" w:hAnsi="Garamond" w:cs="Times New Roman"/>
          <w:sz w:val="24"/>
          <w:szCs w:val="24"/>
        </w:rPr>
        <w:t xml:space="preserve"> nem szabályozott kérdésekben jelen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rendelkezései az irányadóak és kötelezőek a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 xml:space="preserve"> összeállítására és benyújtására vonatkozóan.</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Az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és a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esetleges ellentmondása esetén az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rendelkezései az irányadóak.</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 </w:t>
      </w:r>
      <w:r w:rsidR="00814EDC" w:rsidRPr="00E90C86">
        <w:rPr>
          <w:rFonts w:ascii="Garamond" w:hAnsi="Garamond" w:cs="Times New Roman"/>
          <w:sz w:val="24"/>
          <w:szCs w:val="24"/>
        </w:rPr>
        <w:t>részvételre jelentkező</w:t>
      </w:r>
      <w:r w:rsidRPr="00E90C86">
        <w:rPr>
          <w:rFonts w:ascii="Garamond" w:hAnsi="Garamond" w:cs="Times New Roman"/>
          <w:sz w:val="24"/>
          <w:szCs w:val="24"/>
        </w:rPr>
        <w:t xml:space="preserve">k </w:t>
      </w:r>
      <w:r w:rsidR="00814EDC" w:rsidRPr="00E90C86">
        <w:rPr>
          <w:rFonts w:ascii="Garamond" w:hAnsi="Garamond" w:cs="Times New Roman"/>
          <w:sz w:val="24"/>
          <w:szCs w:val="24"/>
        </w:rPr>
        <w:t>részvételre jelentkezés</w:t>
      </w:r>
      <w:r w:rsidR="00332EC2" w:rsidRPr="00E90C86">
        <w:rPr>
          <w:rFonts w:ascii="Garamond" w:hAnsi="Garamond" w:cs="Times New Roman"/>
          <w:sz w:val="24"/>
          <w:szCs w:val="24"/>
        </w:rPr>
        <w:t>ü</w:t>
      </w:r>
      <w:r w:rsidRPr="00E90C86">
        <w:rPr>
          <w:rFonts w:ascii="Garamond" w:hAnsi="Garamond" w:cs="Times New Roman"/>
          <w:sz w:val="24"/>
          <w:szCs w:val="24"/>
        </w:rPr>
        <w:t>k benyújtásával teljes egészében elfogadják a „201</w:t>
      </w:r>
      <w:r w:rsidR="00814EDC" w:rsidRPr="00E90C86">
        <w:rPr>
          <w:rFonts w:ascii="Garamond" w:hAnsi="Garamond" w:cs="Times New Roman"/>
          <w:sz w:val="24"/>
          <w:szCs w:val="24"/>
        </w:rPr>
        <w:t>5</w:t>
      </w:r>
      <w:r w:rsidRPr="00E90C86">
        <w:rPr>
          <w:rFonts w:ascii="Garamond" w:hAnsi="Garamond" w:cs="Times New Roman"/>
          <w:sz w:val="24"/>
          <w:szCs w:val="24"/>
        </w:rPr>
        <w:t>. évi C</w:t>
      </w:r>
      <w:r w:rsidR="00814EDC" w:rsidRPr="00E90C86">
        <w:rPr>
          <w:rFonts w:ascii="Garamond" w:hAnsi="Garamond" w:cs="Times New Roman"/>
          <w:sz w:val="24"/>
          <w:szCs w:val="24"/>
        </w:rPr>
        <w:t>XL</w:t>
      </w:r>
      <w:r w:rsidRPr="00E90C86">
        <w:rPr>
          <w:rFonts w:ascii="Garamond" w:hAnsi="Garamond" w:cs="Times New Roman"/>
          <w:sz w:val="24"/>
          <w:szCs w:val="24"/>
        </w:rPr>
        <w:t>III. törvény a közbeszerzésekről” (továbbiakban Kbt.) előírásai szerint ezen</w:t>
      </w:r>
      <w:r w:rsidR="00B25AA5" w:rsidRPr="00E90C86">
        <w:rPr>
          <w:rFonts w:ascii="Garamond" w:hAnsi="Garamond" w:cs="Times New Roman"/>
          <w:sz w:val="24"/>
          <w:szCs w:val="24"/>
        </w:rPr>
        <w:t xml:space="preserve"> </w:t>
      </w:r>
      <w:r w:rsidR="00ED5800" w:rsidRPr="00E90C86">
        <w:rPr>
          <w:rFonts w:ascii="Garamond" w:hAnsi="Garamond" w:cs="Times New Roman"/>
          <w:sz w:val="24"/>
          <w:szCs w:val="24"/>
        </w:rPr>
        <w:t>beszerzési</w:t>
      </w:r>
      <w:r w:rsidR="00B25AA5" w:rsidRPr="00E90C86">
        <w:rPr>
          <w:rFonts w:ascii="Garamond" w:hAnsi="Garamond" w:cs="Times New Roman"/>
          <w:sz w:val="24"/>
          <w:szCs w:val="24"/>
        </w:rPr>
        <w:t xml:space="preserve"> </w:t>
      </w:r>
      <w:r w:rsidRPr="00E90C86">
        <w:rPr>
          <w:rFonts w:ascii="Garamond" w:hAnsi="Garamond" w:cs="Times New Roman"/>
          <w:sz w:val="24"/>
          <w:szCs w:val="24"/>
        </w:rPr>
        <w:t xml:space="preserve">eljáráshoz elkészített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és </w:t>
      </w:r>
      <w:r w:rsidR="000241C0" w:rsidRPr="00E90C86">
        <w:rPr>
          <w:rFonts w:ascii="Garamond" w:hAnsi="Garamond" w:cs="Times New Roman"/>
          <w:sz w:val="24"/>
          <w:szCs w:val="24"/>
        </w:rPr>
        <w:t>a jelen Útmutató</w:t>
      </w:r>
      <w:r w:rsidRPr="00E90C86">
        <w:rPr>
          <w:rFonts w:ascii="Garamond" w:hAnsi="Garamond" w:cs="Times New Roman"/>
          <w:sz w:val="24"/>
          <w:szCs w:val="24"/>
        </w:rPr>
        <w:t xml:space="preserve"> (a továbbiakban együtt: </w:t>
      </w:r>
      <w:r w:rsidR="00814EDC" w:rsidRPr="00E90C86">
        <w:rPr>
          <w:rFonts w:ascii="Garamond" w:hAnsi="Garamond" w:cs="Times New Roman"/>
          <w:sz w:val="24"/>
          <w:szCs w:val="24"/>
        </w:rPr>
        <w:t xml:space="preserve">Részvételre </w:t>
      </w:r>
      <w:r w:rsidR="001E3982" w:rsidRPr="00E90C86">
        <w:rPr>
          <w:rFonts w:ascii="Garamond" w:hAnsi="Garamond" w:cs="Times New Roman"/>
          <w:sz w:val="24"/>
          <w:szCs w:val="24"/>
        </w:rPr>
        <w:t>jelentkezési</w:t>
      </w:r>
      <w:r w:rsidR="00A9374B" w:rsidRPr="00E90C86">
        <w:rPr>
          <w:rFonts w:ascii="Garamond" w:hAnsi="Garamond" w:cs="Times New Roman"/>
          <w:sz w:val="24"/>
          <w:szCs w:val="24"/>
        </w:rPr>
        <w:t xml:space="preserve"> </w:t>
      </w:r>
      <w:r w:rsidR="00976ACC" w:rsidRPr="00E90C86">
        <w:rPr>
          <w:rFonts w:ascii="Garamond" w:hAnsi="Garamond" w:cs="Times New Roman"/>
          <w:sz w:val="24"/>
          <w:szCs w:val="24"/>
        </w:rPr>
        <w:t>dokumentum</w:t>
      </w:r>
      <w:r w:rsidRPr="00E90C86">
        <w:rPr>
          <w:rFonts w:ascii="Garamond" w:hAnsi="Garamond" w:cs="Times New Roman"/>
          <w:sz w:val="24"/>
          <w:szCs w:val="24"/>
        </w:rPr>
        <w:t xml:space="preserve">) összes feltételét a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 xml:space="preserve"> kizárólagos alapjául.</w:t>
      </w:r>
    </w:p>
    <w:p w:rsidR="00A9374B" w:rsidRPr="00E90C86" w:rsidRDefault="00A9374B" w:rsidP="003A33AE">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spacing w:line="240" w:lineRule="auto"/>
        <w:rPr>
          <w:rFonts w:ascii="Garamond" w:hAnsi="Garamond" w:cs="Times New Roman"/>
          <w:b/>
          <w:bCs/>
          <w:sz w:val="24"/>
          <w:szCs w:val="24"/>
        </w:rPr>
      </w:pPr>
      <w:r w:rsidRPr="00E90C86">
        <w:rPr>
          <w:rFonts w:ascii="Garamond" w:hAnsi="Garamond" w:cs="Times New Roman"/>
          <w:b/>
          <w:bCs/>
          <w:sz w:val="24"/>
          <w:szCs w:val="24"/>
        </w:rPr>
        <w:br w:type="page"/>
      </w: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3" w:name="_Toc441572271"/>
      <w:r w:rsidRPr="00E90C86">
        <w:rPr>
          <w:rFonts w:ascii="Garamond" w:hAnsi="Garamond" w:cstheme="minorHAnsi"/>
          <w:b/>
          <w:color w:val="000000"/>
          <w:sz w:val="24"/>
          <w:szCs w:val="24"/>
        </w:rPr>
        <w:t xml:space="preserve">2.) </w:t>
      </w:r>
      <w:r w:rsidR="00814EDC" w:rsidRPr="00E90C86">
        <w:rPr>
          <w:rFonts w:ascii="Garamond" w:hAnsi="Garamond" w:cstheme="minorHAnsi"/>
          <w:b/>
          <w:color w:val="000000"/>
          <w:sz w:val="24"/>
          <w:szCs w:val="24"/>
        </w:rPr>
        <w:t>Ajánlatkérő</w:t>
      </w:r>
      <w:bookmarkEnd w:id="3"/>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b/>
          <w:sz w:val="24"/>
          <w:szCs w:val="24"/>
        </w:rPr>
      </w:pPr>
      <w:r w:rsidRPr="00E90C86">
        <w:rPr>
          <w:rFonts w:ascii="Garamond" w:hAnsi="Garamond" w:cs="Times New Roman"/>
          <w:b/>
          <w:sz w:val="24"/>
          <w:szCs w:val="24"/>
        </w:rPr>
        <w:t xml:space="preserve">Budapesti Közlekedési </w:t>
      </w:r>
      <w:r w:rsidR="00AA5610" w:rsidRPr="00E90C86">
        <w:rPr>
          <w:rFonts w:ascii="Garamond" w:hAnsi="Garamond" w:cs="Times New Roman"/>
          <w:b/>
          <w:sz w:val="24"/>
          <w:szCs w:val="24"/>
        </w:rPr>
        <w:t>Vállalat</w:t>
      </w:r>
      <w:r w:rsidRPr="00E90C86">
        <w:rPr>
          <w:rFonts w:ascii="Garamond" w:hAnsi="Garamond" w:cs="Times New Roman"/>
          <w:b/>
          <w:sz w:val="24"/>
          <w:szCs w:val="24"/>
        </w:rPr>
        <w:t xml:space="preserve"> Zártkörűen Működő Részvénytársaság</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107</w:t>
      </w:r>
      <w:r w:rsidR="005571AE" w:rsidRPr="00E90C86">
        <w:rPr>
          <w:rFonts w:ascii="Garamond" w:hAnsi="Garamond" w:cs="Times New Roman"/>
          <w:sz w:val="24"/>
          <w:szCs w:val="24"/>
        </w:rPr>
        <w:t>2</w:t>
      </w:r>
      <w:r w:rsidRPr="00E90C86">
        <w:rPr>
          <w:rFonts w:ascii="Garamond" w:hAnsi="Garamond" w:cs="Times New Roman"/>
          <w:sz w:val="24"/>
          <w:szCs w:val="24"/>
        </w:rPr>
        <w:t xml:space="preserve"> Budapest, </w:t>
      </w:r>
      <w:r w:rsidR="005571AE" w:rsidRPr="00E90C86">
        <w:rPr>
          <w:rFonts w:ascii="Garamond" w:hAnsi="Garamond" w:cs="Times New Roman"/>
          <w:sz w:val="24"/>
          <w:szCs w:val="24"/>
        </w:rPr>
        <w:t>Akácfa</w:t>
      </w:r>
      <w:r w:rsidRPr="00E90C86">
        <w:rPr>
          <w:rFonts w:ascii="Garamond" w:hAnsi="Garamond" w:cs="Times New Roman"/>
          <w:sz w:val="24"/>
          <w:szCs w:val="24"/>
        </w:rPr>
        <w:t xml:space="preserve"> utca 1</w:t>
      </w:r>
      <w:r w:rsidR="005571AE" w:rsidRPr="00E90C86">
        <w:rPr>
          <w:rFonts w:ascii="Garamond" w:hAnsi="Garamond" w:cs="Times New Roman"/>
          <w:sz w:val="24"/>
          <w:szCs w:val="24"/>
        </w:rPr>
        <w:t>5</w:t>
      </w:r>
      <w:r w:rsidRPr="00E90C86">
        <w:rPr>
          <w:rFonts w:ascii="Garamond" w:hAnsi="Garamond" w:cs="Times New Roman"/>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Fax: +36 1</w:t>
      </w:r>
      <w:r w:rsidR="005571AE" w:rsidRPr="00E90C86">
        <w:rPr>
          <w:rFonts w:ascii="Garamond" w:hAnsi="Garamond" w:cs="Times New Roman"/>
          <w:sz w:val="24"/>
          <w:szCs w:val="24"/>
        </w:rPr>
        <w:t>322-6438</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E-mail: </w:t>
      </w:r>
      <w:hyperlink r:id="rId10" w:history="1">
        <w:r w:rsidR="00CA50CF" w:rsidRPr="00E90C86">
          <w:rPr>
            <w:rStyle w:val="Hiperhivatkozs"/>
            <w:rFonts w:ascii="Garamond" w:hAnsi="Garamond" w:cs="Times New Roman"/>
            <w:sz w:val="24"/>
            <w:szCs w:val="24"/>
          </w:rPr>
          <w:t>kozbeszerzes@bkv.hu</w:t>
        </w:r>
      </w:hyperlink>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4" w:name="_Toc441572272"/>
      <w:r w:rsidRPr="00E90C86">
        <w:rPr>
          <w:rFonts w:ascii="Garamond" w:hAnsi="Garamond" w:cstheme="minorHAnsi"/>
          <w:b/>
          <w:color w:val="000000"/>
          <w:sz w:val="24"/>
          <w:szCs w:val="24"/>
        </w:rPr>
        <w:t xml:space="preserve">3.) </w:t>
      </w:r>
      <w:r w:rsidR="00814EDC" w:rsidRPr="00E90C86">
        <w:rPr>
          <w:rFonts w:ascii="Garamond" w:hAnsi="Garamond" w:cstheme="minorHAnsi"/>
          <w:b/>
          <w:color w:val="000000"/>
          <w:sz w:val="24"/>
          <w:szCs w:val="24"/>
        </w:rPr>
        <w:t>Részvételre jelentkező</w:t>
      </w:r>
      <w:bookmarkEnd w:id="4"/>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976AC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a gazdasági szereplő, aki (amely) több szakaszból álló közbeszerzési eljárás első, részvételi szakaszában vagy koncessziós beszerzési eljárásban részvételi jelentkezést nyújt be</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5" w:name="_Toc441572273"/>
      <w:r w:rsidRPr="00E90C86">
        <w:rPr>
          <w:rFonts w:ascii="Garamond" w:hAnsi="Garamond" w:cstheme="minorHAnsi"/>
          <w:b/>
          <w:color w:val="000000"/>
          <w:sz w:val="24"/>
          <w:szCs w:val="24"/>
        </w:rPr>
        <w:t>4.) Alvállalkozó</w:t>
      </w:r>
      <w:bookmarkEnd w:id="5"/>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a gazdasági szereplő, aki (amely) a </w:t>
      </w:r>
      <w:r w:rsidR="00682E11"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w:t>
      </w:r>
      <w:r w:rsidRPr="00E90C86">
        <w:rPr>
          <w:rFonts w:ascii="Garamond" w:hAnsi="Garamond" w:cs="Times New Roman"/>
          <w:color w:val="000000"/>
          <w:sz w:val="24"/>
          <w:szCs w:val="24"/>
        </w:rPr>
        <w:t>i eljárás eredményeként megkötött szerződés teljesítésében az ajánlattevő által bevontan közvetlenül vesz részt, kivéve</w:t>
      </w: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a) </w:t>
      </w:r>
      <w:r w:rsidRPr="00E90C86">
        <w:rPr>
          <w:rFonts w:ascii="Garamond" w:hAnsi="Garamond" w:cs="Times New Roman"/>
          <w:color w:val="000000"/>
          <w:sz w:val="24"/>
          <w:szCs w:val="24"/>
        </w:rPr>
        <w:t>azon gazdasági szereplőt, amely tevékenységét kizárólagos jog alapján végzi,</w:t>
      </w: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b) </w:t>
      </w:r>
      <w:r w:rsidRPr="00E90C86">
        <w:rPr>
          <w:rFonts w:ascii="Garamond" w:hAnsi="Garamond" w:cs="Times New Roman"/>
          <w:color w:val="000000"/>
          <w:sz w:val="24"/>
          <w:szCs w:val="24"/>
        </w:rPr>
        <w:t>a szerződés teljesítéséhez igénybe venni kívánt gyártót, forgalmazót, alkatrész vagy alapanyag eladóját,</w:t>
      </w: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c) </w:t>
      </w:r>
      <w:r w:rsidRPr="00E90C86">
        <w:rPr>
          <w:rFonts w:ascii="Garamond" w:hAnsi="Garamond" w:cs="Times New Roman"/>
          <w:color w:val="000000"/>
          <w:sz w:val="24"/>
          <w:szCs w:val="24"/>
        </w:rPr>
        <w:t>építési beruházás esetén az építőanyag-eladót;</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outlineLvl w:val="0"/>
        <w:rPr>
          <w:rFonts w:ascii="Garamond" w:hAnsi="Garamond" w:cs="Times New Roman"/>
          <w:b/>
          <w:bCs/>
          <w:color w:val="000000"/>
          <w:sz w:val="24"/>
          <w:szCs w:val="24"/>
        </w:rPr>
      </w:pPr>
      <w:bookmarkStart w:id="6" w:name="_Toc441572274"/>
      <w:r w:rsidRPr="00E90C86">
        <w:rPr>
          <w:rFonts w:ascii="Garamond" w:hAnsi="Garamond" w:cstheme="minorHAnsi"/>
          <w:b/>
          <w:color w:val="000000"/>
          <w:sz w:val="24"/>
          <w:szCs w:val="24"/>
        </w:rPr>
        <w:t>5.) Gazdasági szereplő</w:t>
      </w:r>
      <w:bookmarkEnd w:id="6"/>
    </w:p>
    <w:p w:rsidR="00A9374B" w:rsidRPr="00E90C86" w:rsidRDefault="00A9374B" w:rsidP="007E4A74">
      <w:pPr>
        <w:autoSpaceDE w:val="0"/>
        <w:autoSpaceDN w:val="0"/>
        <w:adjustRightInd w:val="0"/>
        <w:spacing w:after="0" w:line="240" w:lineRule="auto"/>
        <w:jc w:val="both"/>
        <w:rPr>
          <w:rFonts w:ascii="Garamond" w:hAnsi="Garamond" w:cs="Times New Roman"/>
          <w:color w:val="000000"/>
          <w:sz w:val="24"/>
          <w:szCs w:val="24"/>
        </w:rPr>
      </w:pPr>
    </w:p>
    <w:p w:rsidR="00A9374B" w:rsidRPr="00E90C86" w:rsidRDefault="00A9374B" w:rsidP="00E87701">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ahoma"/>
          <w:color w:val="222222"/>
          <w:sz w:val="24"/>
          <w:szCs w:val="24"/>
          <w:shd w:val="clear" w:color="auto" w:fill="FFFFFF"/>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7E4A74" w:rsidRPr="00E90C86" w:rsidRDefault="007E4A74" w:rsidP="003F089F">
      <w:pPr>
        <w:spacing w:after="0" w:line="240" w:lineRule="auto"/>
        <w:rPr>
          <w:rFonts w:ascii="Garamond" w:hAnsi="Garamond" w:cs="Times New Roman"/>
          <w:color w:val="000000"/>
          <w:sz w:val="24"/>
          <w:szCs w:val="24"/>
        </w:rPr>
      </w:pPr>
    </w:p>
    <w:p w:rsidR="007E4A74" w:rsidRPr="00E90C86" w:rsidRDefault="007E4A74" w:rsidP="00E87701">
      <w:pPr>
        <w:tabs>
          <w:tab w:val="right" w:pos="9072"/>
        </w:tabs>
        <w:spacing w:after="0" w:line="240" w:lineRule="auto"/>
        <w:ind w:right="-1"/>
        <w:contextualSpacing/>
        <w:outlineLvl w:val="0"/>
        <w:rPr>
          <w:rFonts w:ascii="Garamond" w:hAnsi="Garamond" w:cstheme="minorHAnsi"/>
          <w:b/>
          <w:color w:val="000000"/>
          <w:sz w:val="24"/>
          <w:szCs w:val="24"/>
        </w:rPr>
      </w:pPr>
      <w:bookmarkStart w:id="7" w:name="_Toc441572275"/>
      <w:r w:rsidRPr="00E90C86">
        <w:rPr>
          <w:rFonts w:ascii="Garamond" w:hAnsi="Garamond" w:cstheme="minorHAnsi"/>
          <w:b/>
          <w:color w:val="000000"/>
          <w:sz w:val="24"/>
          <w:szCs w:val="24"/>
        </w:rPr>
        <w:t xml:space="preserve">6.) </w:t>
      </w:r>
      <w:r w:rsidR="00814EDC" w:rsidRPr="00E90C86">
        <w:rPr>
          <w:rFonts w:ascii="Garamond" w:hAnsi="Garamond" w:cstheme="minorHAnsi"/>
          <w:b/>
          <w:color w:val="000000"/>
          <w:sz w:val="24"/>
          <w:szCs w:val="24"/>
        </w:rPr>
        <w:t>Részvételre jelentkező</w:t>
      </w:r>
      <w:r w:rsidRPr="00E90C86">
        <w:rPr>
          <w:rFonts w:ascii="Garamond" w:hAnsi="Garamond" w:cstheme="minorHAnsi"/>
          <w:b/>
          <w:color w:val="000000"/>
          <w:sz w:val="24"/>
          <w:szCs w:val="24"/>
        </w:rPr>
        <w:t xml:space="preserve"> feladata</w:t>
      </w:r>
      <w:bookmarkEnd w:id="7"/>
    </w:p>
    <w:p w:rsidR="007E4A74" w:rsidRPr="00E90C86" w:rsidRDefault="00814ED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 xml:space="preserve"> köteles </w:t>
      </w:r>
      <w:r w:rsidR="00682E11" w:rsidRPr="00E90C86">
        <w:rPr>
          <w:rFonts w:ascii="Garamond" w:hAnsi="Garamond" w:cs="Times New Roman"/>
          <w:color w:val="000000"/>
          <w:sz w:val="24"/>
          <w:szCs w:val="24"/>
        </w:rPr>
        <w:t>a köz</w:t>
      </w:r>
      <w:r w:rsidR="00ED5800" w:rsidRPr="00E90C86">
        <w:rPr>
          <w:rFonts w:ascii="Garamond" w:hAnsi="Garamond" w:cs="Times New Roman"/>
          <w:color w:val="000000"/>
          <w:sz w:val="24"/>
          <w:szCs w:val="24"/>
        </w:rPr>
        <w:t>beszerzés</w:t>
      </w:r>
      <w:r w:rsidR="00682E11" w:rsidRPr="00E90C86">
        <w:rPr>
          <w:rFonts w:ascii="Garamond" w:hAnsi="Garamond" w:cs="Times New Roman"/>
          <w:color w:val="000000"/>
          <w:sz w:val="24"/>
          <w:szCs w:val="24"/>
        </w:rPr>
        <w:t>i eljárás</w:t>
      </w:r>
      <w:r w:rsidR="007E4A74" w:rsidRPr="00E90C86">
        <w:rPr>
          <w:rFonts w:ascii="Garamond" w:hAnsi="Garamond" w:cs="Times New Roman"/>
          <w:color w:val="000000"/>
          <w:sz w:val="24"/>
          <w:szCs w:val="24"/>
        </w:rPr>
        <w:t xml:space="preserve"> tárgyát képező </w:t>
      </w:r>
      <w:r w:rsidR="009A40FA" w:rsidRPr="00E90C86">
        <w:rPr>
          <w:rFonts w:ascii="Garamond" w:hAnsi="Garamond" w:cs="Times New Roman"/>
          <w:color w:val="000000"/>
          <w:sz w:val="24"/>
          <w:szCs w:val="24"/>
        </w:rPr>
        <w:t xml:space="preserve">szolgáltatás </w:t>
      </w:r>
      <w:r w:rsidR="00194694" w:rsidRPr="00E90C86">
        <w:rPr>
          <w:rFonts w:ascii="Garamond" w:hAnsi="Garamond" w:cs="Times New Roman"/>
          <w:color w:val="000000"/>
          <w:sz w:val="24"/>
          <w:szCs w:val="24"/>
        </w:rPr>
        <w:t>megrendelést</w:t>
      </w:r>
      <w:r w:rsidR="007E4A74" w:rsidRPr="00E90C86">
        <w:rPr>
          <w:rFonts w:ascii="Garamond" w:hAnsi="Garamond" w:cs="Times New Roman"/>
          <w:color w:val="000000"/>
          <w:sz w:val="24"/>
          <w:szCs w:val="24"/>
        </w:rPr>
        <w:t xml:space="preserve">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007E4A74" w:rsidRPr="00E90C86">
        <w:rPr>
          <w:rFonts w:ascii="Garamond" w:hAnsi="Garamond" w:cs="Times New Roman"/>
          <w:color w:val="000000"/>
          <w:sz w:val="24"/>
          <w:szCs w:val="24"/>
        </w:rPr>
        <w:t xml:space="preserve"> a jelen </w:t>
      </w:r>
      <w:r w:rsidR="000241C0" w:rsidRPr="00E90C86">
        <w:rPr>
          <w:rFonts w:ascii="Garamond" w:hAnsi="Garamond" w:cs="Times New Roman"/>
          <w:color w:val="000000"/>
          <w:sz w:val="24"/>
          <w:szCs w:val="24"/>
        </w:rPr>
        <w:t>Útmutató</w:t>
      </w:r>
      <w:r w:rsidR="007E4A74" w:rsidRPr="00E90C86">
        <w:rPr>
          <w:rFonts w:ascii="Garamond" w:hAnsi="Garamond" w:cs="Times New Roman"/>
          <w:color w:val="000000"/>
          <w:sz w:val="24"/>
          <w:szCs w:val="24"/>
        </w:rPr>
        <w:t xml:space="preserve"> és mellékletei, valamint az annak részét képező szerződés</w:t>
      </w:r>
      <w:r w:rsidRPr="00E90C86">
        <w:rPr>
          <w:rFonts w:ascii="Garamond" w:hAnsi="Garamond" w:cs="Times New Roman"/>
          <w:color w:val="000000"/>
          <w:sz w:val="24"/>
          <w:szCs w:val="24"/>
        </w:rPr>
        <w:t>i feltételek</w:t>
      </w:r>
      <w:r w:rsidR="007E4A74" w:rsidRPr="00E90C86">
        <w:rPr>
          <w:rFonts w:ascii="Garamond" w:hAnsi="Garamond" w:cs="Times New Roman"/>
          <w:color w:val="000000"/>
          <w:sz w:val="24"/>
          <w:szCs w:val="24"/>
        </w:rPr>
        <w:t xml:space="preserve"> rendelkezései szerint, a vonatkozó jogszabályok, illetve egyéb előírások és minőségi követelmények betartása mellett megvalósítani.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1E3982" w:rsidRPr="00E90C86">
        <w:rPr>
          <w:rFonts w:ascii="Garamond" w:hAnsi="Garamond" w:cs="Times New Roman"/>
          <w:color w:val="000000"/>
          <w:sz w:val="24"/>
          <w:szCs w:val="24"/>
        </w:rPr>
        <w:t>Ajánlat</w:t>
      </w:r>
      <w:r w:rsidRPr="00E90C86">
        <w:rPr>
          <w:rFonts w:ascii="Garamond" w:hAnsi="Garamond" w:cs="Times New Roman"/>
          <w:color w:val="000000"/>
          <w:sz w:val="24"/>
          <w:szCs w:val="24"/>
        </w:rPr>
        <w:t xml:space="preserve">kérő felhívja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figyelmét, hogy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ü</w:t>
      </w:r>
      <w:r w:rsidRPr="00E90C86">
        <w:rPr>
          <w:rFonts w:ascii="Garamond" w:hAnsi="Garamond" w:cs="Times New Roman"/>
          <w:color w:val="000000"/>
          <w:sz w:val="24"/>
          <w:szCs w:val="24"/>
        </w:rPr>
        <w:t>k</w:t>
      </w:r>
      <w:r w:rsidR="001E3982"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t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Pr="00E90C86">
        <w:rPr>
          <w:rFonts w:ascii="Garamond" w:hAnsi="Garamond" w:cs="Times New Roman"/>
          <w:color w:val="000000"/>
          <w:sz w:val="24"/>
          <w:szCs w:val="24"/>
        </w:rPr>
        <w:t xml:space="preserve">, a </w:t>
      </w:r>
      <w:r w:rsidR="000241C0" w:rsidRPr="00E90C86">
        <w:rPr>
          <w:rFonts w:ascii="Garamond" w:hAnsi="Garamond" w:cs="Times New Roman"/>
          <w:color w:val="000000"/>
          <w:sz w:val="24"/>
          <w:szCs w:val="24"/>
        </w:rPr>
        <w:t>jelen Útmutató</w:t>
      </w:r>
      <w:r w:rsidRPr="00E90C86">
        <w:rPr>
          <w:rFonts w:ascii="Garamond" w:hAnsi="Garamond" w:cs="Times New Roman"/>
          <w:color w:val="000000"/>
          <w:sz w:val="24"/>
          <w:szCs w:val="24"/>
        </w:rPr>
        <w:t>, a Kbt. előírásai és egyéb jogszabályi rendelkezések együttes figyelembevételével készítsék el.</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8" w:name="_Toc441572276"/>
      <w:r w:rsidRPr="00E90C86">
        <w:rPr>
          <w:rFonts w:ascii="Garamond" w:hAnsi="Garamond" w:cstheme="minorHAnsi"/>
          <w:b/>
          <w:color w:val="000000"/>
          <w:sz w:val="24"/>
          <w:szCs w:val="24"/>
        </w:rPr>
        <w:t xml:space="preserve">7.) A </w:t>
      </w:r>
      <w:r w:rsidR="00814EDC" w:rsidRPr="00E90C86">
        <w:rPr>
          <w:rFonts w:ascii="Garamond" w:hAnsi="Garamond" w:cstheme="minorHAnsi"/>
          <w:b/>
          <w:color w:val="000000"/>
          <w:sz w:val="24"/>
          <w:szCs w:val="24"/>
        </w:rPr>
        <w:t>részvételre jelentkezés</w:t>
      </w:r>
      <w:r w:rsidRPr="00E90C86">
        <w:rPr>
          <w:rFonts w:ascii="Garamond" w:hAnsi="Garamond" w:cstheme="minorHAnsi"/>
          <w:b/>
          <w:color w:val="000000"/>
          <w:sz w:val="24"/>
          <w:szCs w:val="24"/>
        </w:rPr>
        <w:t xml:space="preserve"> módosítása vagy visszavonása</w:t>
      </w:r>
      <w:bookmarkEnd w:id="8"/>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benyújtás után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üke</w:t>
      </w:r>
      <w:r w:rsidRPr="00E90C86">
        <w:rPr>
          <w:rFonts w:ascii="Garamond" w:hAnsi="Garamond" w:cs="Times New Roman"/>
          <w:color w:val="000000"/>
          <w:sz w:val="24"/>
          <w:szCs w:val="24"/>
        </w:rPr>
        <w:t>t módosíthatják, visszavonhatják, esetleg újra beadhatják a</w:t>
      </w:r>
      <w:r w:rsidR="00F309F3"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Pr="00E90C86">
        <w:rPr>
          <w:rFonts w:ascii="Garamond" w:hAnsi="Garamond" w:cs="Times New Roman"/>
          <w:color w:val="000000"/>
          <w:sz w:val="24"/>
          <w:szCs w:val="24"/>
        </w:rPr>
        <w:t xml:space="preserve"> határidő lejártáig. A </w:t>
      </w:r>
      <w:r w:rsidR="00814EDC" w:rsidRPr="00E90C86">
        <w:rPr>
          <w:rFonts w:ascii="Garamond" w:hAnsi="Garamond" w:cs="Times New Roman"/>
          <w:color w:val="000000"/>
          <w:sz w:val="24"/>
          <w:szCs w:val="24"/>
        </w:rPr>
        <w:t>részvéte</w:t>
      </w:r>
      <w:r w:rsidR="00F309F3" w:rsidRPr="00E90C86">
        <w:rPr>
          <w:rFonts w:ascii="Garamond" w:hAnsi="Garamond" w:cs="Times New Roman"/>
          <w:color w:val="000000"/>
          <w:sz w:val="24"/>
          <w:szCs w:val="24"/>
        </w:rPr>
        <w:t>li</w:t>
      </w:r>
      <w:r w:rsidRPr="00E90C86">
        <w:rPr>
          <w:rFonts w:ascii="Garamond" w:hAnsi="Garamond" w:cs="Times New Roman"/>
          <w:color w:val="000000"/>
          <w:sz w:val="24"/>
          <w:szCs w:val="24"/>
        </w:rPr>
        <w:t xml:space="preserve"> határidő lejártát követően a benyújtott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a </w:t>
      </w:r>
      <w:r w:rsidR="00814EDC" w:rsidRPr="00E90C86">
        <w:rPr>
          <w:rFonts w:ascii="Garamond" w:hAnsi="Garamond" w:cs="Times New Roman"/>
          <w:color w:val="000000"/>
          <w:sz w:val="24"/>
          <w:szCs w:val="24"/>
        </w:rPr>
        <w:t>részvételre jelentkez</w:t>
      </w:r>
      <w:r w:rsidRPr="00E90C86">
        <w:rPr>
          <w:rFonts w:ascii="Garamond" w:hAnsi="Garamond" w:cs="Times New Roman"/>
          <w:color w:val="000000"/>
          <w:sz w:val="24"/>
          <w:szCs w:val="24"/>
        </w:rPr>
        <w:t>ő hozzájárulásával sem módosíthatók.</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9" w:name="_Toc441572277"/>
      <w:r w:rsidRPr="00E90C86">
        <w:rPr>
          <w:rFonts w:ascii="Garamond" w:hAnsi="Garamond" w:cstheme="minorHAnsi"/>
          <w:b/>
          <w:color w:val="000000"/>
          <w:sz w:val="24"/>
          <w:szCs w:val="24"/>
        </w:rPr>
        <w:t>8.) Kiegészítő tájékoztatás</w:t>
      </w:r>
      <w:bookmarkEnd w:id="9"/>
    </w:p>
    <w:p w:rsidR="00E90C86" w:rsidRPr="00E90C86" w:rsidRDefault="00E90C86" w:rsidP="007E4A74">
      <w:pPr>
        <w:tabs>
          <w:tab w:val="right" w:pos="9072"/>
        </w:tabs>
        <w:spacing w:after="0" w:line="240" w:lineRule="auto"/>
        <w:ind w:right="-1"/>
        <w:contextualSpacing/>
        <w:outlineLvl w:val="0"/>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Bármely gazdasági szereplő, aki az adott </w:t>
      </w:r>
      <w:r w:rsidR="00F02E86"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w:t>
      </w:r>
      <w:r w:rsidRPr="00E90C86">
        <w:rPr>
          <w:rFonts w:ascii="Garamond" w:hAnsi="Garamond" w:cs="Times New Roman"/>
          <w:color w:val="000000"/>
          <w:sz w:val="24"/>
          <w:szCs w:val="24"/>
        </w:rPr>
        <w:t xml:space="preserve">i eljárásban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lehet – a Kbt.</w:t>
      </w:r>
      <w:r w:rsidR="001921D6" w:rsidRPr="00E90C86">
        <w:rPr>
          <w:rFonts w:ascii="Garamond" w:hAnsi="Garamond" w:cs="Times New Roman"/>
          <w:color w:val="000000"/>
          <w:sz w:val="24"/>
          <w:szCs w:val="24"/>
        </w:rPr>
        <w:t xml:space="preserve"> </w:t>
      </w:r>
      <w:r w:rsidR="00E245A9" w:rsidRPr="00E90C86">
        <w:rPr>
          <w:rFonts w:ascii="Garamond" w:hAnsi="Garamond" w:cs="Times New Roman"/>
          <w:color w:val="000000"/>
          <w:sz w:val="24"/>
          <w:szCs w:val="24"/>
        </w:rPr>
        <w:t>56</w:t>
      </w:r>
      <w:r w:rsidRPr="00E90C86">
        <w:rPr>
          <w:rFonts w:ascii="Garamond" w:hAnsi="Garamond" w:cs="Times New Roman"/>
          <w:color w:val="000000"/>
          <w:sz w:val="24"/>
          <w:szCs w:val="24"/>
        </w:rPr>
        <w:t xml:space="preserve">. §-ában foglaltaknak megfelelően – a megfelelő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 érdekében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valamint </w:t>
      </w:r>
      <w:r w:rsidR="000241C0" w:rsidRPr="00E90C86">
        <w:rPr>
          <w:rFonts w:ascii="Garamond" w:hAnsi="Garamond" w:cs="Times New Roman"/>
          <w:color w:val="000000"/>
          <w:sz w:val="24"/>
          <w:szCs w:val="24"/>
        </w:rPr>
        <w:t>az Útmutatóban</w:t>
      </w:r>
      <w:r w:rsidRPr="00E90C86">
        <w:rPr>
          <w:rFonts w:ascii="Garamond" w:hAnsi="Garamond" w:cs="Times New Roman"/>
          <w:color w:val="000000"/>
          <w:sz w:val="24"/>
          <w:szCs w:val="24"/>
        </w:rPr>
        <w:t xml:space="preserve"> foglaltakkal kapcsolatban írásban kiegészítő (értelmező) tájékoztatást kérhet </w:t>
      </w:r>
      <w:r w:rsidR="00F02E86" w:rsidRPr="00E90C86">
        <w:rPr>
          <w:rFonts w:ascii="Garamond" w:hAnsi="Garamond" w:cs="Times New Roman"/>
          <w:color w:val="000000"/>
          <w:sz w:val="24"/>
          <w:szCs w:val="24"/>
        </w:rPr>
        <w:t>az Ajánlatkérő</w:t>
      </w:r>
      <w:r w:rsidRPr="00E90C86">
        <w:rPr>
          <w:rFonts w:ascii="Garamond" w:hAnsi="Garamond" w:cs="Times New Roman"/>
          <w:color w:val="000000"/>
          <w:sz w:val="24"/>
          <w:szCs w:val="24"/>
        </w:rPr>
        <w:t xml:space="preserve"> nevében eljáró szervezettől.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kiegészítő tájékoztatást </w:t>
      </w:r>
      <w:r w:rsidR="00F309F3" w:rsidRPr="00E90C86">
        <w:rPr>
          <w:rFonts w:ascii="Garamond" w:hAnsi="Garamond" w:cs="Times New Roman"/>
          <w:color w:val="000000"/>
          <w:sz w:val="24"/>
          <w:szCs w:val="24"/>
        </w:rPr>
        <w:t xml:space="preserve">a </w:t>
      </w:r>
      <w:r w:rsidRPr="00E90C86">
        <w:rPr>
          <w:rFonts w:ascii="Garamond" w:hAnsi="Garamond" w:cs="Times New Roman"/>
          <w:color w:val="000000"/>
          <w:sz w:val="24"/>
          <w:szCs w:val="24"/>
        </w:rPr>
        <w:t>részvételi határidő lejárta előtt ésszerű időben köteles a</w:t>
      </w:r>
      <w:r w:rsidR="003A77AE" w:rsidRPr="00E90C86">
        <w:rPr>
          <w:rFonts w:ascii="Garamond" w:hAnsi="Garamond" w:cs="Times New Roman"/>
          <w:color w:val="000000"/>
          <w:sz w:val="24"/>
          <w:szCs w:val="24"/>
        </w:rPr>
        <w:t>z</w:t>
      </w:r>
      <w:r w:rsidR="00F309F3" w:rsidRPr="00E90C86">
        <w:rPr>
          <w:rFonts w:ascii="Garamond" w:hAnsi="Garamond" w:cs="Times New Roman"/>
          <w:color w:val="000000"/>
          <w:sz w:val="24"/>
          <w:szCs w:val="24"/>
        </w:rPr>
        <w:t xml:space="preserve"> Ajánlatkérő </w:t>
      </w:r>
      <w:r w:rsidRPr="00E90C86">
        <w:rPr>
          <w:rFonts w:ascii="Garamond" w:hAnsi="Garamond" w:cs="Times New Roman"/>
          <w:color w:val="000000"/>
          <w:sz w:val="24"/>
          <w:szCs w:val="24"/>
        </w:rPr>
        <w:t>megadni. A</w:t>
      </w:r>
      <w:r w:rsidR="00F309F3"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amennyiben a válaszadáshoz nem áll megfelelő idő rendelkezésre, a</w:t>
      </w:r>
      <w:r w:rsidR="004E11EC" w:rsidRPr="00E90C86">
        <w:rPr>
          <w:rFonts w:ascii="Garamond" w:hAnsi="Garamond" w:cs="Times New Roman"/>
          <w:color w:val="000000"/>
          <w:sz w:val="24"/>
          <w:szCs w:val="24"/>
        </w:rPr>
        <w:t>z</w:t>
      </w:r>
      <w:r w:rsidRPr="00E90C86">
        <w:rPr>
          <w:rFonts w:ascii="Garamond" w:hAnsi="Garamond" w:cs="Times New Roman"/>
          <w:color w:val="000000"/>
          <w:sz w:val="24"/>
          <w:szCs w:val="24"/>
        </w:rPr>
        <w:t xml:space="preserve"> 5</w:t>
      </w:r>
      <w:r w:rsidR="004E11EC" w:rsidRPr="00E90C86">
        <w:rPr>
          <w:rFonts w:ascii="Garamond" w:hAnsi="Garamond" w:cs="Times New Roman"/>
          <w:color w:val="000000"/>
          <w:sz w:val="24"/>
          <w:szCs w:val="24"/>
        </w:rPr>
        <w:t>2</w:t>
      </w:r>
      <w:r w:rsidRPr="00E90C86">
        <w:rPr>
          <w:rFonts w:ascii="Garamond" w:hAnsi="Garamond" w:cs="Times New Roman"/>
          <w:color w:val="000000"/>
          <w:sz w:val="24"/>
          <w:szCs w:val="24"/>
        </w:rPr>
        <w:t>. § (</w:t>
      </w:r>
      <w:r w:rsidR="004E11EC" w:rsidRPr="00E90C86">
        <w:rPr>
          <w:rFonts w:ascii="Garamond" w:hAnsi="Garamond" w:cs="Times New Roman"/>
          <w:color w:val="000000"/>
          <w:sz w:val="24"/>
          <w:szCs w:val="24"/>
        </w:rPr>
        <w:t>3</w:t>
      </w:r>
      <w:r w:rsidRPr="00E90C86">
        <w:rPr>
          <w:rFonts w:ascii="Garamond" w:hAnsi="Garamond" w:cs="Times New Roman"/>
          <w:color w:val="000000"/>
          <w:sz w:val="24"/>
          <w:szCs w:val="24"/>
        </w:rPr>
        <w:t xml:space="preserve">) bekezdésében foglalt módon élhet a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i vagy részvételi határidő meghosszabbításának lehetőségével.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Arial"/>
          <w:b/>
          <w:bCs/>
          <w:color w:val="000000"/>
          <w:sz w:val="24"/>
          <w:szCs w:val="24"/>
          <w:shd w:val="clear" w:color="auto" w:fill="FFFFFF"/>
        </w:rPr>
      </w:pPr>
      <w:r w:rsidRPr="00E90C86">
        <w:rPr>
          <w:rFonts w:ascii="Garamond" w:hAnsi="Garamond" w:cs="Times New Roman"/>
          <w:color w:val="000000"/>
          <w:sz w:val="24"/>
          <w:szCs w:val="24"/>
        </w:rPr>
        <w:t>A kiegészítő tájékoztatás kérés</w:t>
      </w:r>
      <w:r w:rsidR="005D3B51" w:rsidRPr="00E90C86">
        <w:rPr>
          <w:rFonts w:ascii="Garamond" w:hAnsi="Garamond" w:cs="Times New Roman"/>
          <w:color w:val="000000"/>
          <w:sz w:val="24"/>
          <w:szCs w:val="24"/>
        </w:rPr>
        <w:t>é</w:t>
      </w:r>
      <w:r w:rsidRPr="00E90C86">
        <w:rPr>
          <w:rFonts w:ascii="Garamond" w:hAnsi="Garamond" w:cs="Times New Roman"/>
          <w:color w:val="000000"/>
          <w:sz w:val="24"/>
          <w:szCs w:val="24"/>
        </w:rPr>
        <w:t xml:space="preserve">t elektronikus úton (e-mail), szerkeszthető formában (pl. Microsoft Office Word formátumban) kell </w:t>
      </w:r>
      <w:r w:rsidR="00F02E86" w:rsidRPr="00E90C86">
        <w:rPr>
          <w:rFonts w:ascii="Garamond" w:hAnsi="Garamond" w:cs="Times New Roman"/>
          <w:color w:val="000000"/>
          <w:sz w:val="24"/>
          <w:szCs w:val="24"/>
        </w:rPr>
        <w:t>az Ajánaltkérő</w:t>
      </w:r>
      <w:r w:rsidRPr="00E90C86">
        <w:rPr>
          <w:rFonts w:ascii="Garamond" w:hAnsi="Garamond" w:cs="Times New Roman"/>
          <w:color w:val="000000"/>
          <w:sz w:val="24"/>
          <w:szCs w:val="24"/>
        </w:rPr>
        <w:t xml:space="preserve"> képviseletében eljáró személy részére megküldeni a következő címre:</w:t>
      </w:r>
      <w:r w:rsidR="00DA1566" w:rsidRPr="00E90C86">
        <w:rPr>
          <w:rFonts w:ascii="Garamond" w:hAnsi="Garamond" w:cs="Times New Roman"/>
          <w:color w:val="000000"/>
          <w:sz w:val="24"/>
          <w:szCs w:val="24"/>
        </w:rPr>
        <w:t xml:space="preserve"> </w:t>
      </w:r>
      <w:r w:rsidR="00690E51" w:rsidRPr="00E90C86">
        <w:rPr>
          <w:rFonts w:ascii="Garamond" w:hAnsi="Garamond" w:cs="Times New Roman"/>
          <w:color w:val="0000FF"/>
          <w:sz w:val="24"/>
          <w:szCs w:val="24"/>
        </w:rPr>
        <w:t>kozbeszerzes@bkv.hu</w:t>
      </w:r>
      <w:r w:rsidR="00690E51" w:rsidRPr="00E90C86">
        <w:rPr>
          <w:rFonts w:ascii="Garamond" w:hAnsi="Garamond" w:cs="Times New Roman"/>
          <w:color w:val="000000"/>
          <w:sz w:val="24"/>
          <w:szCs w:val="24"/>
        </w:rPr>
        <w:t>, az elektronikus</w:t>
      </w:r>
      <w:r w:rsidRPr="00E90C86">
        <w:rPr>
          <w:rFonts w:ascii="Garamond" w:hAnsi="Garamond" w:cs="Times New Roman"/>
          <w:color w:val="000000"/>
          <w:sz w:val="24"/>
          <w:szCs w:val="24"/>
        </w:rPr>
        <w:t xml:space="preserve"> levél tárgyában feltüntetve a következő szöveget: </w:t>
      </w:r>
      <w:r w:rsidRPr="00E90C86">
        <w:rPr>
          <w:rFonts w:ascii="Garamond" w:hAnsi="Garamond" w:cs="Times New Roman"/>
          <w:b/>
          <w:bCs/>
          <w:color w:val="000000"/>
          <w:sz w:val="24"/>
          <w:szCs w:val="24"/>
        </w:rPr>
        <w:t>„Kiegészítő tájékoztatás</w:t>
      </w:r>
      <w:r w:rsidR="003D5416" w:rsidRPr="00E90C86">
        <w:rPr>
          <w:rFonts w:ascii="Garamond" w:hAnsi="Garamond" w:cs="Times New Roman"/>
          <w:b/>
          <w:bCs/>
          <w:color w:val="000000"/>
          <w:sz w:val="24"/>
          <w:szCs w:val="24"/>
        </w:rPr>
        <w:t>-</w:t>
      </w:r>
      <w:r w:rsidRPr="00E90C86">
        <w:rPr>
          <w:rFonts w:ascii="Garamond" w:hAnsi="Garamond" w:cs="Times New Roman"/>
          <w:b/>
          <w:bCs/>
          <w:color w:val="000000"/>
          <w:sz w:val="24"/>
          <w:szCs w:val="24"/>
        </w:rPr>
        <w:t xml:space="preserve">kérés </w:t>
      </w:r>
      <w:r w:rsidR="00507F32" w:rsidRPr="00E90C86">
        <w:rPr>
          <w:rFonts w:ascii="Garamond" w:hAnsi="Garamond" w:cs="Arial"/>
          <w:b/>
          <w:bCs/>
          <w:color w:val="000000"/>
          <w:sz w:val="24"/>
          <w:szCs w:val="24"/>
          <w:shd w:val="clear" w:color="auto" w:fill="FFFFFF"/>
        </w:rPr>
        <w:t xml:space="preserve">- </w:t>
      </w:r>
      <w:r w:rsidR="00F73CB9" w:rsidRPr="00E90C86">
        <w:rPr>
          <w:rFonts w:ascii="Garamond" w:hAnsi="Garamond" w:cs="Arial"/>
          <w:b/>
          <w:bCs/>
          <w:color w:val="000000"/>
          <w:sz w:val="24"/>
          <w:szCs w:val="24"/>
          <w:shd w:val="clear" w:color="auto" w:fill="FFFFFF"/>
        </w:rPr>
        <w:t>BKV Zrt. járműveinek, telephelyeinek és létesítményeinek takarítása</w:t>
      </w:r>
      <w:r w:rsidR="00507F32" w:rsidRPr="00E90C86">
        <w:rPr>
          <w:rFonts w:ascii="Garamond" w:hAnsi="Garamond" w:cs="Arial"/>
          <w:b/>
          <w:bCs/>
          <w:color w:val="000000"/>
          <w:sz w:val="24"/>
          <w:szCs w:val="24"/>
          <w:shd w:val="clear" w:color="auto" w:fill="FFFFFF"/>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kiegészítő tájékoztatást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azonos feltételekkel kapják meg </w:t>
      </w:r>
      <w:r w:rsidR="00690E51" w:rsidRPr="00E90C86">
        <w:rPr>
          <w:rFonts w:ascii="Garamond" w:hAnsi="Garamond" w:cs="Times New Roman"/>
          <w:color w:val="000000"/>
          <w:sz w:val="24"/>
          <w:szCs w:val="24"/>
        </w:rPr>
        <w:t>írásban, fax és e-mail</w:t>
      </w:r>
      <w:r w:rsidRPr="00E90C86">
        <w:rPr>
          <w:rFonts w:ascii="Garamond" w:hAnsi="Garamond" w:cs="Times New Roman"/>
          <w:color w:val="000000"/>
          <w:sz w:val="24"/>
          <w:szCs w:val="24"/>
        </w:rPr>
        <w:t xml:space="preserve"> útján. A kiegészítő tájékoztatás akkor minősül kézbesítettnek, amikor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a kiegészítő tájékoztatást </w:t>
      </w:r>
      <w:r w:rsidR="00690E51" w:rsidRPr="00E90C86">
        <w:rPr>
          <w:rFonts w:ascii="Garamond" w:hAnsi="Garamond" w:cs="Times New Roman"/>
          <w:color w:val="000000"/>
          <w:sz w:val="24"/>
          <w:szCs w:val="24"/>
        </w:rPr>
        <w:t>fax és/vagy e-mail útján – fax visszaigazolás és/vagy kézbesítési visszaigazolással igazoltan –</w:t>
      </w:r>
      <w:r w:rsidRPr="00E90C86">
        <w:rPr>
          <w:rFonts w:ascii="Garamond" w:hAnsi="Garamond" w:cs="Times New Roman"/>
          <w:color w:val="000000"/>
          <w:sz w:val="24"/>
          <w:szCs w:val="24"/>
        </w:rPr>
        <w:t xml:space="preserve"> megkapta.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köteles a </w:t>
      </w:r>
      <w:r w:rsidR="00814EDC" w:rsidRPr="00E90C86">
        <w:rPr>
          <w:rFonts w:ascii="Garamond" w:hAnsi="Garamond" w:cs="Times New Roman"/>
          <w:color w:val="000000"/>
          <w:sz w:val="24"/>
          <w:szCs w:val="24"/>
        </w:rPr>
        <w:t>részvételre jelentkezés</w:t>
      </w:r>
      <w:r w:rsidR="00AF4500" w:rsidRPr="00E90C86">
        <w:rPr>
          <w:rFonts w:ascii="Garamond" w:hAnsi="Garamond" w:cs="Times New Roman"/>
          <w:color w:val="000000"/>
          <w:sz w:val="24"/>
          <w:szCs w:val="24"/>
        </w:rPr>
        <w:t>é</w:t>
      </w:r>
      <w:r w:rsidRPr="00E90C86">
        <w:rPr>
          <w:rFonts w:ascii="Garamond" w:hAnsi="Garamond" w:cs="Times New Roman"/>
          <w:color w:val="000000"/>
          <w:sz w:val="24"/>
          <w:szCs w:val="24"/>
        </w:rPr>
        <w:t>b</w:t>
      </w:r>
      <w:r w:rsidR="00AF4500"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külön nyilatkozatban feltüntetni, hogy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elkészítése során a kiegészítő tájékoztatásokat figyelembe vette (4. számú melléklet szerint). Az </w:t>
      </w:r>
      <w:r w:rsidR="00AF4500"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által kibocsátott kiegészítő tájékoztatások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jelentkezési</w:t>
      </w:r>
      <w:r w:rsidR="00F309F3" w:rsidRPr="00E90C86">
        <w:rPr>
          <w:rFonts w:ascii="Garamond" w:hAnsi="Garamond" w:cs="Times New Roman"/>
          <w:color w:val="000000"/>
          <w:sz w:val="24"/>
          <w:szCs w:val="24"/>
        </w:rPr>
        <w:t xml:space="preserve"> </w:t>
      </w:r>
      <w:r w:rsidR="00976ACC" w:rsidRPr="00E90C86">
        <w:rPr>
          <w:rFonts w:ascii="Garamond" w:hAnsi="Garamond" w:cs="Times New Roman"/>
          <w:color w:val="000000"/>
          <w:sz w:val="24"/>
          <w:szCs w:val="24"/>
        </w:rPr>
        <w:t>dokumentum</w:t>
      </w:r>
      <w:r w:rsidRPr="00E90C86">
        <w:rPr>
          <w:rFonts w:ascii="Garamond" w:hAnsi="Garamond" w:cs="Times New Roman"/>
          <w:color w:val="000000"/>
          <w:sz w:val="24"/>
          <w:szCs w:val="24"/>
        </w:rPr>
        <w:t xml:space="preserve"> részévé válnak.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19469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Ajánlatkérőt nem kötik a hivatalos kiegészítő tájékoztatásokon túl, akár szóban, akár írásban közölt olyan magyarázatok és felvilágosítások, amelyeket alkalmazottai, vagy képviselői illetéktelenül tettek meg az eljárás folyamán.</w:t>
      </w:r>
    </w:p>
    <w:p w:rsidR="007E4A74" w:rsidRPr="00E90C86" w:rsidRDefault="007E4A74" w:rsidP="003A33AE">
      <w:pPr>
        <w:autoSpaceDE w:val="0"/>
        <w:autoSpaceDN w:val="0"/>
        <w:adjustRightInd w:val="0"/>
        <w:spacing w:after="0" w:line="240" w:lineRule="auto"/>
        <w:jc w:val="both"/>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0" w:name="_Toc441572278"/>
      <w:r w:rsidRPr="00E90C86">
        <w:rPr>
          <w:rFonts w:ascii="Garamond" w:hAnsi="Garamond" w:cstheme="minorHAnsi"/>
          <w:b/>
          <w:color w:val="000000"/>
          <w:sz w:val="24"/>
          <w:szCs w:val="24"/>
        </w:rPr>
        <w:t xml:space="preserve">9.) A </w:t>
      </w:r>
      <w:r w:rsidR="00814EDC" w:rsidRPr="00E90C86">
        <w:rPr>
          <w:rFonts w:ascii="Garamond" w:hAnsi="Garamond" w:cstheme="minorHAnsi"/>
          <w:b/>
          <w:color w:val="000000"/>
          <w:sz w:val="24"/>
          <w:szCs w:val="24"/>
        </w:rPr>
        <w:t>részvételre jelentkezés</w:t>
      </w:r>
      <w:r w:rsidRPr="00E90C86">
        <w:rPr>
          <w:rFonts w:ascii="Garamond" w:hAnsi="Garamond" w:cstheme="minorHAnsi"/>
          <w:b/>
          <w:color w:val="000000"/>
          <w:sz w:val="24"/>
          <w:szCs w:val="24"/>
        </w:rPr>
        <w:t xml:space="preserve">i határidő meghosszabbítása, az </w:t>
      </w:r>
      <w:r w:rsidR="004975A1" w:rsidRPr="00E90C86">
        <w:rPr>
          <w:rFonts w:ascii="Garamond" w:hAnsi="Garamond" w:cstheme="minorHAnsi"/>
          <w:b/>
          <w:color w:val="000000"/>
          <w:sz w:val="24"/>
          <w:szCs w:val="24"/>
        </w:rPr>
        <w:t>részvételi</w:t>
      </w:r>
      <w:r w:rsidR="00194694" w:rsidRPr="00E90C86">
        <w:rPr>
          <w:rFonts w:ascii="Garamond" w:hAnsi="Garamond" w:cstheme="minorHAnsi"/>
          <w:b/>
          <w:color w:val="000000"/>
          <w:sz w:val="24"/>
          <w:szCs w:val="24"/>
        </w:rPr>
        <w:t xml:space="preserve"> felhívás</w:t>
      </w:r>
      <w:r w:rsidRPr="00E90C86">
        <w:rPr>
          <w:rFonts w:ascii="Garamond" w:hAnsi="Garamond" w:cstheme="minorHAnsi"/>
          <w:b/>
          <w:color w:val="000000"/>
          <w:sz w:val="24"/>
          <w:szCs w:val="24"/>
        </w:rPr>
        <w:t xml:space="preserve"> módosítása, visszavonása</w:t>
      </w:r>
      <w:bookmarkEnd w:id="10"/>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color w:val="000000"/>
          <w:sz w:val="24"/>
          <w:szCs w:val="24"/>
        </w:rPr>
      </w:pPr>
      <w:bookmarkStart w:id="11" w:name="_Toc441572279"/>
      <w:r w:rsidRPr="00E90C86">
        <w:rPr>
          <w:rFonts w:ascii="Garamond" w:hAnsi="Garamond" w:cstheme="minorHAnsi"/>
          <w:color w:val="000000"/>
          <w:sz w:val="24"/>
          <w:szCs w:val="24"/>
        </w:rPr>
        <w:t>Az Ajánlatkérő a részvételi határidő meghosszabbítása esetén a Kbt. 52.§- a alapján jár el.</w:t>
      </w:r>
      <w:bookmarkEnd w:id="11"/>
    </w:p>
    <w:p w:rsidR="00BA362B" w:rsidRPr="00E90C86" w:rsidRDefault="00BA362B" w:rsidP="007E4A74">
      <w:pPr>
        <w:tabs>
          <w:tab w:val="right" w:pos="9072"/>
        </w:tabs>
        <w:spacing w:after="0" w:line="240" w:lineRule="auto"/>
        <w:ind w:right="-1"/>
        <w:contextualSpacing/>
        <w:jc w:val="both"/>
        <w:outlineLvl w:val="0"/>
        <w:rPr>
          <w:rFonts w:ascii="Garamond" w:hAnsi="Garamond" w:cstheme="minorHAnsi"/>
          <w:color w:val="000000"/>
          <w:sz w:val="24"/>
          <w:szCs w:val="24"/>
        </w:rPr>
      </w:pPr>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color w:val="000000"/>
          <w:sz w:val="24"/>
          <w:szCs w:val="24"/>
        </w:rPr>
      </w:pPr>
      <w:bookmarkStart w:id="12" w:name="_Toc441572280"/>
      <w:r w:rsidRPr="00E90C86">
        <w:rPr>
          <w:rFonts w:ascii="Garamond" w:hAnsi="Garamond" w:cstheme="minorHAnsi"/>
          <w:color w:val="000000"/>
          <w:sz w:val="24"/>
          <w:szCs w:val="24"/>
        </w:rPr>
        <w:t>Az Ajánlatk</w:t>
      </w:r>
      <w:r w:rsidR="00BA362B" w:rsidRPr="00E90C86">
        <w:rPr>
          <w:rFonts w:ascii="Garamond" w:hAnsi="Garamond" w:cstheme="minorHAnsi"/>
          <w:color w:val="000000"/>
          <w:sz w:val="24"/>
          <w:szCs w:val="24"/>
        </w:rPr>
        <w:t xml:space="preserve">érő az </w:t>
      </w:r>
      <w:r w:rsidR="004975A1" w:rsidRPr="00E90C86">
        <w:rPr>
          <w:rFonts w:ascii="Garamond" w:hAnsi="Garamond" w:cstheme="minorHAnsi"/>
          <w:color w:val="000000"/>
          <w:sz w:val="24"/>
          <w:szCs w:val="24"/>
        </w:rPr>
        <w:t>részvételi</w:t>
      </w:r>
      <w:r w:rsidR="00194694" w:rsidRPr="00E90C86">
        <w:rPr>
          <w:rFonts w:ascii="Garamond" w:hAnsi="Garamond" w:cstheme="minorHAnsi"/>
          <w:color w:val="000000"/>
          <w:sz w:val="24"/>
          <w:szCs w:val="24"/>
        </w:rPr>
        <w:t xml:space="preserve"> felhívás</w:t>
      </w:r>
      <w:r w:rsidR="00BA362B" w:rsidRPr="00E90C86">
        <w:rPr>
          <w:rFonts w:ascii="Garamond" w:hAnsi="Garamond" w:cstheme="minorHAnsi"/>
          <w:color w:val="000000"/>
          <w:sz w:val="24"/>
          <w:szCs w:val="24"/>
        </w:rPr>
        <w:t xml:space="preserve"> módosítása esetén a Kbt. 56. §-a alapján jár el.</w:t>
      </w:r>
      <w:bookmarkEnd w:id="12"/>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w:t>
      </w:r>
      <w:r w:rsidR="00AF4500" w:rsidRPr="00E90C86">
        <w:rPr>
          <w:rFonts w:ascii="Garamond" w:hAnsi="Garamond" w:cs="Times New Roman"/>
          <w:color w:val="000000"/>
          <w:sz w:val="24"/>
          <w:szCs w:val="24"/>
        </w:rPr>
        <w:t xml:space="preserve"> Ajánlatkérő</w:t>
      </w:r>
      <w:r w:rsidRPr="00E90C86">
        <w:rPr>
          <w:rFonts w:ascii="Garamond" w:hAnsi="Garamond" w:cs="Times New Roman"/>
          <w:color w:val="000000"/>
          <w:sz w:val="24"/>
          <w:szCs w:val="24"/>
        </w:rPr>
        <w:t xml:space="preserve">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meghatározott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i határidőt – indokolt esetben - egy alkalommal meghosszabbíthatja, amelyről az eredeti határidő lejárta előtt hirdetményt tesz közzé a módosított határidőről és a határidő meghosszabbításának indokáról.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határidőt rövidíteni nem lehet.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F4500" w:rsidP="004E11E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F309F3"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a</w:t>
      </w:r>
      <w:r w:rsidR="00F309F3"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007E4A74" w:rsidRPr="00E90C86">
        <w:rPr>
          <w:rFonts w:ascii="Garamond" w:hAnsi="Garamond" w:cs="Times New Roman"/>
          <w:color w:val="000000"/>
          <w:sz w:val="24"/>
          <w:szCs w:val="24"/>
        </w:rPr>
        <w:t xml:space="preserve"> határidő lejártáig bármikor jogosult módosítani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felhívást</w:t>
      </w:r>
      <w:r w:rsidR="007E4A74" w:rsidRPr="00E90C86">
        <w:rPr>
          <w:rFonts w:ascii="Garamond" w:hAnsi="Garamond" w:cs="Times New Roman"/>
          <w:color w:val="000000"/>
          <w:sz w:val="24"/>
          <w:szCs w:val="24"/>
        </w:rPr>
        <w:t xml:space="preserve">, melyről haladéktalanul értesíti az eljárás iránt érdeklődőket. Ez esetben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007E4A74" w:rsidRPr="00E90C86">
        <w:rPr>
          <w:rFonts w:ascii="Garamond" w:hAnsi="Garamond" w:cs="Times New Roman"/>
          <w:color w:val="000000"/>
          <w:sz w:val="24"/>
          <w:szCs w:val="24"/>
        </w:rPr>
        <w:t xml:space="preserve"> módosítása a Közbeszerzési Értesítőben</w:t>
      </w:r>
      <w:r w:rsidRPr="00E90C86">
        <w:rPr>
          <w:rFonts w:ascii="Garamond" w:hAnsi="Garamond" w:cs="Times New Roman"/>
          <w:color w:val="000000"/>
          <w:sz w:val="24"/>
          <w:szCs w:val="24"/>
        </w:rPr>
        <w:t xml:space="preserve"> és a TED-en</w:t>
      </w:r>
      <w:r w:rsidR="007E4A74" w:rsidRPr="00E90C86">
        <w:rPr>
          <w:rFonts w:ascii="Garamond" w:hAnsi="Garamond" w:cs="Times New Roman"/>
          <w:color w:val="000000"/>
          <w:sz w:val="24"/>
          <w:szCs w:val="24"/>
        </w:rPr>
        <w:t xml:space="preserve"> közzétételre kerül és adott esetben a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001850E7" w:rsidRPr="00E90C86">
        <w:rPr>
          <w:rFonts w:ascii="Garamond" w:hAnsi="Garamond" w:cs="Times New Roman"/>
          <w:color w:val="000000"/>
          <w:sz w:val="24"/>
          <w:szCs w:val="24"/>
        </w:rPr>
        <w:t xml:space="preserve"> </w:t>
      </w:r>
      <w:r w:rsidR="007E4A74" w:rsidRPr="00E90C86">
        <w:rPr>
          <w:rFonts w:ascii="Garamond" w:hAnsi="Garamond" w:cs="Times New Roman"/>
          <w:color w:val="000000"/>
          <w:sz w:val="24"/>
          <w:szCs w:val="24"/>
        </w:rPr>
        <w:t xml:space="preserve">határidő módosul. </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F4500"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w:t>
      </w:r>
      <w:r w:rsidR="001E3982" w:rsidRPr="00E90C86">
        <w:rPr>
          <w:rFonts w:ascii="Garamond" w:hAnsi="Garamond" w:cs="Times New Roman"/>
          <w:color w:val="000000"/>
          <w:sz w:val="24"/>
          <w:szCs w:val="24"/>
        </w:rPr>
        <w:t>ő</w:t>
      </w:r>
      <w:r w:rsidR="007E4A74" w:rsidRPr="00E90C86">
        <w:rPr>
          <w:rFonts w:ascii="Garamond" w:hAnsi="Garamond" w:cs="Times New Roman"/>
          <w:color w:val="000000"/>
          <w:sz w:val="24"/>
          <w:szCs w:val="24"/>
        </w:rPr>
        <w:t xml:space="preserve"> a </w:t>
      </w:r>
      <w:r w:rsidR="00F309F3" w:rsidRPr="00E90C86">
        <w:rPr>
          <w:rFonts w:ascii="Garamond" w:hAnsi="Garamond" w:cs="Times New Roman"/>
          <w:color w:val="000000"/>
          <w:sz w:val="24"/>
          <w:szCs w:val="24"/>
        </w:rPr>
        <w:t xml:space="preserve">részvételi </w:t>
      </w:r>
      <w:r w:rsidR="007E4A74" w:rsidRPr="00E90C86">
        <w:rPr>
          <w:rFonts w:ascii="Garamond" w:hAnsi="Garamond" w:cs="Times New Roman"/>
          <w:color w:val="000000"/>
          <w:sz w:val="24"/>
          <w:szCs w:val="24"/>
        </w:rPr>
        <w:t xml:space="preserve">határidő lejártáig bármikor jogosult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felhívást</w:t>
      </w:r>
      <w:r w:rsidR="007E4A74" w:rsidRPr="00E90C86">
        <w:rPr>
          <w:rFonts w:ascii="Garamond" w:hAnsi="Garamond" w:cs="Times New Roman"/>
          <w:color w:val="000000"/>
          <w:sz w:val="24"/>
          <w:szCs w:val="24"/>
        </w:rPr>
        <w:t xml:space="preserve"> visszavonni a Kbt. </w:t>
      </w:r>
      <w:r w:rsidR="004E11EC" w:rsidRPr="00E90C86">
        <w:rPr>
          <w:rFonts w:ascii="Garamond" w:hAnsi="Garamond" w:cs="Times New Roman"/>
          <w:color w:val="000000"/>
          <w:sz w:val="24"/>
          <w:szCs w:val="24"/>
        </w:rPr>
        <w:t>53</w:t>
      </w:r>
      <w:r w:rsidR="007E4A74" w:rsidRPr="00E90C86">
        <w:rPr>
          <w:rFonts w:ascii="Garamond" w:hAnsi="Garamond" w:cs="Times New Roman"/>
          <w:color w:val="000000"/>
          <w:sz w:val="24"/>
          <w:szCs w:val="24"/>
        </w:rPr>
        <w:t>. §</w:t>
      </w:r>
      <w:r w:rsidR="004E11EC" w:rsidRPr="00E90C86">
        <w:rPr>
          <w:rFonts w:ascii="Garamond" w:hAnsi="Garamond" w:cs="Times New Roman"/>
          <w:color w:val="000000"/>
          <w:sz w:val="24"/>
          <w:szCs w:val="24"/>
        </w:rPr>
        <w:t>-a</w:t>
      </w:r>
      <w:r w:rsidR="007E4A74" w:rsidRPr="00E90C86">
        <w:rPr>
          <w:rFonts w:ascii="Garamond" w:hAnsi="Garamond" w:cs="Times New Roman"/>
          <w:color w:val="000000"/>
          <w:sz w:val="24"/>
          <w:szCs w:val="24"/>
        </w:rPr>
        <w:t xml:space="preserve"> szerint.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3" w:name="_Toc441572281"/>
      <w:r w:rsidRPr="00E90C86">
        <w:rPr>
          <w:rFonts w:ascii="Garamond" w:hAnsi="Garamond" w:cstheme="minorHAnsi"/>
          <w:b/>
          <w:color w:val="000000"/>
          <w:sz w:val="24"/>
          <w:szCs w:val="24"/>
        </w:rPr>
        <w:t>10.) Teljesség és pontosság</w:t>
      </w:r>
      <w:bookmarkEnd w:id="13"/>
    </w:p>
    <w:p w:rsidR="00E90C86" w:rsidRPr="00E90C86" w:rsidRDefault="00E90C86"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felelős azért, hogy ellenőrizze az iratok teljes </w:t>
      </w:r>
      <w:r w:rsidR="00AF4500" w:rsidRPr="00E90C86">
        <w:rPr>
          <w:rFonts w:ascii="Garamond" w:hAnsi="Garamond" w:cs="Times New Roman"/>
          <w:color w:val="000000"/>
          <w:sz w:val="24"/>
          <w:szCs w:val="24"/>
        </w:rPr>
        <w:t>letöltésé</w:t>
      </w:r>
      <w:r w:rsidRPr="00E90C86">
        <w:rPr>
          <w:rFonts w:ascii="Garamond" w:hAnsi="Garamond" w:cs="Times New Roman"/>
          <w:color w:val="000000"/>
          <w:sz w:val="24"/>
          <w:szCs w:val="24"/>
        </w:rPr>
        <w:t>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AF4500"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semmilyen kifogást sem fogad el, amelynek indoka az, hogy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elmulasztotta az iratok valamely részének </w:t>
      </w:r>
      <w:r w:rsidR="00AF4500" w:rsidRPr="00E90C86">
        <w:rPr>
          <w:rFonts w:ascii="Garamond" w:hAnsi="Garamond" w:cs="Times New Roman"/>
          <w:color w:val="000000"/>
          <w:sz w:val="24"/>
          <w:szCs w:val="24"/>
        </w:rPr>
        <w:t>letöltésé</w:t>
      </w:r>
      <w:r w:rsidRPr="00E90C86">
        <w:rPr>
          <w:rFonts w:ascii="Garamond" w:hAnsi="Garamond" w:cs="Times New Roman"/>
          <w:color w:val="000000"/>
          <w:sz w:val="24"/>
          <w:szCs w:val="24"/>
        </w:rPr>
        <w:t>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4" w:name="_Toc441572282"/>
      <w:r w:rsidRPr="00E90C86">
        <w:rPr>
          <w:rFonts w:ascii="Garamond" w:hAnsi="Garamond" w:cstheme="minorHAnsi"/>
          <w:b/>
          <w:color w:val="000000"/>
          <w:sz w:val="24"/>
          <w:szCs w:val="24"/>
        </w:rPr>
        <w:t>1</w:t>
      </w:r>
      <w:r w:rsidR="004E11EC" w:rsidRPr="00E90C86">
        <w:rPr>
          <w:rFonts w:ascii="Garamond" w:hAnsi="Garamond" w:cstheme="minorHAnsi"/>
          <w:b/>
          <w:color w:val="000000"/>
          <w:sz w:val="24"/>
          <w:szCs w:val="24"/>
        </w:rPr>
        <w:t>1</w:t>
      </w:r>
      <w:r w:rsidRPr="00E90C86">
        <w:rPr>
          <w:rFonts w:ascii="Garamond" w:hAnsi="Garamond" w:cstheme="minorHAnsi"/>
          <w:b/>
          <w:color w:val="000000"/>
          <w:sz w:val="24"/>
          <w:szCs w:val="24"/>
        </w:rPr>
        <w:t xml:space="preserve">.) </w:t>
      </w:r>
      <w:r w:rsidR="00957528" w:rsidRPr="00E90C86">
        <w:rPr>
          <w:rFonts w:ascii="Garamond" w:hAnsi="Garamond" w:cstheme="minorHAnsi"/>
          <w:b/>
          <w:color w:val="000000"/>
          <w:sz w:val="24"/>
          <w:szCs w:val="24"/>
        </w:rPr>
        <w:t>T</w:t>
      </w:r>
      <w:r w:rsidRPr="00E90C86">
        <w:rPr>
          <w:rFonts w:ascii="Garamond" w:hAnsi="Garamond" w:cstheme="minorHAnsi"/>
          <w:b/>
          <w:color w:val="000000"/>
          <w:sz w:val="24"/>
          <w:szCs w:val="24"/>
        </w:rPr>
        <w:t xml:space="preserve">öbbváltozatú </w:t>
      </w:r>
      <w:r w:rsidR="00814EDC" w:rsidRPr="00E90C86">
        <w:rPr>
          <w:rFonts w:ascii="Garamond" w:hAnsi="Garamond" w:cstheme="minorHAnsi"/>
          <w:b/>
          <w:color w:val="000000"/>
          <w:sz w:val="24"/>
          <w:szCs w:val="24"/>
        </w:rPr>
        <w:t>részvételre jelentkezés</w:t>
      </w:r>
      <w:r w:rsidR="00507F32" w:rsidRPr="00E90C86">
        <w:rPr>
          <w:rFonts w:ascii="Garamond" w:hAnsi="Garamond" w:cstheme="minorHAnsi"/>
          <w:b/>
          <w:color w:val="000000"/>
          <w:sz w:val="24"/>
          <w:szCs w:val="24"/>
        </w:rPr>
        <w:t>, részekre bontás</w:t>
      </w:r>
      <w:bookmarkEnd w:id="14"/>
    </w:p>
    <w:p w:rsidR="00E90C86" w:rsidRPr="00E90C86" w:rsidRDefault="00E90C86" w:rsidP="007E4A74">
      <w:pPr>
        <w:tabs>
          <w:tab w:val="right" w:pos="9072"/>
        </w:tabs>
        <w:spacing w:after="0" w:line="240" w:lineRule="auto"/>
        <w:ind w:right="-1"/>
        <w:contextualSpacing/>
        <w:jc w:val="both"/>
        <w:outlineLvl w:val="0"/>
        <w:rPr>
          <w:rFonts w:ascii="Garamond" w:hAnsi="Garamond" w:cs="Times New Roman"/>
          <w:b/>
          <w:bCs/>
          <w:color w:val="000000"/>
          <w:sz w:val="24"/>
          <w:szCs w:val="24"/>
        </w:rPr>
      </w:pPr>
    </w:p>
    <w:p w:rsidR="007E4A74" w:rsidRPr="00E90C86" w:rsidRDefault="00814ED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007E4A74" w:rsidRPr="00E90C86">
        <w:rPr>
          <w:rFonts w:ascii="Garamond" w:hAnsi="Garamond" w:cs="Times New Roman"/>
          <w:color w:val="000000"/>
          <w:sz w:val="24"/>
          <w:szCs w:val="24"/>
        </w:rPr>
        <w:t xml:space="preserve"> a többváltozatú </w:t>
      </w:r>
      <w:r w:rsidRPr="00E90C86">
        <w:rPr>
          <w:rFonts w:ascii="Garamond" w:hAnsi="Garamond" w:cs="Times New Roman"/>
          <w:color w:val="000000"/>
          <w:sz w:val="24"/>
          <w:szCs w:val="24"/>
        </w:rPr>
        <w:t>részvételre jelentkezést</w:t>
      </w:r>
      <w:r w:rsidR="007E4A74" w:rsidRPr="00E90C86">
        <w:rPr>
          <w:rFonts w:ascii="Garamond" w:hAnsi="Garamond" w:cs="Times New Roman"/>
          <w:color w:val="000000"/>
          <w:sz w:val="24"/>
          <w:szCs w:val="24"/>
        </w:rPr>
        <w:t xml:space="preserve"> lehetőségét kizárja.</w:t>
      </w:r>
    </w:p>
    <w:p w:rsidR="007E4A74" w:rsidRPr="00E90C86" w:rsidRDefault="00507F32"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eljárásban Ajánlatkérő </w:t>
      </w:r>
      <w:r w:rsidR="00637130" w:rsidRPr="00E90C86">
        <w:rPr>
          <w:rFonts w:ascii="Garamond" w:hAnsi="Garamond" w:cs="Times New Roman"/>
          <w:color w:val="000000"/>
          <w:sz w:val="24"/>
          <w:szCs w:val="24"/>
        </w:rPr>
        <w:t xml:space="preserve">nem </w:t>
      </w:r>
      <w:r w:rsidRPr="00E90C86">
        <w:rPr>
          <w:rFonts w:ascii="Garamond" w:hAnsi="Garamond" w:cs="Times New Roman"/>
          <w:color w:val="000000"/>
          <w:sz w:val="24"/>
          <w:szCs w:val="24"/>
        </w:rPr>
        <w:t>biztosítja a részekre történő jelentkezés lehetőségét.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5" w:name="_Toc441572283"/>
      <w:r w:rsidRPr="00E90C86">
        <w:rPr>
          <w:rFonts w:ascii="Garamond" w:hAnsi="Garamond" w:cstheme="minorHAnsi"/>
          <w:b/>
          <w:color w:val="000000"/>
          <w:sz w:val="24"/>
          <w:szCs w:val="24"/>
        </w:rPr>
        <w:t>1</w:t>
      </w:r>
      <w:r w:rsidR="004E11EC" w:rsidRPr="00E90C86">
        <w:rPr>
          <w:rFonts w:ascii="Garamond" w:hAnsi="Garamond" w:cstheme="minorHAnsi"/>
          <w:b/>
          <w:color w:val="000000"/>
          <w:sz w:val="24"/>
          <w:szCs w:val="24"/>
        </w:rPr>
        <w:t>2</w:t>
      </w:r>
      <w:r w:rsidRPr="00E90C86">
        <w:rPr>
          <w:rFonts w:ascii="Garamond" w:hAnsi="Garamond" w:cstheme="minorHAnsi"/>
          <w:b/>
          <w:color w:val="000000"/>
          <w:sz w:val="24"/>
          <w:szCs w:val="24"/>
        </w:rPr>
        <w:t>.) Tartalomjegyzék</w:t>
      </w:r>
      <w:bookmarkEnd w:id="15"/>
    </w:p>
    <w:p w:rsidR="00E90C86" w:rsidRPr="00E90C86" w:rsidRDefault="00E90C86"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t tartalomjegyzékkel ellátva kell benyújtani. </w:t>
      </w:r>
      <w:r w:rsidR="00690E51" w:rsidRPr="00E90C86">
        <w:rPr>
          <w:rFonts w:ascii="Garamond" w:hAnsi="Garamond" w:cs="Times New Roman"/>
          <w:color w:val="000000"/>
          <w:sz w:val="24"/>
          <w:szCs w:val="24"/>
        </w:rPr>
        <w:t>A tartalomjegyzékben az oldalak összegét is dokumentálni kell (összes oldalszám feltüntetése) és cégszerűen alá kell írni.</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6" w:name="_Toc441572284"/>
      <w:r w:rsidRPr="00E90C86">
        <w:rPr>
          <w:rFonts w:ascii="Garamond" w:hAnsi="Garamond" w:cstheme="minorHAnsi"/>
          <w:b/>
          <w:color w:val="000000"/>
          <w:sz w:val="24"/>
          <w:szCs w:val="24"/>
        </w:rPr>
        <w:t>1</w:t>
      </w:r>
      <w:r w:rsidR="004E11EC" w:rsidRPr="00E90C86">
        <w:rPr>
          <w:rFonts w:ascii="Garamond" w:hAnsi="Garamond" w:cstheme="minorHAnsi"/>
          <w:b/>
          <w:color w:val="000000"/>
          <w:sz w:val="24"/>
          <w:szCs w:val="24"/>
        </w:rPr>
        <w:t>3</w:t>
      </w:r>
      <w:r w:rsidRPr="00E90C86">
        <w:rPr>
          <w:rFonts w:ascii="Garamond" w:hAnsi="Garamond" w:cstheme="minorHAnsi"/>
          <w:b/>
          <w:color w:val="000000"/>
          <w:sz w:val="24"/>
          <w:szCs w:val="24"/>
        </w:rPr>
        <w:t>.) Üzleti titok</w:t>
      </w:r>
      <w:bookmarkEnd w:id="16"/>
    </w:p>
    <w:p w:rsidR="00E90C86" w:rsidRPr="00E90C86" w:rsidRDefault="00E90C86"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a </w:t>
      </w:r>
      <w:r w:rsidR="00F02E86"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00AF4500" w:rsidRPr="00E90C86">
        <w:rPr>
          <w:rFonts w:ascii="Garamond" w:hAnsi="Garamond" w:cs="Times New Roman"/>
          <w:color w:val="000000"/>
          <w:sz w:val="24"/>
          <w:szCs w:val="24"/>
        </w:rPr>
        <w:t>é</w:t>
      </w:r>
      <w:r w:rsidRPr="00E90C86">
        <w:rPr>
          <w:rFonts w:ascii="Garamond" w:hAnsi="Garamond" w:cs="Times New Roman"/>
          <w:color w:val="000000"/>
          <w:sz w:val="24"/>
          <w:szCs w:val="24"/>
        </w:rPr>
        <w:t>b</w:t>
      </w:r>
      <w:r w:rsidR="00AF4500" w:rsidRPr="00E90C86">
        <w:rPr>
          <w:rFonts w:ascii="Garamond" w:hAnsi="Garamond" w:cs="Times New Roman"/>
          <w:color w:val="000000"/>
          <w:sz w:val="24"/>
          <w:szCs w:val="24"/>
        </w:rPr>
        <w:t>e</w:t>
      </w:r>
      <w:r w:rsidRPr="00E90C86">
        <w:rPr>
          <w:rFonts w:ascii="Garamond" w:hAnsi="Garamond" w:cs="Times New Roman"/>
          <w:color w:val="000000"/>
          <w:sz w:val="24"/>
          <w:szCs w:val="24"/>
        </w:rPr>
        <w:t>n, valamint a Kbt. 7</w:t>
      </w:r>
      <w:r w:rsidR="004E11EC" w:rsidRPr="00E90C86">
        <w:rPr>
          <w:rFonts w:ascii="Garamond" w:hAnsi="Garamond" w:cs="Times New Roman"/>
          <w:color w:val="000000"/>
          <w:sz w:val="24"/>
          <w:szCs w:val="24"/>
        </w:rPr>
        <w:t>2</w:t>
      </w:r>
      <w:r w:rsidRPr="00E90C86">
        <w:rPr>
          <w:rFonts w:ascii="Garamond" w:hAnsi="Garamond" w:cs="Times New Roman"/>
          <w:color w:val="000000"/>
          <w:sz w:val="24"/>
          <w:szCs w:val="24"/>
        </w:rPr>
        <w:t>. § szerinti indokolásban elkülönített módon elhelyezett, üzleti titkot [Ptk. 2:47. §] tartalmazó iratok nyilvánosságra hozatalát megtilthatja.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üzleti titkot tartalmazó iratokat úgy kell elkészíteni, hogy azok az információs önrendelkezés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tartalmazzák az alábbi elemeket.</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nem tilthatja meg nevének, címének (székhelyének, lakóhelyének), valamint olyan ténynek, információnak, megoldásnak vagy adatnak (a továbbiakban együtt: adat) a nyilvánosságra hozatalát, amely a 7</w:t>
      </w:r>
      <w:r w:rsidR="004E11EC" w:rsidRPr="00E90C86">
        <w:rPr>
          <w:rFonts w:ascii="Garamond" w:hAnsi="Garamond" w:cs="Times New Roman"/>
          <w:color w:val="000000"/>
          <w:sz w:val="24"/>
          <w:szCs w:val="24"/>
        </w:rPr>
        <w:t>6</w:t>
      </w:r>
      <w:r w:rsidRPr="00E90C86">
        <w:rPr>
          <w:rFonts w:ascii="Garamond" w:hAnsi="Garamond" w:cs="Times New Roman"/>
          <w:color w:val="000000"/>
          <w:sz w:val="24"/>
          <w:szCs w:val="24"/>
        </w:rPr>
        <w:t xml:space="preserve">. § szerinti értékelési szempont alapján értékelésre kerül, de az ezek alapjául szolgáló </w:t>
      </w:r>
      <w:r w:rsidR="004E11EC"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a</w:t>
      </w:r>
      <w:r w:rsidR="004E11EC" w:rsidRPr="00E90C86">
        <w:rPr>
          <w:rFonts w:ascii="Garamond" w:hAnsi="Garamond" w:cs="Times New Roman"/>
          <w:color w:val="000000"/>
          <w:sz w:val="24"/>
          <w:szCs w:val="24"/>
        </w:rPr>
        <w:t xml:space="preserve"> 44. §</w:t>
      </w:r>
      <w:r w:rsidRPr="00E90C86">
        <w:rPr>
          <w:rFonts w:ascii="Garamond" w:hAnsi="Garamond" w:cs="Times New Roman"/>
          <w:color w:val="000000"/>
          <w:sz w:val="24"/>
          <w:szCs w:val="24"/>
        </w:rPr>
        <w:t xml:space="preserve"> (</w:t>
      </w:r>
      <w:r w:rsidR="004E11EC" w:rsidRPr="00E90C86">
        <w:rPr>
          <w:rFonts w:ascii="Garamond" w:hAnsi="Garamond" w:cs="Times New Roman"/>
          <w:color w:val="000000"/>
          <w:sz w:val="24"/>
          <w:szCs w:val="24"/>
        </w:rPr>
        <w:t>2</w:t>
      </w:r>
      <w:r w:rsidRPr="00E90C86">
        <w:rPr>
          <w:rFonts w:ascii="Garamond" w:hAnsi="Garamond" w:cs="Times New Roman"/>
          <w:color w:val="000000"/>
          <w:sz w:val="24"/>
          <w:szCs w:val="24"/>
        </w:rPr>
        <w:t>) bekezdés hatálya alá nem tartozó - részinformációk, alapadatok (így különösen az árazott költségvetés) nyilvánosságra hozatalát megtilthatja.</w:t>
      </w:r>
    </w:p>
    <w:p w:rsidR="007E4A74" w:rsidRPr="00E90C86" w:rsidRDefault="007E4A74" w:rsidP="007E4A74">
      <w:pPr>
        <w:autoSpaceDE w:val="0"/>
        <w:autoSpaceDN w:val="0"/>
        <w:adjustRightInd w:val="0"/>
        <w:spacing w:after="0" w:line="240" w:lineRule="auto"/>
        <w:ind w:left="720"/>
        <w:contextualSpacing/>
        <w:jc w:val="both"/>
        <w:rPr>
          <w:rFonts w:ascii="Garamond" w:hAnsi="Garamond" w:cs="Times New Roman"/>
          <w:color w:val="000000"/>
          <w:sz w:val="24"/>
          <w:szCs w:val="24"/>
        </w:rPr>
      </w:pP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w:t>
      </w:r>
    </w:p>
    <w:p w:rsidR="007E4A74" w:rsidRPr="00E90C86" w:rsidRDefault="007E4A74" w:rsidP="007E4A74">
      <w:pPr>
        <w:spacing w:line="240" w:lineRule="auto"/>
        <w:ind w:left="720"/>
        <w:contextualSpacing/>
        <w:rPr>
          <w:rFonts w:ascii="Garamond" w:hAnsi="Garamond" w:cs="Times New Roman"/>
          <w:color w:val="000000"/>
          <w:sz w:val="24"/>
          <w:szCs w:val="24"/>
        </w:rPr>
      </w:pPr>
    </w:p>
    <w:p w:rsidR="00BA362B" w:rsidRPr="00E90C86" w:rsidRDefault="00BA362B" w:rsidP="00957528">
      <w:p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 gazdasági szereplő az ajánlatban, részvételi jelentkezésben,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87701" w:rsidRPr="00E90C86" w:rsidRDefault="00E87701" w:rsidP="00957528">
      <w:pPr>
        <w:shd w:val="clear" w:color="auto" w:fill="FFFFFF"/>
        <w:spacing w:after="0" w:line="240" w:lineRule="auto"/>
        <w:jc w:val="both"/>
        <w:rPr>
          <w:rFonts w:ascii="Garamond" w:eastAsia="Times New Roman" w:hAnsi="Garamond" w:cs="Tahoma"/>
          <w:color w:val="222222"/>
          <w:sz w:val="24"/>
          <w:szCs w:val="24"/>
          <w:lang w:eastAsia="hu-HU"/>
        </w:rPr>
      </w:pPr>
    </w:p>
    <w:p w:rsidR="00BA362B" w:rsidRPr="00E90C86" w:rsidRDefault="00BA362B"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 gazdasági szereplő nem nyilváníthatja üzleti titoknak különösen</w:t>
      </w:r>
    </w:p>
    <w:p w:rsidR="00E87701" w:rsidRPr="00E90C86" w:rsidRDefault="00E87701"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azokat az információkat, adatokat, amelyek elektronikus, hatósági vagy egyéb nyilvántartásból bárki számára megismerhetők,</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 információs önrendelkezési jogról és az információszabadságról szóló 2011. évi CXII. törvény 27. § (3) bekezdése szerinti közérdekből nyilvános adatokat,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 ajánlattevő, illetve részvételre jelentkező által az alkalmasság igazolása körében bemutatott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korábban teljesített közbeszerzési szerződések, illetve e törvény szerinti építés- vagy szolgáltatási koncessziók megkötésére, tartalmára és teljesítésére vonatkozó információkat és adatokat,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gépekre, eszközökre, berendezésekre, szakemberekre, tanúsítványokra, címkékre vonatkozó információkat és adatokat,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362B"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ha az ajánlatkérő annak benyújtását kéri, az ajánlattevő szakmai ajánlatát, ide nem értve a szakmai ajánlatnak azt a jól meghatározható elemét, amely tekintetében a fenti bekezdésben meghatározott feltételek az ajánlattevő által igazoltan fennállnak és a (3) bekezdés alapján nincs akadálya az üzleti titokká nyilvánításnak.</w:t>
      </w:r>
    </w:p>
    <w:p w:rsidR="00E90C86" w:rsidRPr="00E90C86" w:rsidRDefault="00E90C86" w:rsidP="00E90C86">
      <w:pPr>
        <w:pStyle w:val="Listaszerbekezds"/>
        <w:shd w:val="clear" w:color="auto" w:fill="FFFFFF"/>
        <w:spacing w:after="0" w:line="240" w:lineRule="auto"/>
        <w:ind w:left="960"/>
        <w:jc w:val="both"/>
        <w:rPr>
          <w:rFonts w:ascii="Garamond" w:eastAsia="Times New Roman" w:hAnsi="Garamond" w:cs="Tahoma"/>
          <w:color w:val="222222"/>
          <w:sz w:val="24"/>
          <w:szCs w:val="24"/>
          <w:lang w:eastAsia="hu-HU"/>
        </w:rPr>
      </w:pPr>
    </w:p>
    <w:p w:rsidR="00BA362B" w:rsidRPr="00E90C86" w:rsidRDefault="00BA362B"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(3) 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(2) bekezdés hatálya alá nem tartozó - részinformációk, alapadatok (így különösen az árazott költségvetés) nyilvánosságra hozatalát megtilthatja.</w:t>
      </w:r>
    </w:p>
    <w:p w:rsidR="00BA362B" w:rsidRPr="00E90C86" w:rsidRDefault="00BA362B"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(4) Ha a gazdasági szereplő meghatározott információk, adatok üzleti titokká nyilvánítása során a fenti szabályokat nem tartotta be, az ajánlatkérő hiánypótlás keretében köteles felhívni az érintett gazdasági szereplőt a megfelelő tartalmú dokumentum benyújtására.</w:t>
      </w:r>
    </w:p>
    <w:p w:rsidR="00101153" w:rsidRPr="00E90C86" w:rsidRDefault="00101153"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7" w:name="_Toc441572285"/>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4</w:t>
      </w:r>
      <w:r w:rsidRPr="00E90C86">
        <w:rPr>
          <w:rFonts w:ascii="Garamond" w:hAnsi="Garamond" w:cstheme="minorHAnsi"/>
          <w:b/>
          <w:color w:val="000000"/>
          <w:sz w:val="24"/>
          <w:szCs w:val="24"/>
        </w:rPr>
        <w:t xml:space="preserve">.) Közös </w:t>
      </w:r>
      <w:r w:rsidR="00814EDC" w:rsidRPr="00E90C86">
        <w:rPr>
          <w:rFonts w:ascii="Garamond" w:hAnsi="Garamond" w:cstheme="minorHAnsi"/>
          <w:b/>
          <w:color w:val="000000"/>
          <w:sz w:val="24"/>
          <w:szCs w:val="24"/>
        </w:rPr>
        <w:t>részvételre jelentkezés</w:t>
      </w:r>
      <w:bookmarkEnd w:id="17"/>
    </w:p>
    <w:p w:rsidR="00E90C86" w:rsidRPr="00E90C86" w:rsidRDefault="00E90C86" w:rsidP="007E4A74">
      <w:pPr>
        <w:tabs>
          <w:tab w:val="right" w:pos="9072"/>
        </w:tabs>
        <w:spacing w:after="0" w:line="240" w:lineRule="auto"/>
        <w:ind w:right="-1"/>
        <w:contextualSpacing/>
        <w:jc w:val="both"/>
        <w:outlineLvl w:val="0"/>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Több gazdasági szereplő közösen is </w:t>
      </w:r>
      <w:r w:rsidR="00451F16" w:rsidRPr="00E90C86">
        <w:rPr>
          <w:rFonts w:ascii="Garamond" w:hAnsi="Garamond" w:cs="Times New Roman"/>
          <w:color w:val="000000"/>
          <w:sz w:val="24"/>
          <w:szCs w:val="24"/>
        </w:rPr>
        <w:t>l</w:t>
      </w:r>
      <w:r w:rsidRPr="00E90C86">
        <w:rPr>
          <w:rFonts w:ascii="Garamond" w:hAnsi="Garamond" w:cs="Times New Roman"/>
          <w:color w:val="000000"/>
          <w:sz w:val="24"/>
          <w:szCs w:val="24"/>
        </w:rPr>
        <w:t xml:space="preserve">ehet </w:t>
      </w:r>
      <w:r w:rsidR="00814EDC" w:rsidRPr="00E90C86">
        <w:rPr>
          <w:rFonts w:ascii="Garamond" w:hAnsi="Garamond" w:cs="Times New Roman"/>
          <w:color w:val="000000"/>
          <w:sz w:val="24"/>
          <w:szCs w:val="24"/>
        </w:rPr>
        <w:t>részvételre jelentkez</w:t>
      </w:r>
      <w:r w:rsidR="00AF4500" w:rsidRPr="00E90C86">
        <w:rPr>
          <w:rFonts w:ascii="Garamond" w:hAnsi="Garamond" w:cs="Times New Roman"/>
          <w:color w:val="000000"/>
          <w:sz w:val="24"/>
          <w:szCs w:val="24"/>
        </w:rPr>
        <w:t>ő</w:t>
      </w:r>
      <w:r w:rsidRPr="00E90C86">
        <w:rPr>
          <w:rFonts w:ascii="Garamond" w:hAnsi="Garamond" w:cs="Times New Roman"/>
          <w:color w:val="000000"/>
          <w:sz w:val="24"/>
          <w:szCs w:val="24"/>
        </w:rPr>
        <w:t xml:space="preserve">, amely esetben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kötelesek maguk közül egy,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 nevében eljárni jogosult képviselőt megjelölni.</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r w:rsidRPr="00E90C86">
        <w:rPr>
          <w:rFonts w:ascii="Garamond" w:hAnsi="Garamond" w:cs="Times New Roman"/>
          <w:b/>
          <w:bCs/>
          <w:color w:val="000000"/>
          <w:sz w:val="24"/>
          <w:szCs w:val="24"/>
        </w:rPr>
        <w:t xml:space="preserve">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 xml:space="preserve">k csoportjának képviseletében tett minden nyilatkozatnak egyértelműen tartalmaznia kell 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k megjelölését.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Ahol e törvény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számára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értesítését írja elő, valamint a kiegészítő tájékoztatás megadása, a hiánypótlás, a felvilágosítás és indokolás kérése esetében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knek szóló értesítését, tájékoztatását, illetve felhívását a Kbt. </w:t>
      </w:r>
      <w:r w:rsidR="00451F16" w:rsidRPr="00E90C86">
        <w:rPr>
          <w:rFonts w:ascii="Garamond" w:hAnsi="Garamond" w:cs="Times New Roman"/>
          <w:color w:val="000000"/>
          <w:sz w:val="24"/>
          <w:szCs w:val="24"/>
        </w:rPr>
        <w:t>3</w:t>
      </w:r>
      <w:r w:rsidRPr="00E90C86">
        <w:rPr>
          <w:rFonts w:ascii="Garamond" w:hAnsi="Garamond" w:cs="Times New Roman"/>
          <w:color w:val="000000"/>
          <w:sz w:val="24"/>
          <w:szCs w:val="24"/>
        </w:rPr>
        <w:t>5. § (2) bekezdés szerinti képviselőnek küldi meg.</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a szerződés teljesítéséért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felé egyetemlegesen felelnek. A közös </w:t>
      </w:r>
      <w:r w:rsidR="00814EDC" w:rsidRPr="00E90C86">
        <w:rPr>
          <w:rFonts w:ascii="Garamond" w:hAnsi="Garamond" w:cs="Times New Roman"/>
          <w:color w:val="000000"/>
          <w:sz w:val="24"/>
          <w:szCs w:val="24"/>
        </w:rPr>
        <w:t>részvétel</w:t>
      </w:r>
      <w:r w:rsidR="003A6BE1"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benyújtó gazdasági szereplő(k) személyében a </w:t>
      </w:r>
      <w:r w:rsidR="00814EDC" w:rsidRPr="00E90C86">
        <w:rPr>
          <w:rFonts w:ascii="Garamond" w:hAnsi="Garamond" w:cs="Times New Roman"/>
          <w:color w:val="000000"/>
          <w:sz w:val="24"/>
          <w:szCs w:val="24"/>
        </w:rPr>
        <w:t>részvétel</w:t>
      </w:r>
      <w:r w:rsidR="003A6BE1" w:rsidRPr="00E90C86">
        <w:rPr>
          <w:rFonts w:ascii="Garamond" w:hAnsi="Garamond" w:cs="Times New Roman"/>
          <w:color w:val="000000"/>
          <w:sz w:val="24"/>
          <w:szCs w:val="24"/>
        </w:rPr>
        <w:t>i</w:t>
      </w:r>
      <w:r w:rsidR="00CB3D68"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határidő lejárta után változás nem következhet be.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F4500"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7E4A74" w:rsidRPr="00E90C86">
        <w:rPr>
          <w:rFonts w:ascii="Garamond" w:hAnsi="Garamond" w:cs="Times New Roman"/>
          <w:color w:val="000000"/>
          <w:sz w:val="24"/>
          <w:szCs w:val="24"/>
        </w:rPr>
        <w:t xml:space="preserve"> nem teszi lehetővé a Kbt. </w:t>
      </w:r>
      <w:r w:rsidR="00451F16" w:rsidRPr="00E90C86">
        <w:rPr>
          <w:rFonts w:ascii="Garamond" w:hAnsi="Garamond" w:cs="Times New Roman"/>
          <w:color w:val="000000"/>
          <w:sz w:val="24"/>
          <w:szCs w:val="24"/>
        </w:rPr>
        <w:t>35</w:t>
      </w:r>
      <w:r w:rsidR="007E4A74" w:rsidRPr="00E90C86">
        <w:rPr>
          <w:rFonts w:ascii="Garamond" w:hAnsi="Garamond" w:cs="Times New Roman"/>
          <w:color w:val="000000"/>
          <w:sz w:val="24"/>
          <w:szCs w:val="24"/>
        </w:rPr>
        <w:t>. § (</w:t>
      </w:r>
      <w:r w:rsidR="00451F16" w:rsidRPr="00E90C86">
        <w:rPr>
          <w:rFonts w:ascii="Garamond" w:hAnsi="Garamond" w:cs="Times New Roman"/>
          <w:color w:val="000000"/>
          <w:sz w:val="24"/>
          <w:szCs w:val="24"/>
        </w:rPr>
        <w:t>9</w:t>
      </w:r>
      <w:r w:rsidR="007E4A74" w:rsidRPr="00E90C86">
        <w:rPr>
          <w:rFonts w:ascii="Garamond" w:hAnsi="Garamond" w:cs="Times New Roman"/>
          <w:color w:val="000000"/>
          <w:sz w:val="24"/>
          <w:szCs w:val="24"/>
        </w:rPr>
        <w:t xml:space="preserve">) bekezdése alapján projekttársaság létrehozását. Amennyiben közös </w:t>
      </w:r>
      <w:r w:rsidR="00814EDC" w:rsidRPr="00E90C86">
        <w:rPr>
          <w:rFonts w:ascii="Garamond" w:hAnsi="Garamond" w:cs="Times New Roman"/>
          <w:color w:val="000000"/>
          <w:sz w:val="24"/>
          <w:szCs w:val="24"/>
        </w:rPr>
        <w:t>részvételre jelentkezés</w:t>
      </w:r>
      <w:r w:rsidR="007E4A74" w:rsidRPr="00E90C86">
        <w:rPr>
          <w:rFonts w:ascii="Garamond" w:hAnsi="Garamond" w:cs="Times New Roman"/>
          <w:color w:val="000000"/>
          <w:sz w:val="24"/>
          <w:szCs w:val="24"/>
        </w:rPr>
        <w:t xml:space="preserve">re kerül sor, akkor a közös </w:t>
      </w:r>
      <w:r w:rsidR="00814EDC"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k kötelesek becsatolni együttműködési megállapodásukat (</w:t>
      </w:r>
      <w:r w:rsidR="00AA49FA" w:rsidRPr="00E90C86">
        <w:rPr>
          <w:rFonts w:ascii="Garamond" w:hAnsi="Garamond" w:cs="Times New Roman"/>
          <w:color w:val="000000"/>
          <w:sz w:val="24"/>
          <w:szCs w:val="24"/>
        </w:rPr>
        <w:t>5</w:t>
      </w:r>
      <w:r w:rsidR="007E4A74" w:rsidRPr="00E90C86">
        <w:rPr>
          <w:rFonts w:ascii="Garamond" w:hAnsi="Garamond" w:cs="Times New Roman"/>
          <w:color w:val="000000"/>
          <w:sz w:val="24"/>
          <w:szCs w:val="24"/>
        </w:rPr>
        <w:t>. számú melléklet szerint), amely legalább a következőket tartalmazza: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egyetemleges felelősségvállalása a szerződéses kötelezettségek teljesítésére, amennyiben, mint nyertes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kiválasztásra kerülnek;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nevében eljárni jogosult képviselő – a Kbt. </w:t>
      </w:r>
      <w:r w:rsidR="00451F16" w:rsidRPr="00E90C86">
        <w:rPr>
          <w:rFonts w:ascii="Garamond" w:hAnsi="Garamond" w:cs="Times New Roman"/>
          <w:color w:val="000000"/>
          <w:sz w:val="24"/>
          <w:szCs w:val="24"/>
        </w:rPr>
        <w:t>3</w:t>
      </w:r>
      <w:r w:rsidRPr="00E90C86">
        <w:rPr>
          <w:rFonts w:ascii="Garamond" w:hAnsi="Garamond" w:cs="Times New Roman"/>
          <w:color w:val="000000"/>
          <w:sz w:val="24"/>
          <w:szCs w:val="24"/>
        </w:rPr>
        <w:t>5. § (2) bekezdés alapján</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 megnevezése, valamint a cégjegyzésre jogosult –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aláíró – személy(ek) neve, beosztása, telefon és telefax száma, címe, képviseleti jogának igazolása (adott esetben: aláírási címpéldány,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által az egyik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részére adott meghatalmazás).</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8" w:name="_Toc441572286"/>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5</w:t>
      </w:r>
      <w:r w:rsidRPr="00E90C86">
        <w:rPr>
          <w:rFonts w:ascii="Garamond" w:hAnsi="Garamond" w:cstheme="minorHAnsi"/>
          <w:b/>
          <w:color w:val="000000"/>
          <w:sz w:val="24"/>
          <w:szCs w:val="24"/>
        </w:rPr>
        <w:t>.) A kizáró okok fenn nem állásának igazolása</w:t>
      </w:r>
      <w:bookmarkEnd w:id="18"/>
    </w:p>
    <w:p w:rsidR="007E4A74" w:rsidRPr="00E90C86" w:rsidRDefault="007E4A74" w:rsidP="001921D6">
      <w:pPr>
        <w:autoSpaceDE w:val="0"/>
        <w:autoSpaceDN w:val="0"/>
        <w:adjustRightInd w:val="0"/>
        <w:spacing w:after="0" w:line="240" w:lineRule="auto"/>
        <w:jc w:val="both"/>
        <w:rPr>
          <w:rFonts w:ascii="Garamond" w:hAnsi="Garamond"/>
          <w:color w:val="000000"/>
          <w:sz w:val="24"/>
          <w:szCs w:val="24"/>
        </w:rPr>
      </w:pPr>
      <w:r w:rsidRPr="00E90C86">
        <w:rPr>
          <w:rFonts w:ascii="Garamond" w:hAnsi="Garamond"/>
          <w:color w:val="000000"/>
          <w:sz w:val="24"/>
          <w:szCs w:val="24"/>
        </w:rPr>
        <w:t xml:space="preserve">Az eljárásban nem lehet </w:t>
      </w:r>
      <w:r w:rsidR="00814EDC" w:rsidRPr="00E90C86">
        <w:rPr>
          <w:rFonts w:ascii="Garamond" w:hAnsi="Garamond"/>
          <w:color w:val="000000"/>
          <w:sz w:val="24"/>
          <w:szCs w:val="24"/>
        </w:rPr>
        <w:t>részvételre jelentkező</w:t>
      </w:r>
      <w:r w:rsidRPr="00E90C86">
        <w:rPr>
          <w:rFonts w:ascii="Garamond" w:hAnsi="Garamond"/>
          <w:color w:val="000000"/>
          <w:sz w:val="24"/>
          <w:szCs w:val="24"/>
        </w:rPr>
        <w:t xml:space="preserve">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 xml:space="preserve">), alvállalkozó, és nem vehet részt az alkalmasság igazolásában olyan gazdasági szereplő, aki a Kbt. </w:t>
      </w:r>
      <w:r w:rsidR="00451F16" w:rsidRPr="00E90C86">
        <w:rPr>
          <w:rFonts w:ascii="Garamond" w:hAnsi="Garamond"/>
          <w:color w:val="000000"/>
          <w:sz w:val="24"/>
          <w:szCs w:val="24"/>
        </w:rPr>
        <w:t>62</w:t>
      </w:r>
      <w:r w:rsidRPr="00E90C86">
        <w:rPr>
          <w:rFonts w:ascii="Garamond" w:hAnsi="Garamond"/>
          <w:color w:val="000000"/>
          <w:sz w:val="24"/>
          <w:szCs w:val="24"/>
        </w:rPr>
        <w:t>. § (1)</w:t>
      </w:r>
      <w:r w:rsidR="001921D6" w:rsidRPr="00E90C86">
        <w:rPr>
          <w:rFonts w:ascii="Garamond" w:hAnsi="Garamond"/>
          <w:color w:val="000000"/>
          <w:sz w:val="24"/>
          <w:szCs w:val="24"/>
        </w:rPr>
        <w:t>-(2)</w:t>
      </w:r>
      <w:r w:rsidRPr="00E90C86">
        <w:rPr>
          <w:rFonts w:ascii="Garamond" w:hAnsi="Garamond"/>
          <w:color w:val="000000"/>
          <w:sz w:val="24"/>
          <w:szCs w:val="24"/>
        </w:rPr>
        <w:t xml:space="preserve"> bekezdésben</w:t>
      </w:r>
      <w:r w:rsidR="00F02E86" w:rsidRPr="00E90C86">
        <w:rPr>
          <w:rFonts w:ascii="Garamond" w:hAnsi="Garamond"/>
          <w:color w:val="000000"/>
          <w:sz w:val="24"/>
          <w:szCs w:val="24"/>
        </w:rPr>
        <w:t xml:space="preserve"> és a 63. § (1) bekezdés</w:t>
      </w:r>
      <w:r w:rsidR="009133C8" w:rsidRPr="00E90C86">
        <w:rPr>
          <w:rFonts w:ascii="Garamond" w:hAnsi="Garamond"/>
          <w:color w:val="000000"/>
          <w:sz w:val="24"/>
          <w:szCs w:val="24"/>
        </w:rPr>
        <w:t>ben</w:t>
      </w:r>
      <w:r w:rsidRPr="00E90C86">
        <w:rPr>
          <w:rFonts w:ascii="Garamond" w:hAnsi="Garamond"/>
          <w:color w:val="000000"/>
          <w:sz w:val="24"/>
          <w:szCs w:val="24"/>
        </w:rPr>
        <w:t xml:space="preserve"> meghatározott kizáró okok fennállnak.</w:t>
      </w:r>
    </w:p>
    <w:p w:rsidR="001921D6" w:rsidRPr="00E90C86" w:rsidRDefault="001921D6" w:rsidP="001921D6">
      <w:pPr>
        <w:autoSpaceDE w:val="0"/>
        <w:autoSpaceDN w:val="0"/>
        <w:adjustRightInd w:val="0"/>
        <w:spacing w:after="0" w:line="240" w:lineRule="auto"/>
        <w:jc w:val="both"/>
        <w:rPr>
          <w:rFonts w:ascii="Garamond" w:hAnsi="Garamond"/>
          <w:color w:val="000000"/>
          <w:sz w:val="24"/>
          <w:szCs w:val="24"/>
        </w:rPr>
      </w:pPr>
    </w:p>
    <w:p w:rsidR="001921D6" w:rsidRPr="00E90C86" w:rsidRDefault="001921D6" w:rsidP="00CA50CF">
      <w:pPr>
        <w:autoSpaceDE w:val="0"/>
        <w:autoSpaceDN w:val="0"/>
        <w:adjustRightInd w:val="0"/>
        <w:spacing w:after="0" w:line="240" w:lineRule="auto"/>
        <w:jc w:val="both"/>
        <w:rPr>
          <w:rFonts w:ascii="Garamond" w:hAnsi="Garamond"/>
          <w:color w:val="000000"/>
          <w:sz w:val="24"/>
          <w:szCs w:val="24"/>
        </w:rPr>
      </w:pPr>
      <w:r w:rsidRPr="00E90C86">
        <w:rPr>
          <w:rFonts w:ascii="Garamond" w:hAnsi="Garamond"/>
          <w:color w:val="000000"/>
          <w:sz w:val="24"/>
          <w:szCs w:val="24"/>
        </w:rPr>
        <w:t xml:space="preserve">A részvételre jelentkező vagy az alkalmasság igazolásában részt vevő alvállalkozó vagy más szervezet a jelentkezésben csak az egységes európai közbeszerzési dokumentumot köteles benyújtani a Kbt. 62. § (1)-(2) bekezdésben </w:t>
      </w:r>
      <w:r w:rsidR="00F02E86" w:rsidRPr="00E90C86">
        <w:rPr>
          <w:rFonts w:ascii="Garamond" w:hAnsi="Garamond"/>
          <w:color w:val="000000"/>
          <w:sz w:val="24"/>
          <w:szCs w:val="24"/>
        </w:rPr>
        <w:t>és a 63. § (1) bekezdés</w:t>
      </w:r>
      <w:r w:rsidR="009133C8" w:rsidRPr="00E90C86">
        <w:rPr>
          <w:rFonts w:ascii="Garamond" w:hAnsi="Garamond"/>
          <w:color w:val="000000"/>
          <w:sz w:val="24"/>
          <w:szCs w:val="24"/>
        </w:rPr>
        <w:t xml:space="preserve">ben </w:t>
      </w:r>
      <w:r w:rsidRPr="00E90C86">
        <w:rPr>
          <w:rFonts w:ascii="Garamond" w:hAnsi="Garamond"/>
          <w:color w:val="000000"/>
          <w:sz w:val="24"/>
          <w:szCs w:val="24"/>
        </w:rPr>
        <w:t>meghatározott kizáró okok hiányának igazolása érdekében.</w:t>
      </w:r>
    </w:p>
    <w:p w:rsidR="00CA50CF" w:rsidRPr="00E90C86" w:rsidRDefault="00CA50CF" w:rsidP="00CA50CF">
      <w:pPr>
        <w:autoSpaceDE w:val="0"/>
        <w:autoSpaceDN w:val="0"/>
        <w:adjustRightInd w:val="0"/>
        <w:spacing w:after="0" w:line="240" w:lineRule="auto"/>
        <w:jc w:val="both"/>
        <w:rPr>
          <w:rFonts w:ascii="Garamond" w:hAnsi="Garamond"/>
          <w:color w:val="000000"/>
          <w:sz w:val="24"/>
          <w:szCs w:val="24"/>
        </w:rPr>
      </w:pPr>
    </w:p>
    <w:p w:rsidR="007E4A74" w:rsidRPr="00E90C86" w:rsidRDefault="007E4A74" w:rsidP="007E4A74">
      <w:pPr>
        <w:autoSpaceDE w:val="0"/>
        <w:autoSpaceDN w:val="0"/>
        <w:adjustRightInd w:val="0"/>
        <w:spacing w:line="240" w:lineRule="auto"/>
        <w:jc w:val="both"/>
        <w:rPr>
          <w:rFonts w:ascii="Garamond" w:hAnsi="Garamond"/>
          <w:color w:val="000000"/>
          <w:sz w:val="24"/>
          <w:szCs w:val="24"/>
        </w:rPr>
      </w:pPr>
      <w:r w:rsidRPr="00E90C86">
        <w:rPr>
          <w:rFonts w:ascii="Garamond" w:hAnsi="Garamond"/>
          <w:color w:val="000000"/>
          <w:sz w:val="24"/>
          <w:szCs w:val="24"/>
          <w:u w:val="single"/>
        </w:rPr>
        <w:t>Igazolási mód</w:t>
      </w:r>
      <w:r w:rsidRPr="00E90C86">
        <w:rPr>
          <w:rFonts w:ascii="Garamond" w:hAnsi="Garamond"/>
          <w:color w:val="000000"/>
          <w:sz w:val="24"/>
          <w:szCs w:val="24"/>
        </w:rPr>
        <w:t>:</w:t>
      </w:r>
    </w:p>
    <w:p w:rsidR="007E4A74" w:rsidRPr="00E90C86" w:rsidRDefault="00BE2250" w:rsidP="003F089F">
      <w:pPr>
        <w:autoSpaceDE w:val="0"/>
        <w:autoSpaceDN w:val="0"/>
        <w:adjustRightInd w:val="0"/>
        <w:spacing w:line="240" w:lineRule="auto"/>
        <w:jc w:val="both"/>
        <w:rPr>
          <w:rFonts w:ascii="Garamond" w:hAnsi="Garamond" w:cstheme="minorHAnsi"/>
          <w:b/>
          <w:color w:val="000000"/>
          <w:sz w:val="24"/>
          <w:szCs w:val="24"/>
        </w:rPr>
      </w:pPr>
      <w:r w:rsidRPr="00E90C86">
        <w:rPr>
          <w:rFonts w:ascii="Garamond" w:hAnsi="Garamond"/>
          <w:color w:val="000000"/>
          <w:sz w:val="24"/>
          <w:szCs w:val="24"/>
        </w:rPr>
        <w:t xml:space="preserve">A részvételre jelentkező vagy az alkalmasság igazolásában részt vevő alvállalkozó vagy más szervezet a jelentkezésben csak az egységes európai közbeszerzési dokumentumot </w:t>
      </w:r>
      <w:r w:rsidR="00507F32" w:rsidRPr="00E90C86">
        <w:rPr>
          <w:rFonts w:ascii="Garamond" w:hAnsi="Garamond"/>
          <w:color w:val="000000"/>
          <w:sz w:val="24"/>
          <w:szCs w:val="24"/>
        </w:rPr>
        <w:t xml:space="preserve">(ESPD) </w:t>
      </w:r>
      <w:r w:rsidRPr="00E90C86">
        <w:rPr>
          <w:rFonts w:ascii="Garamond" w:hAnsi="Garamond"/>
          <w:color w:val="000000"/>
          <w:sz w:val="24"/>
          <w:szCs w:val="24"/>
        </w:rPr>
        <w:t>köteles benyújtani a Kbt. 62. § (1)</w:t>
      </w:r>
      <w:r w:rsidR="00F8323E" w:rsidRPr="00E90C86">
        <w:rPr>
          <w:rFonts w:ascii="Garamond" w:hAnsi="Garamond"/>
          <w:color w:val="000000"/>
          <w:sz w:val="24"/>
          <w:szCs w:val="24"/>
        </w:rPr>
        <w:t>-</w:t>
      </w:r>
      <w:r w:rsidRPr="00E90C86">
        <w:rPr>
          <w:rFonts w:ascii="Garamond" w:hAnsi="Garamond"/>
          <w:color w:val="000000"/>
          <w:sz w:val="24"/>
          <w:szCs w:val="24"/>
        </w:rPr>
        <w:t xml:space="preserve">(2) </w:t>
      </w:r>
      <w:r w:rsidR="00637130" w:rsidRPr="00E90C86">
        <w:rPr>
          <w:rFonts w:ascii="Garamond" w:hAnsi="Garamond"/>
          <w:color w:val="000000"/>
          <w:sz w:val="24"/>
          <w:szCs w:val="24"/>
        </w:rPr>
        <w:t xml:space="preserve">bekezdésben és a Kbt. 63.§ (1) </w:t>
      </w:r>
      <w:r w:rsidR="009133C8" w:rsidRPr="00E90C86">
        <w:rPr>
          <w:rFonts w:ascii="Garamond" w:hAnsi="Garamond"/>
          <w:color w:val="000000"/>
          <w:sz w:val="24"/>
          <w:szCs w:val="24"/>
        </w:rPr>
        <w:t>bekezdésében</w:t>
      </w:r>
      <w:r w:rsidR="00637130" w:rsidRPr="00E90C86">
        <w:rPr>
          <w:rFonts w:ascii="Garamond" w:hAnsi="Garamond"/>
          <w:color w:val="000000"/>
          <w:sz w:val="24"/>
          <w:szCs w:val="24"/>
        </w:rPr>
        <w:t xml:space="preserve"> </w:t>
      </w:r>
      <w:r w:rsidRPr="00E90C86">
        <w:rPr>
          <w:rFonts w:ascii="Garamond" w:hAnsi="Garamond"/>
          <w:color w:val="000000"/>
          <w:sz w:val="24"/>
          <w:szCs w:val="24"/>
        </w:rPr>
        <w:t>meghatározott kizáró okok hiányának igazolása érdekében.</w:t>
      </w:r>
    </w:p>
    <w:p w:rsidR="007E4A74" w:rsidRPr="00E90C86" w:rsidRDefault="007E4A74" w:rsidP="007E4A74">
      <w:pPr>
        <w:tabs>
          <w:tab w:val="right" w:pos="9072"/>
        </w:tabs>
        <w:spacing w:after="0" w:line="240" w:lineRule="auto"/>
        <w:ind w:right="-1"/>
        <w:contextualSpacing/>
        <w:jc w:val="both"/>
        <w:outlineLvl w:val="0"/>
        <w:rPr>
          <w:rFonts w:ascii="Garamond" w:hAnsi="Garamond" w:cs="Times New Roman"/>
          <w:b/>
          <w:bCs/>
          <w:color w:val="000000"/>
          <w:sz w:val="24"/>
          <w:szCs w:val="24"/>
        </w:rPr>
      </w:pPr>
      <w:bookmarkStart w:id="19" w:name="_Toc441572287"/>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6</w:t>
      </w:r>
      <w:r w:rsidRPr="00E90C86">
        <w:rPr>
          <w:rFonts w:ascii="Garamond" w:hAnsi="Garamond" w:cstheme="minorHAnsi"/>
          <w:b/>
          <w:color w:val="000000"/>
          <w:sz w:val="24"/>
          <w:szCs w:val="24"/>
        </w:rPr>
        <w:t>.) Alkalmasság igazolása</w:t>
      </w:r>
      <w:bookmarkEnd w:id="19"/>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814ED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 xml:space="preserve">nek (közös </w:t>
      </w:r>
      <w:r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 xml:space="preserve">nek), a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007E4A74" w:rsidRPr="00E90C86">
        <w:rPr>
          <w:rFonts w:ascii="Garamond" w:hAnsi="Garamond" w:cs="Times New Roman"/>
          <w:color w:val="000000"/>
          <w:sz w:val="24"/>
          <w:szCs w:val="24"/>
        </w:rPr>
        <w:t xml:space="preserve"> III.2.2) – III.2.3) pontjában meghatározott</w:t>
      </w:r>
      <w:r w:rsidR="00AF5E85" w:rsidRPr="00E90C86">
        <w:rPr>
          <w:rFonts w:ascii="Garamond" w:hAnsi="Garamond" w:cs="Times New Roman"/>
          <w:color w:val="000000"/>
          <w:sz w:val="24"/>
          <w:szCs w:val="24"/>
        </w:rPr>
        <w:t xml:space="preserve"> </w:t>
      </w:r>
      <w:r w:rsidR="00FB7E66" w:rsidRPr="00E90C86">
        <w:rPr>
          <w:rFonts w:ascii="Garamond" w:hAnsi="Garamond" w:cs="Times New Roman"/>
          <w:color w:val="000000"/>
          <w:sz w:val="24"/>
          <w:szCs w:val="24"/>
        </w:rPr>
        <w:t>alkalmasság teljesítésére vonatkozó nyilatkozatait az egységes európai közbeszerzési dokumentumban kell megadnia</w:t>
      </w:r>
      <w:r w:rsidR="007E4A74"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Ajánlatkérő felhívja </w:t>
      </w:r>
      <w:r w:rsidR="00DA157E" w:rsidRPr="00E90C86">
        <w:rPr>
          <w:rFonts w:ascii="Garamond" w:hAnsi="Garamond" w:cs="Times New Roman"/>
          <w:color w:val="000000"/>
          <w:sz w:val="24"/>
          <w:szCs w:val="24"/>
        </w:rPr>
        <w:t>a részvételre jelentkezők</w:t>
      </w:r>
      <w:r w:rsidRPr="00E90C86">
        <w:rPr>
          <w:rFonts w:ascii="Garamond" w:hAnsi="Garamond" w:cs="Times New Roman"/>
          <w:color w:val="000000"/>
          <w:sz w:val="24"/>
          <w:szCs w:val="24"/>
        </w:rPr>
        <w:t xml:space="preserve"> figyelmét arra, hogy az egységes európai közbeszerzési dokumentumban az eljárás során megkövetelt alkalmassági követelmények tekintetében ajánlatkérő elfogadja az egyszerű nyilatkozatot, ezért az alkalmassági követelményeket nem kell külön, részletesen feltüntetni.</w:t>
      </w:r>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p>
    <w:p w:rsidR="00FB7E66" w:rsidRPr="00E90C86" w:rsidRDefault="00FB7E66" w:rsidP="00FB7E66">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nyilatkozat tartalmazza annak megjelölését, hogy a 69. § (4) bekezdése szerint benyújtandó igazolás kiállítására mely szerv jogosult, valamint a 69. § (11) bekezdése szerinti adatbázis alkalmazásához szükséges adatokat és - szükség esetén - hozzájáruló nyilatkozatot.</w:t>
      </w:r>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előírt alkalmassági követelményeknek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 bármely más szervezet (vagy személy) kapacitására támaszkodva is megfelelhetnek, a közöttük fennálló kapcsolat jogi jellegétől függetlenül.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Ebben az esetben meg kell jelölni a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é</w:t>
      </w:r>
      <w:r w:rsidRPr="00E90C86">
        <w:rPr>
          <w:rFonts w:ascii="Garamond" w:hAnsi="Garamond" w:cs="Times New Roman"/>
          <w:color w:val="000000"/>
          <w:sz w:val="24"/>
          <w:szCs w:val="24"/>
        </w:rPr>
        <w:t>b</w:t>
      </w:r>
      <w:r w:rsidR="001E3982"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ezt a szervezetet és a </w:t>
      </w:r>
      <w:r w:rsidR="002F62F6"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 vonatkozó pontjának megjelölésével azon alkalmassági követelményt (követelményeket), melynek igazolása érdekében a </w:t>
      </w:r>
      <w:r w:rsidR="00814EDC" w:rsidRPr="00E90C86">
        <w:rPr>
          <w:rFonts w:ascii="Garamond" w:hAnsi="Garamond" w:cs="Times New Roman"/>
          <w:color w:val="000000"/>
          <w:sz w:val="24"/>
          <w:szCs w:val="24"/>
        </w:rPr>
        <w:t>részvételre jelentkező</w:t>
      </w:r>
      <w:r w:rsidR="00AF5E85"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ezen szervezet</w:t>
      </w:r>
      <w:r w:rsidR="0040258B" w:rsidRPr="00E90C86">
        <w:rPr>
          <w:rFonts w:ascii="Garamond" w:hAnsi="Garamond" w:cs="Times New Roman"/>
          <w:color w:val="000000"/>
          <w:sz w:val="24"/>
          <w:szCs w:val="24"/>
        </w:rPr>
        <w:t xml:space="preserve"> erőforrására (is) támaszkodik</w:t>
      </w:r>
      <w:r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kapacitásait rendelkezésre bocsátó szervezet az előírt igazolási módokkal azonos módon köteles igazolni az adott alkalmassági feltételnek történő megfelelést, továbbá </w:t>
      </w:r>
      <w:r w:rsidR="00DA157E" w:rsidRPr="00E90C86">
        <w:rPr>
          <w:rFonts w:ascii="Garamond" w:hAnsi="Garamond" w:cs="Times New Roman"/>
          <w:color w:val="000000"/>
          <w:sz w:val="24"/>
          <w:szCs w:val="24"/>
        </w:rPr>
        <w:t xml:space="preserve">a </w:t>
      </w:r>
      <w:r w:rsidR="00AB5A06" w:rsidRPr="00E90C86">
        <w:rPr>
          <w:rFonts w:ascii="Garamond" w:hAnsi="Garamond" w:cs="Times New Roman"/>
          <w:color w:val="000000"/>
          <w:sz w:val="24"/>
          <w:szCs w:val="24"/>
        </w:rPr>
        <w:t>részvételre jelentkező köteles csatolni</w:t>
      </w:r>
      <w:r w:rsidR="00DA157E" w:rsidRPr="00E90C86">
        <w:rPr>
          <w:rFonts w:ascii="Garamond" w:hAnsi="Garamond" w:cs="Times New Roman"/>
          <w:color w:val="000000"/>
          <w:sz w:val="24"/>
          <w:szCs w:val="24"/>
        </w:rPr>
        <w:t xml:space="preserve"> </w:t>
      </w:r>
      <w:r w:rsidR="00AB5A06" w:rsidRPr="00E90C86">
        <w:rPr>
          <w:rFonts w:ascii="Garamond" w:hAnsi="Garamond" w:cs="Times New Roman"/>
          <w:color w:val="000000"/>
          <w:sz w:val="24"/>
          <w:szCs w:val="24"/>
        </w:rPr>
        <w:t xml:space="preserve">a kapacitásait rendelkezésre bocsátó szervezet </w:t>
      </w:r>
      <w:r w:rsidR="00DA157E" w:rsidRPr="00E90C86">
        <w:rPr>
          <w:rFonts w:ascii="Garamond" w:hAnsi="Garamond" w:cs="Times New Roman"/>
          <w:color w:val="000000"/>
          <w:sz w:val="24"/>
          <w:szCs w:val="24"/>
        </w:rPr>
        <w:t xml:space="preserve">részéről </w:t>
      </w:r>
      <w:r w:rsidR="00AB5A06" w:rsidRPr="00E90C86">
        <w:rPr>
          <w:rFonts w:ascii="Garamond" w:hAnsi="Garamond" w:cs="Times New Roman"/>
          <w:color w:val="000000"/>
          <w:sz w:val="24"/>
          <w:szCs w:val="24"/>
        </w:rPr>
        <w:t xml:space="preserve">olyan szerződéses vagy előszerződésben vállalt kötelezettségvállalását tartalmazó okiratot, amely alátámasztja, hogy a </w:t>
      </w:r>
      <w:r w:rsidRPr="00E90C86">
        <w:rPr>
          <w:rFonts w:ascii="Garamond" w:hAnsi="Garamond" w:cs="Times New Roman"/>
          <w:color w:val="000000"/>
          <w:sz w:val="24"/>
          <w:szCs w:val="24"/>
        </w:rPr>
        <w:t>szerződés teljesítéséhez szükséges erőforrások ténylegesen rendelkezésre állnak majd a szerződés teljesítésének időtartama alatt</w:t>
      </w:r>
      <w:r w:rsidR="00AB5A06"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0" w:name="_Toc441572288"/>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7</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AF5E85"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nyelve</w:t>
      </w:r>
      <w:bookmarkEnd w:id="20"/>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eljárás nyelve a magyar.</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Idegen nyelvű dokumentum, irat benyújtása esetén, az idegen nyelvű dokumentummal együtt annak felelős magyar nyelvű fordítása is benyújtandó</w:t>
      </w:r>
      <w:r w:rsidR="003A35D0"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közvetlenül az idegen nyelvű dokumentum mögött csatolva.</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Felelős fordítás alatt </w:t>
      </w:r>
      <w:r w:rsidR="00F02E86" w:rsidRPr="00E90C86">
        <w:rPr>
          <w:rFonts w:ascii="Garamond" w:hAnsi="Garamond" w:cs="Times New Roman"/>
          <w:color w:val="000000"/>
          <w:sz w:val="24"/>
          <w:szCs w:val="24"/>
        </w:rPr>
        <w:t>az Ajánlatkérő</w:t>
      </w:r>
      <w:r w:rsidRPr="00E90C86">
        <w:rPr>
          <w:rFonts w:ascii="Garamond" w:hAnsi="Garamond" w:cs="Times New Roman"/>
          <w:color w:val="000000"/>
          <w:sz w:val="24"/>
          <w:szCs w:val="24"/>
        </w:rPr>
        <w:t xml:space="preserve"> olyan fordítást ért, amely tekintetében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képviseletére jogosult személy nyilatkozik, hogy az mindenben</w:t>
      </w:r>
      <w:r w:rsidR="0040258B" w:rsidRPr="00E90C86">
        <w:rPr>
          <w:rFonts w:ascii="Garamond" w:hAnsi="Garamond" w:cs="Times New Roman"/>
          <w:color w:val="000000"/>
          <w:sz w:val="24"/>
          <w:szCs w:val="24"/>
        </w:rPr>
        <w:t xml:space="preserve"> megfelel az eredeti szövegnek</w:t>
      </w:r>
      <w:r w:rsidR="00F02E86"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nem magyar nyelven készült, illetve felelős magyar fordítással el nem látott dokumentumokban foglaltakat </w:t>
      </w:r>
      <w:r w:rsidR="003A35D0"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00ED5800" w:rsidRPr="00E90C86">
        <w:rPr>
          <w:rFonts w:ascii="Garamond" w:hAnsi="Garamond" w:cs="Times New Roman"/>
          <w:color w:val="000000"/>
          <w:sz w:val="24"/>
          <w:szCs w:val="24"/>
        </w:rPr>
        <w:t>jelentkezés</w:t>
      </w:r>
      <w:r w:rsidRPr="00E90C86">
        <w:rPr>
          <w:rFonts w:ascii="Garamond" w:hAnsi="Garamond" w:cs="Times New Roman"/>
          <w:color w:val="000000"/>
          <w:sz w:val="24"/>
          <w:szCs w:val="24"/>
        </w:rPr>
        <w:t xml:space="preserve"> bírálata során nem veszi figyelembe. A fordítás tartalmának helyességéért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felelős.</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1" w:name="_Toc441572289"/>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8</w:t>
      </w:r>
      <w:r w:rsidRPr="00E90C86">
        <w:rPr>
          <w:rFonts w:ascii="Garamond" w:hAnsi="Garamond" w:cstheme="minorHAnsi"/>
          <w:b/>
          <w:color w:val="000000"/>
          <w:sz w:val="24"/>
          <w:szCs w:val="24"/>
        </w:rPr>
        <w:t xml:space="preserve">.) </w:t>
      </w:r>
      <w:r w:rsidR="00814EDC" w:rsidRPr="00E90C86">
        <w:rPr>
          <w:rFonts w:ascii="Garamond" w:hAnsi="Garamond" w:cstheme="minorHAnsi"/>
          <w:b/>
          <w:color w:val="000000"/>
          <w:sz w:val="24"/>
          <w:szCs w:val="24"/>
        </w:rPr>
        <w:t>Részvétel</w:t>
      </w:r>
      <w:r w:rsidR="00AF5E85"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költségei</w:t>
      </w:r>
      <w:bookmarkEnd w:id="21"/>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elkészítésével, illetve benyújtásával kapcsolatban felmerülő összes költség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terheli.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nek nincs joga semmilyen, a </w:t>
      </w:r>
      <w:r w:rsidR="00976ACC" w:rsidRPr="00E90C86">
        <w:rPr>
          <w:rFonts w:ascii="Garamond" w:hAnsi="Garamond" w:cs="Times New Roman"/>
          <w:color w:val="000000"/>
          <w:sz w:val="24"/>
          <w:szCs w:val="24"/>
        </w:rPr>
        <w:t>dokumentum</w:t>
      </w:r>
      <w:r w:rsidRPr="00E90C86">
        <w:rPr>
          <w:rFonts w:ascii="Garamond" w:hAnsi="Garamond" w:cs="Times New Roman"/>
          <w:color w:val="000000"/>
          <w:sz w:val="24"/>
          <w:szCs w:val="24"/>
        </w:rPr>
        <w:t xml:space="preserve">ban kifejezetten megadott jogcímen kívül, egyéb - így különösen anyagi - igény érvényesítésére. A </w:t>
      </w:r>
      <w:r w:rsidR="003A35D0"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w:t>
      </w:r>
      <w:r w:rsidRPr="00E90C86">
        <w:rPr>
          <w:rFonts w:ascii="Garamond" w:hAnsi="Garamond" w:cs="Times New Roman"/>
          <w:color w:val="000000"/>
          <w:sz w:val="24"/>
          <w:szCs w:val="24"/>
        </w:rPr>
        <w:t>i eljárás eredményes, vagy eredménytelen befejezésétől függetlenül a</w:t>
      </w:r>
      <w:r w:rsidR="0098486F"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vel és az eljáróval szemben ezen költségekkel kapcsolatban semmilyen követelésnek nincs helye.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kifejezetten nyilatkozik, hogy a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elkészítésével kapcsolatosan semmiféle – esetleges jövőbeni - térítésre nem kötelezhető</w:t>
      </w:r>
      <w:r w:rsidR="00451F16"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451F16"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2" w:name="_Toc441572290"/>
      <w:r w:rsidRPr="00E90C86">
        <w:rPr>
          <w:rFonts w:ascii="Garamond" w:hAnsi="Garamond" w:cstheme="minorHAnsi"/>
          <w:b/>
          <w:color w:val="000000"/>
          <w:sz w:val="24"/>
          <w:szCs w:val="24"/>
        </w:rPr>
        <w:t>19</w:t>
      </w:r>
      <w:r w:rsidR="007E4A74"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AF5E85"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007E4A74" w:rsidRPr="00E90C86">
        <w:rPr>
          <w:rFonts w:ascii="Garamond" w:hAnsi="Garamond" w:cstheme="minorHAnsi"/>
          <w:b/>
          <w:color w:val="000000"/>
          <w:sz w:val="24"/>
          <w:szCs w:val="24"/>
        </w:rPr>
        <w:t xml:space="preserve"> benyújtásának formai követelményei</w:t>
      </w:r>
      <w:bookmarkEnd w:id="22"/>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benyújtásának formai követelményeire különösen az alábbiak az irányadóak:</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9A0E5E"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nem elektronikusan benyújtott jelentkezés esetében jelentkezőnek 1 (egy) eredeti példányban összefűzve kell benyújtania a jelentkezését. Ajánlatkérő kéri, hogy jelentkező a nem elektronikusan benyújtott, aláírt jelentkezést nem szerkeszthető (pl: pdf vagy jpeg formátumban), elektronikus adathordozón is szíveskedjen rendelkezésre bocsátani, a táblázatos word, illetve az excel állományokat szerkeszthető formában is. Az elektronikus adathordozón jelentkező nevét és az eljárás számát is szíveskedjenek feltüntetni.</w:t>
      </w:r>
    </w:p>
    <w:p w:rsidR="00E87701" w:rsidRPr="00E90C86" w:rsidRDefault="00E87701" w:rsidP="003F089F">
      <w:pPr>
        <w:pStyle w:val="Listaszerbekezds"/>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oldalszámozása eggyel kezdődjön és oldalanként növekedjen. Elegendő a szöveget vagy számokat</w:t>
      </w:r>
      <w:r w:rsidR="00AA5610"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vagy képet tartalmazó oldalakat számozni, az üres oldalakat nem kell, de lehet. A címlapot és hátlapot (ha vannak) nem kell, de lehet számozni.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az ettől kismértékben eltérő számozást (pl. egyes oldalaknál a /A, /B oldalszám) is köteles elfogadni, ha a tartalomjegyzékben az egyes iratok helye egyértelműen azonosítható és az iratok helyére egyértelműen lehet hivatkozni.</w:t>
      </w:r>
    </w:p>
    <w:p w:rsidR="00E87701" w:rsidRPr="00E90C86" w:rsidRDefault="00E87701" w:rsidP="003F089F">
      <w:pPr>
        <w:pStyle w:val="Listaszerbekezds"/>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n</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az elején tartalomjegyzéket kell tartalmaznia, mely alapján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b</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n szereplő dokumentumok oldalszám alapján megtalálhatóak;</w:t>
      </w:r>
    </w:p>
    <w:p w:rsidR="00E87701" w:rsidRPr="00E90C86" w:rsidRDefault="00E87701" w:rsidP="00E87701">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1 eredeti, papír alapú példányban kell beadni, e példányon meg kell jelölni, hogy az az eredeti; + be kell nyújtani 1 példány elektronikus adathordozót (CD/DVD) is, amely a papír alapú eredeti </w:t>
      </w:r>
      <w:r w:rsidR="00814EDC" w:rsidRPr="00E90C86">
        <w:rPr>
          <w:rFonts w:ascii="Garamond" w:hAnsi="Garamond" w:cs="Times New Roman"/>
          <w:color w:val="000000"/>
          <w:sz w:val="24"/>
          <w:szCs w:val="24"/>
        </w:rPr>
        <w:t>részvételre jelentkezés</w:t>
      </w:r>
      <w:r w:rsidR="00EE2FDD" w:rsidRPr="00E90C86">
        <w:rPr>
          <w:rFonts w:ascii="Garamond" w:hAnsi="Garamond" w:cs="Times New Roman"/>
          <w:color w:val="000000"/>
          <w:sz w:val="24"/>
          <w:szCs w:val="24"/>
        </w:rPr>
        <w:t>se</w:t>
      </w:r>
      <w:r w:rsidRPr="00E90C86">
        <w:rPr>
          <w:rFonts w:ascii="Garamond" w:hAnsi="Garamond" w:cs="Times New Roman"/>
          <w:color w:val="000000"/>
          <w:sz w:val="24"/>
          <w:szCs w:val="24"/>
        </w:rPr>
        <w:t xml:space="preserve">l mindenben megegyező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tartalmazza jelszó nélkül olvasható, de nem módosítható pdf fájlformátumban.</w:t>
      </w:r>
    </w:p>
    <w:p w:rsidR="00E87701" w:rsidRPr="00E90C86" w:rsidRDefault="00E87701" w:rsidP="00E87701">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b</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lévő, minden -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vagy alvállalkozó, vagy kapacitást rendelkezésre bocsátó szervezet által készített - dokumentumot (nyilatkozatot) a végén alá kell írnia az adott gazdálkodó szervezetnél erre jogosult(ak)nak vagy olyan személynek, vagy személyeknek aki(k) erre a jogosult személy(ek)től írásos meghatalmazást kaptak.</w:t>
      </w:r>
    </w:p>
    <w:p w:rsidR="00E87701" w:rsidRPr="00E90C86" w:rsidRDefault="00E87701" w:rsidP="00E87701">
      <w:pPr>
        <w:autoSpaceDE w:val="0"/>
        <w:autoSpaceDN w:val="0"/>
        <w:adjustRightInd w:val="0"/>
        <w:spacing w:after="0" w:line="240" w:lineRule="auto"/>
        <w:jc w:val="both"/>
        <w:rPr>
          <w:rFonts w:ascii="Garamond" w:hAnsi="Garamond" w:cs="Times New Roman"/>
          <w:color w:val="000000"/>
          <w:sz w:val="24"/>
          <w:szCs w:val="24"/>
        </w:rPr>
      </w:pPr>
    </w:p>
    <w:p w:rsidR="00E87701"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minden olyan oldalát, amelyen - a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beadása előtt - módosítást hajtottak végre, az adott dokumentumot aláíró személynek vagy személyeknek a módosításnál is kézjeggyel kell ellátni</w:t>
      </w:r>
      <w:r w:rsidR="00E87701" w:rsidRPr="00E90C86">
        <w:rPr>
          <w:rFonts w:ascii="Garamond" w:hAnsi="Garamond" w:cs="Times New Roman"/>
          <w:color w:val="000000"/>
          <w:sz w:val="24"/>
          <w:szCs w:val="24"/>
        </w:rPr>
        <w:t>.</w:t>
      </w:r>
    </w:p>
    <w:p w:rsidR="007E4A74" w:rsidRPr="00E90C86" w:rsidRDefault="007E4A74" w:rsidP="00E87701">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b/>
          <w:iCs/>
          <w:color w:val="000000"/>
          <w:sz w:val="24"/>
          <w:szCs w:val="24"/>
          <w:u w:val="single"/>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fűzve, vagy kötve kell benyújtani, úgy, hogy a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könnyen lapozható legyen</w:t>
      </w:r>
      <w:r w:rsidRPr="00E90C86">
        <w:rPr>
          <w:rFonts w:ascii="Garamond" w:hAnsi="Garamond" w:cs="Times New Roman"/>
          <w:b/>
          <w:iCs/>
          <w:color w:val="000000"/>
          <w:sz w:val="24"/>
          <w:szCs w:val="24"/>
          <w:u w:val="single"/>
        </w:rPr>
        <w:t>.</w:t>
      </w:r>
    </w:p>
    <w:p w:rsidR="00E87701" w:rsidRPr="00E90C86" w:rsidRDefault="00E87701" w:rsidP="00E87701">
      <w:pPr>
        <w:autoSpaceDE w:val="0"/>
        <w:autoSpaceDN w:val="0"/>
        <w:adjustRightInd w:val="0"/>
        <w:spacing w:after="0" w:line="240" w:lineRule="auto"/>
        <w:jc w:val="both"/>
        <w:rPr>
          <w:rFonts w:ascii="Garamond" w:hAnsi="Garamond" w:cs="Times New Roman"/>
          <w:b/>
          <w:color w:val="000000"/>
          <w:sz w:val="24"/>
          <w:szCs w:val="24"/>
          <w:u w:val="single"/>
        </w:rPr>
      </w:pPr>
    </w:p>
    <w:p w:rsidR="007E4A74" w:rsidRPr="00E90C86" w:rsidRDefault="007E4A74" w:rsidP="0002527B">
      <w:pPr>
        <w:pStyle w:val="Listaszerbekezds"/>
        <w:numPr>
          <w:ilvl w:val="0"/>
          <w:numId w:val="56"/>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Amennyiben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egy példánya több elkülönülő részből áll, egyértelműen jelölni kell a kötetek számát.</w:t>
      </w:r>
    </w:p>
    <w:p w:rsidR="007E4A74" w:rsidRPr="00E90C86" w:rsidRDefault="007E4A74" w:rsidP="0002527B">
      <w:pPr>
        <w:pStyle w:val="Listaszerbekezds"/>
        <w:numPr>
          <w:ilvl w:val="0"/>
          <w:numId w:val="56"/>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becsomagolt állapotban kell benyújtani. A csomagolásnak biztosítani kell a következőket: </w:t>
      </w:r>
    </w:p>
    <w:p w:rsidR="00E87701" w:rsidRPr="00E90C86" w:rsidRDefault="00E87701" w:rsidP="003F089F">
      <w:pPr>
        <w:pStyle w:val="Listaszerbekezds"/>
        <w:autoSpaceDE w:val="0"/>
        <w:autoSpaceDN w:val="0"/>
        <w:adjustRightInd w:val="0"/>
        <w:spacing w:after="0" w:line="240" w:lineRule="auto"/>
        <w:ind w:left="1429"/>
        <w:jc w:val="both"/>
        <w:rPr>
          <w:rFonts w:ascii="Garamond" w:hAnsi="Garamond" w:cs="Times New Roman"/>
          <w:color w:val="000000"/>
          <w:sz w:val="24"/>
          <w:szCs w:val="24"/>
        </w:rPr>
      </w:pPr>
    </w:p>
    <w:p w:rsidR="007E4A74" w:rsidRPr="00E90C86" w:rsidRDefault="007E4A74" w:rsidP="0002527B">
      <w:pPr>
        <w:pStyle w:val="Listaszerbekezds"/>
        <w:numPr>
          <w:ilvl w:val="0"/>
          <w:numId w:val="57"/>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egyértelműen látható legyen, hogy a csomag lezárását követően abból semmit ki nem vettek, és/vagy abba semmit be nem tettek,</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3F089F">
      <w:pPr>
        <w:pStyle w:val="Listaszerbekezds"/>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j) a csomagolás külső felületén megjelölhetőek legyenek az alábbi adatok:</w:t>
      </w:r>
    </w:p>
    <w:p w:rsidR="00AB34EB" w:rsidRPr="00E90C86" w:rsidRDefault="00AB34EB"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E90C86">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hAnsi="Garamond" w:cs="Times New Roman"/>
          <w:b/>
          <w:bCs/>
          <w:color w:val="000000"/>
          <w:sz w:val="24"/>
          <w:szCs w:val="24"/>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hAnsi="Garamond" w:cs="Times New Roman"/>
          <w:b/>
          <w:bCs/>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továbbá:</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9A6B6F" w:rsidRPr="00E90C86" w:rsidRDefault="007E4A74" w:rsidP="0040258B">
      <w:pPr>
        <w:autoSpaceDE w:val="0"/>
        <w:autoSpaceDN w:val="0"/>
        <w:adjustRightInd w:val="0"/>
        <w:spacing w:after="0" w:line="240" w:lineRule="auto"/>
        <w:jc w:val="both"/>
        <w:rPr>
          <w:rFonts w:ascii="Garamond" w:hAnsi="Garamond" w:cs="Times New Roman"/>
          <w:b/>
          <w:bCs/>
          <w:color w:val="000000"/>
          <w:sz w:val="24"/>
          <w:szCs w:val="24"/>
        </w:rPr>
      </w:pPr>
      <w:r w:rsidRPr="00E90C86">
        <w:rPr>
          <w:rFonts w:ascii="Garamond" w:hAnsi="Garamond" w:cs="Times New Roman"/>
          <w:b/>
          <w:bCs/>
          <w:color w:val="000000"/>
          <w:sz w:val="24"/>
          <w:szCs w:val="24"/>
        </w:rPr>
        <w:t xml:space="preserve">„Nem bontható fel a </w:t>
      </w:r>
      <w:r w:rsidR="00814EDC" w:rsidRPr="00E90C86">
        <w:rPr>
          <w:rFonts w:ascii="Garamond" w:hAnsi="Garamond" w:cs="Times New Roman"/>
          <w:b/>
          <w:bCs/>
          <w:color w:val="000000"/>
          <w:sz w:val="24"/>
          <w:szCs w:val="24"/>
        </w:rPr>
        <w:t>részvétel</w:t>
      </w:r>
      <w:r w:rsidR="00AF5E85" w:rsidRPr="00E90C86">
        <w:rPr>
          <w:rFonts w:ascii="Garamond" w:hAnsi="Garamond" w:cs="Times New Roman"/>
          <w:b/>
          <w:bCs/>
          <w:color w:val="000000"/>
          <w:sz w:val="24"/>
          <w:szCs w:val="24"/>
        </w:rPr>
        <w:t>i</w:t>
      </w:r>
      <w:r w:rsidR="0040258B" w:rsidRPr="00E90C86">
        <w:rPr>
          <w:rFonts w:ascii="Garamond" w:hAnsi="Garamond" w:cs="Times New Roman"/>
          <w:b/>
          <w:bCs/>
          <w:color w:val="000000"/>
          <w:sz w:val="24"/>
          <w:szCs w:val="24"/>
        </w:rPr>
        <w:t xml:space="preserve"> határidő lejárta előtt!”</w:t>
      </w:r>
    </w:p>
    <w:p w:rsidR="00E87701" w:rsidRPr="00E90C86" w:rsidRDefault="00E87701" w:rsidP="0040258B">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csomagolásra a fentiektől eltérő tartalmú felirat elhelyezése nem javasolt – kivétel postai feladás - ami még elhelyezhető a csomagon a</w:t>
      </w:r>
      <w:r w:rsidR="00CA711B" w:rsidRPr="00E90C86">
        <w:rPr>
          <w:rFonts w:ascii="Garamond" w:hAnsi="Garamond" w:cs="Times New Roman"/>
          <w:color w:val="000000"/>
          <w:sz w:val="24"/>
          <w:szCs w:val="24"/>
        </w:rPr>
        <w:t>z a</w:t>
      </w:r>
      <w:r w:rsidRPr="00E90C86">
        <w:rPr>
          <w:rFonts w:ascii="Garamond" w:hAnsi="Garamond" w:cs="Times New Roman"/>
          <w:color w:val="000000"/>
          <w:sz w:val="24"/>
          <w:szCs w:val="24"/>
        </w:rPr>
        <w:t xml:space="preserve"> címzés, azaz:</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AA5610"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Budapesti Közlekedési Vállalat Zártkörűen Működő Részvénytársaság,</w:t>
      </w:r>
    </w:p>
    <w:p w:rsidR="00AA5610"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Beszerzési Főosztály</w:t>
      </w:r>
    </w:p>
    <w:p w:rsidR="007E4A74"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1072 Budapest, Akácfa utca 15.</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postai benyújtásából eredő kockázat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terheli. A postai úton eljuttatott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935EEA"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csomagolási épségéért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felelősséget nem vállal.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postai úton csak tértivevényes küldeményként nyújtható be. A postán feladott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t </w:t>
      </w:r>
      <w:r w:rsidR="008461F5"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csak akkor tekinti határidőn belül benyújtottnak, ha annak kézhezvételére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határidő lejártát megelőzően sor kerül. A benyújtás teljesítésének a küldemény tényleges kézbesítése minősül.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személyesen benyújtott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átvételét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képviselője a helyszínen írásban visszaigazolja.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F02E86"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 azaz a papír alapú eredeti</w:t>
      </w:r>
      <w:r w:rsidR="008461F5"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valamint az elektronikus adathordozón beadott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formai vagy tartalmi eltérése esetén a</w:t>
      </w:r>
      <w:r w:rsidR="00EE2FDD" w:rsidRPr="00E90C86">
        <w:rPr>
          <w:rFonts w:ascii="Garamond" w:hAnsi="Garamond" w:cs="Times New Roman"/>
          <w:color w:val="000000"/>
          <w:sz w:val="24"/>
          <w:szCs w:val="24"/>
        </w:rPr>
        <w:t>z Ajánlatkérő</w:t>
      </w:r>
      <w:r w:rsidRPr="00E90C86">
        <w:rPr>
          <w:rFonts w:ascii="Garamond" w:hAnsi="Garamond" w:cs="Times New Roman"/>
          <w:color w:val="000000"/>
          <w:sz w:val="24"/>
          <w:szCs w:val="24"/>
        </w:rPr>
        <w:t xml:space="preserve"> az eredeti papír alapú példányt tekinti hitelesnek, ez alapján kerül értékelésre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 rendelkezés azonban nem mentesíti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az alól, hogy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ne az előírt példányszámban (1 papíralapú eredeti példány és </w:t>
      </w:r>
      <w:r w:rsidR="00194694" w:rsidRPr="00E90C86">
        <w:rPr>
          <w:rFonts w:ascii="Garamond" w:hAnsi="Garamond" w:cs="Times New Roman"/>
          <w:color w:val="000000"/>
          <w:sz w:val="24"/>
          <w:szCs w:val="24"/>
        </w:rPr>
        <w:t>1 elektronikus példány</w:t>
      </w:r>
      <w:r w:rsidRPr="00E90C86">
        <w:rPr>
          <w:rFonts w:ascii="Garamond" w:hAnsi="Garamond" w:cs="Times New Roman"/>
          <w:color w:val="000000"/>
          <w:sz w:val="24"/>
          <w:szCs w:val="24"/>
        </w:rPr>
        <w:t>) és formában, illetve tartalmi és formai követelményeknek megfelelően nyújtsa be.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jánlatkérő</w:t>
      </w:r>
      <w:r w:rsidR="00137E2B"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felhívja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figyelmét a Kbt. </w:t>
      </w:r>
      <w:r w:rsidR="00935EEA" w:rsidRPr="00E90C86">
        <w:rPr>
          <w:rFonts w:ascii="Garamond" w:hAnsi="Garamond" w:cs="Times New Roman"/>
          <w:color w:val="000000"/>
          <w:sz w:val="24"/>
          <w:szCs w:val="24"/>
        </w:rPr>
        <w:t>48</w:t>
      </w:r>
      <w:r w:rsidRPr="00E90C86">
        <w:rPr>
          <w:rFonts w:ascii="Garamond" w:hAnsi="Garamond" w:cs="Times New Roman"/>
          <w:color w:val="000000"/>
          <w:sz w:val="24"/>
          <w:szCs w:val="24"/>
        </w:rPr>
        <w:t>. § (1)-(4) bekezdésében foglaltakra, amelyek szerint</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Az e törvényben meghatározott határidők tekintetében a napokban, hónapokban vagy években megállapított határidőbe vagy időtartamba (a továbbiakban együtt: határidő) a kezdőnap nem számít bele. Kezdőnap az a nap, amelyre a határidő megkezdésére okot adó cselekmény vagy egyéb körülmény esik.</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A hónapokban vagy években megállapított határidő azon a napon jár le, amely számánál fogva a kezdőnapot követő napnak megfelel; ha ez a nap a lejárat hónapjában hiányzik, a hónap utolsó napján.</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Ha a határidő utolsó napja nem munkanapra esik, a határidő csak az ezt követő legközelebbi munkanapon jár le.</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A hirdetményben (felhívásban) megjelölt határidő a hirdetmény (felhívás) közvetlen megküldését követő napon kezdődik.</w:t>
      </w:r>
    </w:p>
    <w:p w:rsidR="007E4A74" w:rsidRPr="00E90C86" w:rsidRDefault="007E4A74" w:rsidP="007E4A74">
      <w:pPr>
        <w:autoSpaceDE w:val="0"/>
        <w:autoSpaceDN w:val="0"/>
        <w:adjustRightInd w:val="0"/>
        <w:spacing w:after="0" w:line="240" w:lineRule="auto"/>
        <w:ind w:left="720"/>
        <w:contextualSpacing/>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Pr="00E90C86">
        <w:rPr>
          <w:rFonts w:ascii="Garamond" w:hAnsi="Garamond" w:cs="Times New Roman"/>
          <w:color w:val="000000"/>
          <w:sz w:val="24"/>
          <w:szCs w:val="24"/>
        </w:rPr>
        <w:t xml:space="preserve"> határidő lejártát követően érkezett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t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a Kbt. 7</w:t>
      </w:r>
      <w:r w:rsidR="00D27D0E" w:rsidRPr="00E90C86">
        <w:rPr>
          <w:rFonts w:ascii="Garamond" w:hAnsi="Garamond" w:cs="Times New Roman"/>
          <w:color w:val="000000"/>
          <w:sz w:val="24"/>
          <w:szCs w:val="24"/>
        </w:rPr>
        <w:t>3</w:t>
      </w:r>
      <w:r w:rsidRPr="00E90C86">
        <w:rPr>
          <w:rFonts w:ascii="Garamond" w:hAnsi="Garamond" w:cs="Times New Roman"/>
          <w:color w:val="000000"/>
          <w:sz w:val="24"/>
          <w:szCs w:val="24"/>
        </w:rPr>
        <w:t>. § (1) bekezdés a) pontja alapján érvénytelennek tekinti.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határidő után beérkezett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 csomagolását az </w:t>
      </w:r>
      <w:r w:rsidR="00EE2FDD" w:rsidRPr="00E90C86">
        <w:rPr>
          <w:rFonts w:ascii="Garamond" w:hAnsi="Garamond" w:cs="Times New Roman"/>
          <w:color w:val="000000"/>
          <w:sz w:val="24"/>
          <w:szCs w:val="24"/>
        </w:rPr>
        <w:t>Ajánlatkér</w:t>
      </w:r>
      <w:r w:rsidR="001E3982" w:rsidRPr="00E90C86">
        <w:rPr>
          <w:rFonts w:ascii="Garamond" w:hAnsi="Garamond" w:cs="Times New Roman"/>
          <w:color w:val="000000"/>
          <w:sz w:val="24"/>
          <w:szCs w:val="24"/>
        </w:rPr>
        <w:t>ő</w:t>
      </w:r>
      <w:r w:rsidRPr="00E90C86">
        <w:rPr>
          <w:rFonts w:ascii="Garamond" w:hAnsi="Garamond" w:cs="Times New Roman"/>
          <w:color w:val="000000"/>
          <w:sz w:val="24"/>
          <w:szCs w:val="24"/>
        </w:rPr>
        <w:t xml:space="preserve"> felbontja, amelyről külön jegyzőkönyvet vesz </w:t>
      </w:r>
      <w:r w:rsidR="00137E2B" w:rsidRPr="00E90C86">
        <w:rPr>
          <w:rFonts w:ascii="Garamond" w:hAnsi="Garamond" w:cs="Times New Roman"/>
          <w:color w:val="000000"/>
          <w:sz w:val="24"/>
          <w:szCs w:val="24"/>
        </w:rPr>
        <w:t>fel</w:t>
      </w:r>
      <w:r w:rsidR="008461F5" w:rsidRPr="00E90C86">
        <w:rPr>
          <w:rFonts w:ascii="Garamond" w:hAnsi="Garamond" w:cs="Times New Roman"/>
          <w:color w:val="000000"/>
          <w:sz w:val="24"/>
          <w:szCs w:val="24"/>
        </w:rPr>
        <w:t xml:space="preserve"> </w:t>
      </w:r>
      <w:r w:rsidR="00137E2B" w:rsidRPr="00E90C86">
        <w:rPr>
          <w:rFonts w:ascii="Garamond" w:hAnsi="Garamond" w:cs="Times New Roman"/>
          <w:color w:val="000000"/>
          <w:sz w:val="24"/>
          <w:szCs w:val="24"/>
        </w:rPr>
        <w:t xml:space="preserve">és azt az összes – beleértve az elkésett – részvételre jelentkezőnek megküldi </w:t>
      </w:r>
      <w:r w:rsidRPr="00E90C86">
        <w:rPr>
          <w:rFonts w:ascii="Garamond" w:hAnsi="Garamond" w:cs="Times New Roman"/>
          <w:color w:val="000000"/>
          <w:sz w:val="24"/>
          <w:szCs w:val="24"/>
        </w:rPr>
        <w:t>(Kbt. 6</w:t>
      </w:r>
      <w:r w:rsidR="00D27D0E" w:rsidRPr="00E90C86">
        <w:rPr>
          <w:rFonts w:ascii="Garamond" w:hAnsi="Garamond" w:cs="Times New Roman"/>
          <w:color w:val="000000"/>
          <w:sz w:val="24"/>
          <w:szCs w:val="24"/>
        </w:rPr>
        <w:t>8</w:t>
      </w:r>
      <w:r w:rsidRPr="00E90C86">
        <w:rPr>
          <w:rFonts w:ascii="Garamond" w:hAnsi="Garamond" w:cs="Times New Roman"/>
          <w:color w:val="000000"/>
          <w:sz w:val="24"/>
          <w:szCs w:val="24"/>
        </w:rPr>
        <w:t>. § (</w:t>
      </w:r>
      <w:r w:rsidR="00D27D0E" w:rsidRPr="00E90C86">
        <w:rPr>
          <w:rFonts w:ascii="Garamond" w:hAnsi="Garamond" w:cs="Times New Roman"/>
          <w:color w:val="000000"/>
          <w:sz w:val="24"/>
          <w:szCs w:val="24"/>
        </w:rPr>
        <w:t>6</w:t>
      </w:r>
      <w:r w:rsidRPr="00E90C86">
        <w:rPr>
          <w:rFonts w:ascii="Garamond" w:hAnsi="Garamond" w:cs="Times New Roman"/>
          <w:color w:val="000000"/>
          <w:sz w:val="24"/>
          <w:szCs w:val="24"/>
        </w:rPr>
        <w:t>) bekezdés).</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imes New Roman"/>
          <w:color w:val="000000"/>
          <w:sz w:val="24"/>
          <w:szCs w:val="24"/>
        </w:rPr>
        <w:t xml:space="preserve">Az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a benyújtott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t nem szolgáltatja vissza sem egészben, sem részeiben, azokat nem bontja meg, az iratokat a Kbt. 4</w:t>
      </w:r>
      <w:r w:rsidR="00D27D0E" w:rsidRPr="00E90C86">
        <w:rPr>
          <w:rFonts w:ascii="Garamond" w:hAnsi="Garamond" w:cs="Times New Roman"/>
          <w:color w:val="000000"/>
          <w:sz w:val="24"/>
          <w:szCs w:val="24"/>
        </w:rPr>
        <w:t>6</w:t>
      </w:r>
      <w:r w:rsidRPr="00E90C86">
        <w:rPr>
          <w:rFonts w:ascii="Garamond" w:hAnsi="Garamond" w:cs="Times New Roman"/>
          <w:color w:val="000000"/>
          <w:sz w:val="24"/>
          <w:szCs w:val="24"/>
        </w:rPr>
        <w:t>. § (2) bekezdése szerint kezeli.</w:t>
      </w:r>
    </w:p>
    <w:p w:rsidR="00AA49FA" w:rsidRPr="00E90C86" w:rsidRDefault="00AA49FA"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3" w:name="_Toc441572291"/>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heme="minorHAnsi"/>
          <w:b/>
          <w:color w:val="000000"/>
          <w:sz w:val="24"/>
          <w:szCs w:val="24"/>
        </w:rPr>
        <w:t>2</w:t>
      </w:r>
      <w:r w:rsidR="00D27D0E" w:rsidRPr="00E90C86">
        <w:rPr>
          <w:rFonts w:ascii="Garamond" w:hAnsi="Garamond" w:cstheme="minorHAnsi"/>
          <w:b/>
          <w:color w:val="000000"/>
          <w:sz w:val="24"/>
          <w:szCs w:val="24"/>
        </w:rPr>
        <w:t>0</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137E2B"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benyújtása, átvétele</w:t>
      </w:r>
      <w:bookmarkEnd w:id="23"/>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írásban és zártan, a</w:t>
      </w:r>
      <w:r w:rsidR="00DD586D">
        <w:rPr>
          <w:rFonts w:ascii="Garamond" w:hAnsi="Garamond" w:cs="Times New Roman"/>
          <w:color w:val="000000"/>
          <w:sz w:val="24"/>
          <w:szCs w:val="24"/>
        </w:rPr>
        <w:t xml:space="preserve"> </w:t>
      </w:r>
      <w:r w:rsidR="006B70AD"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felhívásban megadott címre közvetlenül vagy postai úton / kézbesítő útján kell benyújtani a</w:t>
      </w:r>
      <w:r w:rsidR="00CA50CF"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i határidő lejártáig (Kbt. 6</w:t>
      </w:r>
      <w:r w:rsidR="00D27D0E" w:rsidRPr="00E90C86">
        <w:rPr>
          <w:rFonts w:ascii="Garamond" w:hAnsi="Garamond" w:cs="Times New Roman"/>
          <w:color w:val="000000"/>
          <w:sz w:val="24"/>
          <w:szCs w:val="24"/>
        </w:rPr>
        <w:t>6</w:t>
      </w:r>
      <w:r w:rsidRPr="00E90C86">
        <w:rPr>
          <w:rFonts w:ascii="Garamond" w:hAnsi="Garamond" w:cs="Times New Roman"/>
          <w:color w:val="000000"/>
          <w:sz w:val="24"/>
          <w:szCs w:val="24"/>
        </w:rPr>
        <w:t>. § (1) bekezdés).</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t tartalmazó csomagot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 xml:space="preserve">i </w:t>
      </w:r>
      <w:r w:rsidRPr="00E90C86">
        <w:rPr>
          <w:rFonts w:ascii="Garamond" w:hAnsi="Garamond" w:cs="Times New Roman"/>
          <w:color w:val="000000"/>
          <w:sz w:val="24"/>
          <w:szCs w:val="24"/>
        </w:rPr>
        <w:t>határidő</w:t>
      </w:r>
      <w:r w:rsidR="00637130" w:rsidRPr="00E90C86">
        <w:rPr>
          <w:rFonts w:ascii="Garamond" w:hAnsi="Garamond" w:cs="Times New Roman"/>
          <w:color w:val="000000"/>
          <w:sz w:val="24"/>
          <w:szCs w:val="24"/>
        </w:rPr>
        <w:t xml:space="preserve"> lejártáig</w:t>
      </w:r>
      <w:r w:rsidRPr="00E90C86">
        <w:rPr>
          <w:rFonts w:ascii="Garamond" w:hAnsi="Garamond" w:cs="Times New Roman"/>
          <w:color w:val="000000"/>
          <w:sz w:val="24"/>
          <w:szCs w:val="24"/>
        </w:rPr>
        <w:t xml:space="preserve">, munkanapokon </w:t>
      </w:r>
      <w:r w:rsidR="00690E51" w:rsidRPr="00E90C86">
        <w:rPr>
          <w:rFonts w:ascii="Garamond" w:hAnsi="Garamond" w:cs="Times New Roman"/>
          <w:color w:val="000000"/>
          <w:sz w:val="24"/>
          <w:szCs w:val="24"/>
        </w:rPr>
        <w:t>08.00 - 15.00 óra</w:t>
      </w:r>
      <w:r w:rsidRPr="00E90C86">
        <w:rPr>
          <w:rFonts w:ascii="Garamond" w:hAnsi="Garamond" w:cs="Times New Roman"/>
          <w:color w:val="000000"/>
          <w:sz w:val="24"/>
          <w:szCs w:val="24"/>
        </w:rPr>
        <w:t xml:space="preserve"> között lehet benyújtani a következő címen:</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AA5610" w:rsidRPr="00E90C86" w:rsidRDefault="007E4A74"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 xml:space="preserve"> </w:t>
      </w:r>
      <w:r w:rsidR="00690E51" w:rsidRPr="00E90C86">
        <w:rPr>
          <w:rFonts w:ascii="Garamond" w:hAnsi="Garamond" w:cs="Times New Roman"/>
          <w:b/>
          <w:sz w:val="24"/>
          <w:szCs w:val="24"/>
        </w:rPr>
        <w:t xml:space="preserve">Budapesti Közlekedési Vállalat Zártkörűen Működő Részvénytársaság, </w:t>
      </w:r>
    </w:p>
    <w:p w:rsidR="00AA5610"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Beszerzési Főosztály</w:t>
      </w:r>
    </w:p>
    <w:p w:rsidR="007E4A74"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1072 Budapest, Akácfa utca 15.,</w:t>
      </w:r>
    </w:p>
    <w:p w:rsidR="005572CE"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III. emelet B303/b.</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személyesen, vagy meghatalmazott útján beadott </w:t>
      </w:r>
      <w:r w:rsidR="00814EDC" w:rsidRPr="00E90C86">
        <w:rPr>
          <w:rFonts w:ascii="Garamond" w:hAnsi="Garamond" w:cs="Times New Roman"/>
          <w:color w:val="000000"/>
          <w:sz w:val="24"/>
          <w:szCs w:val="24"/>
        </w:rPr>
        <w:t>részvételre jelentkezés</w:t>
      </w:r>
      <w:r w:rsidR="00D27D0E"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D27D0E" w:rsidRPr="00E90C86">
        <w:rPr>
          <w:rFonts w:ascii="Garamond" w:hAnsi="Garamond" w:cs="Times New Roman"/>
          <w:color w:val="000000"/>
          <w:sz w:val="24"/>
          <w:szCs w:val="24"/>
        </w:rPr>
        <w:t>e</w:t>
      </w:r>
      <w:r w:rsidRPr="00E90C86">
        <w:rPr>
          <w:rFonts w:ascii="Garamond" w:hAnsi="Garamond" w:cs="Times New Roman"/>
          <w:color w:val="000000"/>
          <w:sz w:val="24"/>
          <w:szCs w:val="24"/>
        </w:rPr>
        <w:t>t az átvevő érkezteti, az átvétel</w:t>
      </w:r>
      <w:r w:rsidR="00E01A17"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pontos időpontját feljegyzi</w:t>
      </w:r>
      <w:r w:rsidR="00B76277"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és egyúttal igazolja az átvétel tényét. 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Pr="00E90C86">
        <w:rPr>
          <w:rFonts w:ascii="Garamond" w:hAnsi="Garamond" w:cs="Times New Roman"/>
          <w:color w:val="000000"/>
          <w:sz w:val="24"/>
          <w:szCs w:val="24"/>
        </w:rPr>
        <w:t xml:space="preserve"> akkor minősül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határidőn belül beérkezettnek, ha 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jelentkezést</w:t>
      </w:r>
      <w:r w:rsidRPr="00E90C86">
        <w:rPr>
          <w:rFonts w:ascii="Garamond" w:hAnsi="Garamond" w:cs="Times New Roman"/>
          <w:color w:val="000000"/>
          <w:sz w:val="24"/>
          <w:szCs w:val="24"/>
        </w:rPr>
        <w:t xml:space="preserve"> tartalmazó zárt és sértetlen csomag legkésőbb a </w:t>
      </w:r>
      <w:r w:rsidR="006B70AD"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felhívásban meghatározott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határidő lejártáig a fent megjelölt helyen – átvételi elismervénnyel dokumentáltan -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képviselőjének birtokában van.</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illetve az azzal kapcsolatos küldeményeknek más helyre történő leadásából, elirányításából, elvesztéséből és az esetlegesen ennek következtében fellépő késedelemből eredő kockázat teljes mértékben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t terheli.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imes New Roman"/>
          <w:color w:val="000000"/>
          <w:sz w:val="24"/>
          <w:szCs w:val="24"/>
        </w:rPr>
        <w:t xml:space="preserve">Az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gondoskodik arról, hogy az átvétel időpontjától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7E1EA3"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bontásáig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n kívül a csomaghoz illetéktelen ne jusson. </w:t>
      </w:r>
    </w:p>
    <w:p w:rsidR="006D1F07" w:rsidRPr="00E90C86" w:rsidRDefault="006D1F07"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4" w:name="_Toc441572292"/>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1</w:t>
      </w:r>
      <w:r w:rsidRPr="00E90C86">
        <w:rPr>
          <w:rFonts w:ascii="Garamond" w:hAnsi="Garamond" w:cstheme="minorHAnsi"/>
          <w:b/>
          <w:color w:val="000000"/>
          <w:sz w:val="24"/>
          <w:szCs w:val="24"/>
        </w:rPr>
        <w:t xml:space="preserve">.) A </w:t>
      </w:r>
      <w:r w:rsidR="00E01A17" w:rsidRPr="00E90C86">
        <w:rPr>
          <w:rFonts w:ascii="Garamond" w:hAnsi="Garamond" w:cstheme="minorHAnsi"/>
          <w:b/>
          <w:color w:val="000000"/>
          <w:sz w:val="24"/>
          <w:szCs w:val="24"/>
        </w:rPr>
        <w:t xml:space="preserve">részvételi </w:t>
      </w:r>
      <w:r w:rsidR="00814EDC" w:rsidRPr="00E90C86">
        <w:rPr>
          <w:rFonts w:ascii="Garamond" w:hAnsi="Garamond" w:cstheme="minorHAnsi"/>
          <w:b/>
          <w:color w:val="000000"/>
          <w:sz w:val="24"/>
          <w:szCs w:val="24"/>
        </w:rPr>
        <w:t>jelentkezés</w:t>
      </w:r>
      <w:r w:rsidRPr="00E90C86">
        <w:rPr>
          <w:rFonts w:ascii="Garamond" w:hAnsi="Garamond" w:cstheme="minorHAnsi"/>
          <w:b/>
          <w:color w:val="000000"/>
          <w:sz w:val="24"/>
          <w:szCs w:val="24"/>
        </w:rPr>
        <w:t xml:space="preserve"> felbontása</w:t>
      </w:r>
      <w:bookmarkEnd w:id="24"/>
    </w:p>
    <w:p w:rsidR="003A33AE" w:rsidRPr="00E90C86" w:rsidRDefault="003A33AE"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DA379F"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7E4A74" w:rsidRPr="00E90C86">
        <w:rPr>
          <w:rFonts w:ascii="Garamond" w:hAnsi="Garamond" w:cs="Times New Roman"/>
          <w:color w:val="000000"/>
          <w:sz w:val="24"/>
          <w:szCs w:val="24"/>
        </w:rPr>
        <w:t xml:space="preserve"> 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Pr="00E90C86">
        <w:rPr>
          <w:rFonts w:ascii="Garamond" w:hAnsi="Garamond" w:cs="Times New Roman"/>
          <w:color w:val="000000"/>
          <w:sz w:val="24"/>
          <w:szCs w:val="24"/>
        </w:rPr>
        <w:t>e</w:t>
      </w:r>
      <w:r w:rsidR="007E4A74" w:rsidRPr="00E90C86">
        <w:rPr>
          <w:rFonts w:ascii="Garamond" w:hAnsi="Garamond" w:cs="Times New Roman"/>
          <w:color w:val="000000"/>
          <w:sz w:val="24"/>
          <w:szCs w:val="24"/>
        </w:rPr>
        <w:t>k</w:t>
      </w:r>
      <w:r w:rsidRPr="00E90C86">
        <w:rPr>
          <w:rFonts w:ascii="Garamond" w:hAnsi="Garamond" w:cs="Times New Roman"/>
          <w:color w:val="000000"/>
          <w:sz w:val="24"/>
          <w:szCs w:val="24"/>
        </w:rPr>
        <w:t>e</w:t>
      </w:r>
      <w:r w:rsidR="007E4A74" w:rsidRPr="00E90C86">
        <w:rPr>
          <w:rFonts w:ascii="Garamond" w:hAnsi="Garamond" w:cs="Times New Roman"/>
          <w:color w:val="000000"/>
          <w:sz w:val="24"/>
          <w:szCs w:val="24"/>
        </w:rPr>
        <w:t xml:space="preserve">t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7E4A74" w:rsidRPr="00E90C86">
        <w:rPr>
          <w:rFonts w:ascii="Garamond" w:hAnsi="Garamond" w:cs="Times New Roman"/>
          <w:color w:val="000000"/>
          <w:sz w:val="24"/>
          <w:szCs w:val="24"/>
        </w:rPr>
        <w:t xml:space="preserve"> határidő lejártának időpontjában a</w:t>
      </w:r>
      <w:r w:rsidR="00FB58D8">
        <w:rPr>
          <w:rFonts w:ascii="Garamond" w:hAnsi="Garamond" w:cs="Times New Roman"/>
          <w:color w:val="000000"/>
          <w:sz w:val="24"/>
          <w:szCs w:val="24"/>
        </w:rPr>
        <w:t xml:space="preserve"> </w:t>
      </w:r>
      <w:r w:rsidR="006B70AD" w:rsidRPr="00E90C86">
        <w:rPr>
          <w:rFonts w:ascii="Garamond" w:hAnsi="Garamond" w:cs="Times New Roman"/>
          <w:color w:val="000000"/>
          <w:sz w:val="24"/>
          <w:szCs w:val="24"/>
        </w:rPr>
        <w:t xml:space="preserve">Részvételi </w:t>
      </w:r>
      <w:r w:rsidR="007E4A74" w:rsidRPr="00E90C86">
        <w:rPr>
          <w:rFonts w:ascii="Garamond" w:hAnsi="Garamond" w:cs="Times New Roman"/>
          <w:color w:val="000000"/>
          <w:sz w:val="24"/>
          <w:szCs w:val="24"/>
        </w:rPr>
        <w:t>felhívás IV.</w:t>
      </w:r>
      <w:r w:rsidR="00E73FF1" w:rsidRPr="00E90C86">
        <w:rPr>
          <w:rFonts w:ascii="Garamond" w:hAnsi="Garamond" w:cs="Times New Roman"/>
          <w:color w:val="000000"/>
          <w:sz w:val="24"/>
          <w:szCs w:val="24"/>
        </w:rPr>
        <w:t>2.</w:t>
      </w:r>
      <w:r w:rsidR="00637130" w:rsidRPr="00E90C86">
        <w:rPr>
          <w:rFonts w:ascii="Garamond" w:hAnsi="Garamond" w:cs="Times New Roman"/>
          <w:color w:val="000000"/>
          <w:sz w:val="24"/>
          <w:szCs w:val="24"/>
        </w:rPr>
        <w:t>2</w:t>
      </w:r>
      <w:r w:rsidR="00E73FF1" w:rsidRPr="00E90C86">
        <w:rPr>
          <w:rFonts w:ascii="Garamond" w:hAnsi="Garamond" w:cs="Times New Roman"/>
          <w:color w:val="000000"/>
          <w:sz w:val="24"/>
          <w:szCs w:val="24"/>
        </w:rPr>
        <w:t>.</w:t>
      </w:r>
      <w:r w:rsidR="007E4A74" w:rsidRPr="00E90C86">
        <w:rPr>
          <w:rFonts w:ascii="Garamond" w:hAnsi="Garamond" w:cs="Times New Roman"/>
          <w:color w:val="000000"/>
          <w:sz w:val="24"/>
          <w:szCs w:val="24"/>
        </w:rPr>
        <w:t>) pontjában meghatározott időben és helyen bontja fel.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00DA379F"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felbontásán a </w:t>
      </w:r>
      <w:r w:rsidR="006B70AD" w:rsidRPr="00E90C86">
        <w:rPr>
          <w:rFonts w:ascii="Garamond" w:hAnsi="Garamond" w:cs="Times New Roman"/>
          <w:color w:val="000000"/>
          <w:sz w:val="24"/>
          <w:szCs w:val="24"/>
        </w:rPr>
        <w:t>Részvételi felhívás</w:t>
      </w:r>
      <w:r w:rsidRPr="00E90C86">
        <w:rPr>
          <w:rFonts w:ascii="Garamond" w:hAnsi="Garamond" w:cs="Times New Roman"/>
          <w:color w:val="000000"/>
          <w:sz w:val="24"/>
          <w:szCs w:val="24"/>
        </w:rPr>
        <w:t xml:space="preserve"> </w:t>
      </w:r>
      <w:r w:rsidR="005327B5" w:rsidRPr="00E90C86">
        <w:rPr>
          <w:rFonts w:ascii="Garamond" w:hAnsi="Garamond" w:cs="Times New Roman"/>
          <w:color w:val="000000"/>
          <w:sz w:val="24"/>
          <w:szCs w:val="24"/>
        </w:rPr>
        <w:t>VI.3.1</w:t>
      </w:r>
      <w:r w:rsidR="00E73FF1"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pontjában meghatározott szervezet(ek) lehetnek jelen.</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 a bontásra külön meghívót nem kapnak.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EE2FDD"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7E4A74" w:rsidRPr="00E90C86">
        <w:rPr>
          <w:rFonts w:ascii="Garamond" w:hAnsi="Garamond" w:cs="Times New Roman"/>
          <w:color w:val="000000"/>
          <w:sz w:val="24"/>
          <w:szCs w:val="24"/>
        </w:rPr>
        <w:t xml:space="preserve"> a bontás során nyilvánosságra hozza a </w:t>
      </w:r>
      <w:r w:rsidR="00814EDC"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k nevét, címét (székhelyét, lakóhelyét)</w:t>
      </w:r>
      <w:r w:rsidRPr="00E90C86">
        <w:rPr>
          <w:rFonts w:ascii="Garamond" w:hAnsi="Garamond" w:cs="Times New Roman"/>
          <w:color w:val="000000"/>
          <w:sz w:val="24"/>
          <w:szCs w:val="24"/>
        </w:rPr>
        <w:t>.</w:t>
      </w:r>
    </w:p>
    <w:p w:rsidR="00EE2FDD" w:rsidRPr="00E90C86" w:rsidRDefault="00EE2FDD"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E01A17"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Ajánaltkérő</w:t>
      </w:r>
      <w:r w:rsidR="007E4A74" w:rsidRPr="00E90C86">
        <w:rPr>
          <w:rFonts w:ascii="Garamond" w:hAnsi="Garamond" w:cs="Times New Roman"/>
          <w:color w:val="000000"/>
          <w:sz w:val="24"/>
          <w:szCs w:val="24"/>
        </w:rPr>
        <w:t xml:space="preserve">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00ED5800" w:rsidRPr="00E90C86">
        <w:rPr>
          <w:rFonts w:ascii="Garamond" w:hAnsi="Garamond" w:cs="Times New Roman"/>
          <w:color w:val="000000"/>
          <w:sz w:val="24"/>
          <w:szCs w:val="24"/>
        </w:rPr>
        <w:t>jelentkezés</w:t>
      </w:r>
      <w:r w:rsidR="007E4A74" w:rsidRPr="00E90C86">
        <w:rPr>
          <w:rFonts w:ascii="Garamond" w:hAnsi="Garamond" w:cs="Times New Roman"/>
          <w:color w:val="000000"/>
          <w:sz w:val="24"/>
          <w:szCs w:val="24"/>
        </w:rPr>
        <w:t xml:space="preserve"> felbontásáról és a felolvasott adatok ismertetéséről jegyzőkönyvet készít, amelyet a bontástól számított öt napon belül megküld valamennyi </w:t>
      </w:r>
      <w:r w:rsidR="00814EDC"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nek.</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5" w:name="_Toc441572293"/>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2</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137E2B"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érvényességének vizsgálata</w:t>
      </w:r>
      <w:bookmarkEnd w:id="25"/>
    </w:p>
    <w:p w:rsidR="003A33AE" w:rsidRPr="00E90C86" w:rsidRDefault="003A33AE"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DA379F"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megvizsgálja, hogy a </w:t>
      </w:r>
      <w:r w:rsidR="00814EDC" w:rsidRPr="00E90C86">
        <w:rPr>
          <w:rFonts w:ascii="Garamond" w:hAnsi="Garamond" w:cs="Times New Roman"/>
          <w:color w:val="000000"/>
          <w:sz w:val="24"/>
          <w:szCs w:val="24"/>
        </w:rPr>
        <w:t>részvételre jelentkező</w:t>
      </w:r>
      <w:r w:rsidR="00137E2B"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DA379F"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 érvényes-e.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érvénytelen, ha (Kbt. 7</w:t>
      </w:r>
      <w:r w:rsidR="007E1EA3" w:rsidRPr="00E90C86">
        <w:rPr>
          <w:rFonts w:ascii="Garamond" w:hAnsi="Garamond" w:cs="Times New Roman"/>
          <w:color w:val="000000"/>
          <w:sz w:val="24"/>
          <w:szCs w:val="24"/>
        </w:rPr>
        <w:t>3</w:t>
      </w:r>
      <w:r w:rsidRPr="00E90C86">
        <w:rPr>
          <w:rFonts w:ascii="Garamond" w:hAnsi="Garamond" w:cs="Times New Roman"/>
          <w:color w:val="000000"/>
          <w:sz w:val="24"/>
          <w:szCs w:val="24"/>
        </w:rPr>
        <w:t>. § (1) bekezdés)</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a) </w:t>
      </w:r>
      <w:r w:rsidRPr="00E90C86">
        <w:rPr>
          <w:rFonts w:ascii="Garamond" w:hAnsi="Garamond" w:cs="Times New Roman"/>
          <w:color w:val="000000"/>
          <w:sz w:val="24"/>
          <w:szCs w:val="24"/>
        </w:rPr>
        <w:t>azt az ajánlattételi, illetve részvételi határidő lejárta után nyújtották be;</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b) </w:t>
      </w:r>
      <w:r w:rsidRPr="00E90C86">
        <w:rPr>
          <w:rFonts w:ascii="Garamond" w:hAnsi="Garamond" w:cs="Times New Roman"/>
          <w:color w:val="000000"/>
          <w:sz w:val="24"/>
          <w:szCs w:val="24"/>
        </w:rPr>
        <w:t>az ajánlattevőt, részvételre jelentkezőt az eljárásból kizárták;</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c) </w:t>
      </w:r>
      <w:r w:rsidRPr="00E90C86">
        <w:rPr>
          <w:rFonts w:ascii="Garamond" w:hAnsi="Garamond" w:cs="Times New Roman"/>
          <w:color w:val="000000"/>
          <w:sz w:val="24"/>
          <w:szCs w:val="24"/>
        </w:rPr>
        <w:t xml:space="preserve">ha az ajánlattevő vagy részvételre jelentkező alvállalkozója, vagy az alkalmasság igazolásában részt vevő szervezet a 62. § (1) bekezdés </w:t>
      </w:r>
      <w:r w:rsidRPr="00E90C86">
        <w:rPr>
          <w:rFonts w:ascii="Garamond" w:hAnsi="Garamond" w:cs="Times New Roman"/>
          <w:i/>
          <w:iCs/>
          <w:color w:val="000000"/>
          <w:sz w:val="24"/>
          <w:szCs w:val="24"/>
        </w:rPr>
        <w:t xml:space="preserve">i) </w:t>
      </w:r>
      <w:r w:rsidRPr="00E90C86">
        <w:rPr>
          <w:rFonts w:ascii="Garamond" w:hAnsi="Garamond" w:cs="Times New Roman"/>
          <w:color w:val="000000"/>
          <w:sz w:val="24"/>
          <w:szCs w:val="24"/>
        </w:rPr>
        <w:t xml:space="preserve">pontja, vagy az adott eljárásban felmerült magatartása alapján </w:t>
      </w:r>
      <w:r w:rsidRPr="00E90C86">
        <w:rPr>
          <w:rFonts w:ascii="Garamond" w:hAnsi="Garamond" w:cs="Times New Roman"/>
          <w:i/>
          <w:iCs/>
          <w:color w:val="000000"/>
          <w:sz w:val="24"/>
          <w:szCs w:val="24"/>
        </w:rPr>
        <w:t xml:space="preserve">j) </w:t>
      </w:r>
      <w:r w:rsidRPr="00E90C86">
        <w:rPr>
          <w:rFonts w:ascii="Garamond" w:hAnsi="Garamond" w:cs="Times New Roman"/>
          <w:color w:val="000000"/>
          <w:sz w:val="24"/>
          <w:szCs w:val="24"/>
        </w:rPr>
        <w:t>pontja szerinti kizáró ok miatt kizárásra került;</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d) </w:t>
      </w:r>
      <w:r w:rsidRPr="00E90C86">
        <w:rPr>
          <w:rFonts w:ascii="Garamond" w:hAnsi="Garamond" w:cs="Times New Roman"/>
          <w:color w:val="000000"/>
          <w:sz w:val="24"/>
          <w:szCs w:val="24"/>
        </w:rPr>
        <w:t>az ajánlattevő vagy részvételre jelentkező nem felel meg a szerződés teljesítéséhez szükséges alkalmassági követelményeknek, vagy nem igazolta megfelelően a követelményeknek való megfelelést;</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e) </w:t>
      </w:r>
      <w:r w:rsidRPr="00E90C86">
        <w:rPr>
          <w:rFonts w:ascii="Garamond" w:hAnsi="Garamond" w:cs="Times New Roman"/>
          <w:color w:val="000000"/>
          <w:sz w:val="24"/>
          <w:szCs w:val="24"/>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f) </w:t>
      </w:r>
      <w:r w:rsidRPr="00E90C86">
        <w:rPr>
          <w:rFonts w:ascii="Garamond" w:hAnsi="Garamond" w:cs="Times New Roman"/>
          <w:color w:val="000000"/>
          <w:sz w:val="24"/>
          <w:szCs w:val="24"/>
        </w:rPr>
        <w:t>az ajánlattevő vagy részvételre jelentkező</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fa) </w:t>
      </w:r>
      <w:r w:rsidRPr="00E90C86">
        <w:rPr>
          <w:rFonts w:ascii="Garamond" w:hAnsi="Garamond" w:cs="Times New Roman"/>
          <w:color w:val="000000"/>
          <w:sz w:val="24"/>
          <w:szCs w:val="24"/>
        </w:rPr>
        <w:t>valamely adatot a 44. § (2)-(3) bekezdésébe ütköző módon minősít üzleti titoknak és ezt az ajánlatkérő hiánypótlási felhívását követően sem javítja; vagy</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fb) </w:t>
      </w:r>
      <w:r w:rsidRPr="00E90C86">
        <w:rPr>
          <w:rFonts w:ascii="Garamond" w:hAnsi="Garamond" w:cs="Times New Roman"/>
          <w:color w:val="000000"/>
          <w:sz w:val="24"/>
          <w:szCs w:val="24"/>
        </w:rPr>
        <w:t>a 44. § (1) bekezdése szerinti indokolás a hiánypótlást követően sem megfelelő.</w:t>
      </w:r>
    </w:p>
    <w:p w:rsidR="007E4A74" w:rsidRPr="00E90C86" w:rsidRDefault="007E4A74" w:rsidP="007E1EA3">
      <w:pPr>
        <w:autoSpaceDE w:val="0"/>
        <w:autoSpaceDN w:val="0"/>
        <w:adjustRightInd w:val="0"/>
        <w:spacing w:after="0" w:line="240" w:lineRule="auto"/>
        <w:jc w:val="both"/>
        <w:rPr>
          <w:rFonts w:ascii="Garamond" w:hAnsi="Garamond" w:cs="Times New Roman"/>
          <w:color w:val="000000"/>
          <w:sz w:val="24"/>
          <w:szCs w:val="24"/>
        </w:rPr>
      </w:pP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(1) bekezdésben foglaltakon túl a részvételi jelentkezés érvénytelen, ha a részvételre jelentkező ajánlatot tesz.</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6" w:name="_Toc441572294"/>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3</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részvételre jelentkező</w:t>
      </w:r>
      <w:r w:rsidRPr="00E90C86">
        <w:rPr>
          <w:rFonts w:ascii="Garamond" w:hAnsi="Garamond" w:cstheme="minorHAnsi"/>
          <w:b/>
          <w:color w:val="000000"/>
          <w:sz w:val="24"/>
          <w:szCs w:val="24"/>
        </w:rPr>
        <w:t xml:space="preserve"> kizárása</w:t>
      </w:r>
      <w:bookmarkEnd w:id="26"/>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27" w:name="_Toc441572295"/>
      <w:r w:rsidRPr="00E90C86">
        <w:rPr>
          <w:rFonts w:ascii="Garamond" w:hAnsi="Garamond" w:cstheme="minorHAnsi"/>
          <w:color w:val="000000"/>
          <w:sz w:val="24"/>
          <w:szCs w:val="24"/>
        </w:rPr>
        <w:t>Az ajánlatkérőnek ki kell zárnia az eljárásból azt az ajánlattevőt, részvételre jelentkezőt, alvállalkozót vagy az alkalmasság igazolásában részt vevő szervezetet, aki</w:t>
      </w:r>
      <w:bookmarkEnd w:id="27"/>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28" w:name="_Toc441572296"/>
      <w:r w:rsidRPr="00E90C86">
        <w:rPr>
          <w:rFonts w:ascii="Garamond" w:hAnsi="Garamond" w:cstheme="minorHAnsi"/>
          <w:i/>
          <w:iCs/>
          <w:color w:val="000000"/>
          <w:sz w:val="24"/>
          <w:szCs w:val="24"/>
        </w:rPr>
        <w:t xml:space="preserve">a) </w:t>
      </w:r>
      <w:r w:rsidRPr="00E90C86">
        <w:rPr>
          <w:rFonts w:ascii="Garamond" w:hAnsi="Garamond" w:cstheme="minorHAnsi"/>
          <w:color w:val="000000"/>
          <w:sz w:val="24"/>
          <w:szCs w:val="24"/>
        </w:rPr>
        <w:t>a kizáró okok [62. §, és ha az ajánlatkérő előírta 63. §] hatálya alá tartozik;</w:t>
      </w:r>
      <w:bookmarkEnd w:id="28"/>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29" w:name="_Toc441572297"/>
      <w:r w:rsidRPr="00E90C86">
        <w:rPr>
          <w:rFonts w:ascii="Garamond" w:hAnsi="Garamond" w:cstheme="minorHAnsi"/>
          <w:i/>
          <w:iCs/>
          <w:color w:val="000000"/>
          <w:sz w:val="24"/>
          <w:szCs w:val="24"/>
        </w:rPr>
        <w:t xml:space="preserve">b) </w:t>
      </w:r>
      <w:r w:rsidRPr="00E90C86">
        <w:rPr>
          <w:rFonts w:ascii="Garamond" w:hAnsi="Garamond" w:cstheme="minorHAnsi"/>
          <w:color w:val="000000"/>
          <w:sz w:val="24"/>
          <w:szCs w:val="24"/>
        </w:rPr>
        <w:t>részéről a kizáró ok az eljárás során következett be.</w:t>
      </w:r>
      <w:bookmarkEnd w:id="29"/>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30" w:name="_Toc441572298"/>
      <w:r w:rsidRPr="00E90C86">
        <w:rPr>
          <w:rFonts w:ascii="Garamond" w:hAnsi="Garamond" w:cstheme="minorHAnsi"/>
          <w:color w:val="000000"/>
          <w:sz w:val="24"/>
          <w:szCs w:val="24"/>
        </w:rPr>
        <w:t>Az ajánlatkérő kizárhatja az eljárásból</w:t>
      </w:r>
      <w:bookmarkEnd w:id="30"/>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31" w:name="_Toc441572299"/>
      <w:r w:rsidRPr="00E90C86">
        <w:rPr>
          <w:rFonts w:ascii="Garamond" w:hAnsi="Garamond" w:cstheme="minorHAnsi"/>
          <w:i/>
          <w:iCs/>
          <w:color w:val="000000"/>
          <w:sz w:val="24"/>
          <w:szCs w:val="24"/>
        </w:rPr>
        <w:t xml:space="preserve">a) </w:t>
      </w:r>
      <w:r w:rsidRPr="00E90C86">
        <w:rPr>
          <w:rFonts w:ascii="Garamond" w:hAnsi="Garamond" w:cstheme="minorHAnsi"/>
          <w:color w:val="000000"/>
          <w:sz w:val="24"/>
          <w:szCs w:val="24"/>
        </w:rPr>
        <w:t>azt az ajánlattevőt vagy részvételre jelentkezőt, aki számára nem kell nemzeti elbánást nyújtani [2. § (5) bekezdés],</w:t>
      </w:r>
      <w:bookmarkEnd w:id="31"/>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2" w:name="_Toc441572300"/>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4</w:t>
      </w:r>
      <w:r w:rsidRPr="00E90C86">
        <w:rPr>
          <w:rFonts w:ascii="Garamond" w:hAnsi="Garamond" w:cstheme="minorHAnsi"/>
          <w:b/>
          <w:color w:val="000000"/>
          <w:sz w:val="24"/>
          <w:szCs w:val="24"/>
        </w:rPr>
        <w:t>.) A</w:t>
      </w:r>
      <w:r w:rsidR="00137E2B" w:rsidRPr="00E90C86">
        <w:rPr>
          <w:rFonts w:ascii="Garamond" w:hAnsi="Garamond" w:cstheme="minorHAnsi"/>
          <w:b/>
          <w:color w:val="000000"/>
          <w:sz w:val="24"/>
          <w:szCs w:val="24"/>
        </w:rPr>
        <w:t xml:space="preserve"> </w:t>
      </w:r>
      <w:r w:rsidR="00814EDC" w:rsidRPr="00E90C86">
        <w:rPr>
          <w:rFonts w:ascii="Garamond" w:hAnsi="Garamond" w:cstheme="minorHAnsi"/>
          <w:b/>
          <w:color w:val="000000"/>
          <w:sz w:val="24"/>
          <w:szCs w:val="24"/>
        </w:rPr>
        <w:t>részvétel</w:t>
      </w:r>
      <w:r w:rsidR="00137E2B"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00DA379F" w:rsidRPr="00E90C86">
        <w:rPr>
          <w:rFonts w:ascii="Garamond" w:hAnsi="Garamond" w:cstheme="minorHAnsi"/>
          <w:b/>
          <w:color w:val="000000"/>
          <w:sz w:val="24"/>
          <w:szCs w:val="24"/>
        </w:rPr>
        <w:t>e</w:t>
      </w:r>
      <w:r w:rsidRPr="00E90C86">
        <w:rPr>
          <w:rFonts w:ascii="Garamond" w:hAnsi="Garamond" w:cstheme="minorHAnsi"/>
          <w:b/>
          <w:color w:val="000000"/>
          <w:sz w:val="24"/>
          <w:szCs w:val="24"/>
        </w:rPr>
        <w:t>k elbírálása, vizsgálata (hiánypótlás, felvilágosítás kérés, számítási hiba javítása)</w:t>
      </w:r>
      <w:bookmarkEnd w:id="32"/>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DA379F"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elbírálása során az </w:t>
      </w:r>
      <w:r w:rsidR="00DA379F"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nek </w:t>
      </w:r>
      <w:r w:rsidR="009A6B6F" w:rsidRPr="00E90C86">
        <w:rPr>
          <w:rFonts w:ascii="Garamond" w:hAnsi="Garamond" w:cs="Times New Roman"/>
          <w:color w:val="000000"/>
          <w:sz w:val="24"/>
          <w:szCs w:val="24"/>
        </w:rPr>
        <w:t xml:space="preserve">az egységes európai dokumentum alapján </w:t>
      </w:r>
      <w:r w:rsidRPr="00E90C86">
        <w:rPr>
          <w:rFonts w:ascii="Garamond" w:hAnsi="Garamond" w:cs="Times New Roman"/>
          <w:color w:val="000000"/>
          <w:sz w:val="24"/>
          <w:szCs w:val="24"/>
        </w:rPr>
        <w:t xml:space="preserve">meg kell vizsgálnia, hogy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D5800"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megfelelnek-e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a </w:t>
      </w:r>
      <w:r w:rsidR="004975A1" w:rsidRPr="00E90C86">
        <w:rPr>
          <w:rFonts w:ascii="Garamond" w:hAnsi="Garamond" w:cs="Times New Roman"/>
          <w:color w:val="000000"/>
          <w:sz w:val="24"/>
          <w:szCs w:val="24"/>
        </w:rPr>
        <w:t>Útmutató</w:t>
      </w:r>
      <w:r w:rsidRPr="00E90C86">
        <w:rPr>
          <w:rFonts w:ascii="Garamond" w:hAnsi="Garamond" w:cs="Times New Roman"/>
          <w:color w:val="000000"/>
          <w:sz w:val="24"/>
          <w:szCs w:val="24"/>
        </w:rPr>
        <w:t>ban, valamint a jogszabályokban meghatározott feltételeknek.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előírtaknak megfelelően kell megítélni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szerződés teljesítésére való alkalmasságát vagy alkalmatlanságát.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ED5800" w:rsidRPr="00E90C86">
        <w:rPr>
          <w:rFonts w:ascii="Garamond" w:hAnsi="Garamond" w:cs="Times New Roman"/>
          <w:color w:val="000000"/>
          <w:sz w:val="24"/>
          <w:szCs w:val="24"/>
        </w:rPr>
        <w:t>jánlatkérő</w:t>
      </w:r>
      <w:r w:rsidR="00137E2B"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köteles megállapítani, hogy mely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D5800" w:rsidRPr="00E90C86">
        <w:rPr>
          <w:rFonts w:ascii="Garamond" w:hAnsi="Garamond" w:cs="Times New Roman"/>
          <w:color w:val="000000"/>
          <w:sz w:val="24"/>
          <w:szCs w:val="24"/>
        </w:rPr>
        <w:t>ek</w:t>
      </w:r>
      <w:r w:rsidRPr="00E90C86">
        <w:rPr>
          <w:rFonts w:ascii="Garamond" w:hAnsi="Garamond" w:cs="Times New Roman"/>
          <w:color w:val="000000"/>
          <w:sz w:val="24"/>
          <w:szCs w:val="24"/>
        </w:rPr>
        <w:t xml:space="preserve"> érvénytelenek, és hogy van-e olyan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akit az eljárásból ki kell zárni.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1921B0" w:rsidRPr="00E90C86" w:rsidRDefault="007E4A74" w:rsidP="00CA50CF">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DA379F" w:rsidRPr="00E90C86">
        <w:rPr>
          <w:rFonts w:ascii="Garamond" w:hAnsi="Garamond" w:cs="Times New Roman"/>
          <w:color w:val="000000"/>
          <w:sz w:val="24"/>
          <w:szCs w:val="24"/>
        </w:rPr>
        <w:t>z Ajánlatkérő</w:t>
      </w:r>
      <w:r w:rsidRPr="00E90C86">
        <w:rPr>
          <w:rFonts w:ascii="Garamond" w:hAnsi="Garamond" w:cs="Times New Roman"/>
          <w:color w:val="000000"/>
          <w:sz w:val="24"/>
          <w:szCs w:val="24"/>
        </w:rPr>
        <w:t xml:space="preserve"> az összes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számára azonos feltételekkel a Kbt. 7</w:t>
      </w:r>
      <w:r w:rsidR="007E1EA3" w:rsidRPr="00E90C86">
        <w:rPr>
          <w:rFonts w:ascii="Garamond" w:hAnsi="Garamond" w:cs="Times New Roman"/>
          <w:color w:val="000000"/>
          <w:sz w:val="24"/>
          <w:szCs w:val="24"/>
        </w:rPr>
        <w:t>1</w:t>
      </w:r>
      <w:r w:rsidRPr="00E90C86">
        <w:rPr>
          <w:rFonts w:ascii="Garamond" w:hAnsi="Garamond" w:cs="Times New Roman"/>
          <w:color w:val="000000"/>
          <w:sz w:val="24"/>
          <w:szCs w:val="24"/>
        </w:rPr>
        <w:t xml:space="preserve">. §-a szerint biztosítja a hiánypótlás lehetőségét, valamint a </w:t>
      </w:r>
      <w:r w:rsidR="00814EDC" w:rsidRPr="00E90C86">
        <w:rPr>
          <w:rFonts w:ascii="Garamond" w:hAnsi="Garamond" w:cs="Times New Roman"/>
          <w:color w:val="000000"/>
          <w:sz w:val="24"/>
          <w:szCs w:val="24"/>
        </w:rPr>
        <w:t xml:space="preserve">részvételre </w:t>
      </w:r>
      <w:r w:rsidR="00ED5800" w:rsidRPr="00E90C86">
        <w:rPr>
          <w:rFonts w:ascii="Garamond" w:hAnsi="Garamond" w:cs="Times New Roman"/>
          <w:color w:val="000000"/>
          <w:sz w:val="24"/>
          <w:szCs w:val="24"/>
        </w:rPr>
        <w:t>jelentkezés</w:t>
      </w:r>
      <w:r w:rsidRPr="00E90C86">
        <w:rPr>
          <w:rFonts w:ascii="Garamond" w:hAnsi="Garamond" w:cs="Times New Roman"/>
          <w:color w:val="000000"/>
          <w:sz w:val="24"/>
          <w:szCs w:val="24"/>
        </w:rPr>
        <w:t>b</w:t>
      </w:r>
      <w:r w:rsidR="00ED5800"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található, nem egyértelmű kijelentések, nyilatkozatok, igazolások tartalmának tisztázása érdekében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ktől felvilágosítást kér.</w:t>
      </w:r>
    </w:p>
    <w:p w:rsidR="00CA50CF" w:rsidRPr="00E90C86" w:rsidRDefault="00CA50CF" w:rsidP="00CA50CF">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3" w:name="_Toc441572301"/>
      <w:r w:rsidRPr="00E90C86">
        <w:rPr>
          <w:rFonts w:ascii="Garamond" w:hAnsi="Garamond" w:cstheme="minorHAnsi"/>
          <w:b/>
          <w:color w:val="000000"/>
          <w:sz w:val="24"/>
          <w:szCs w:val="24"/>
        </w:rPr>
        <w:t>2</w:t>
      </w:r>
      <w:r w:rsidR="009A6B6F" w:rsidRPr="00E90C86">
        <w:rPr>
          <w:rFonts w:ascii="Garamond" w:hAnsi="Garamond" w:cstheme="minorHAnsi"/>
          <w:b/>
          <w:color w:val="000000"/>
          <w:sz w:val="24"/>
          <w:szCs w:val="24"/>
        </w:rPr>
        <w:t>5</w:t>
      </w:r>
      <w:r w:rsidRPr="00E90C86">
        <w:rPr>
          <w:rFonts w:ascii="Garamond" w:hAnsi="Garamond" w:cstheme="minorHAnsi"/>
          <w:b/>
          <w:color w:val="000000"/>
          <w:sz w:val="24"/>
          <w:szCs w:val="24"/>
        </w:rPr>
        <w:t>.) Az összegezés megküldésének időpontja</w:t>
      </w:r>
      <w:bookmarkEnd w:id="33"/>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443615" w:rsidRPr="00E90C86" w:rsidRDefault="00443615" w:rsidP="00443615">
      <w:pPr>
        <w:autoSpaceDE w:val="0"/>
        <w:autoSpaceDN w:val="0"/>
        <w:adjustRightInd w:val="0"/>
        <w:spacing w:after="0" w:line="240" w:lineRule="auto"/>
        <w:jc w:val="both"/>
        <w:rPr>
          <w:rFonts w:ascii="Garamond" w:hAnsi="Garamond" w:cs="Times New Roman"/>
          <w:bCs/>
          <w:color w:val="000000"/>
          <w:sz w:val="24"/>
          <w:szCs w:val="24"/>
        </w:rPr>
      </w:pPr>
      <w:r w:rsidRPr="00E90C86">
        <w:rPr>
          <w:rFonts w:ascii="Garamond" w:hAnsi="Garamond" w:cs="Times New Roman"/>
          <w:bCs/>
          <w:color w:val="000000"/>
          <w:sz w:val="24"/>
          <w:szCs w:val="24"/>
        </w:rPr>
        <w:t xml:space="preserve">Az ajánlatkérő a részvételi jelentkezések elbírálásának befejezésekor külön jogszabályban meghatározott minta szerint írásbeli összegezést köteles készíteni a részvételi jelentkezésekről. Az ajánlatkérő a részvételi jelentkezések elbírálásának befejezésekor a 79.§ (1) bekezdés szerinti tájékoztatást az írásbeli összegezésnek minden a részvételi szakasz lezárása esetén részvételre jelentkező részére egyidejűleg, </w:t>
      </w:r>
      <w:r w:rsidR="00690E51" w:rsidRPr="00E90C86">
        <w:rPr>
          <w:rFonts w:ascii="Garamond" w:hAnsi="Garamond" w:cs="Times New Roman"/>
          <w:bCs/>
          <w:color w:val="000000"/>
          <w:sz w:val="24"/>
          <w:szCs w:val="24"/>
        </w:rPr>
        <w:t>telefaxon vagy elektronikus úton történő megküldésével teljesíti</w:t>
      </w:r>
      <w:r w:rsidRPr="00E90C86">
        <w:rPr>
          <w:rFonts w:ascii="Garamond" w:hAnsi="Garamond" w:cs="Times New Roman"/>
          <w:bCs/>
          <w:color w:val="000000"/>
          <w:sz w:val="24"/>
          <w:szCs w:val="24"/>
        </w:rPr>
        <w: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443615"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4" w:name="_Toc441572302"/>
      <w:r w:rsidRPr="00E90C86">
        <w:rPr>
          <w:rFonts w:ascii="Garamond" w:hAnsi="Garamond" w:cstheme="minorHAnsi"/>
          <w:b/>
          <w:color w:val="000000"/>
          <w:sz w:val="24"/>
          <w:szCs w:val="24"/>
        </w:rPr>
        <w:t>2</w:t>
      </w:r>
      <w:r w:rsidR="009A6B6F" w:rsidRPr="00E90C86">
        <w:rPr>
          <w:rFonts w:ascii="Garamond" w:hAnsi="Garamond" w:cstheme="minorHAnsi"/>
          <w:b/>
          <w:color w:val="000000"/>
          <w:sz w:val="24"/>
          <w:szCs w:val="24"/>
        </w:rPr>
        <w:t>6</w:t>
      </w:r>
      <w:r w:rsidR="007E4A74" w:rsidRPr="00E90C86">
        <w:rPr>
          <w:rFonts w:ascii="Garamond" w:hAnsi="Garamond" w:cstheme="minorHAnsi"/>
          <w:b/>
          <w:color w:val="000000"/>
          <w:sz w:val="24"/>
          <w:szCs w:val="24"/>
        </w:rPr>
        <w:t>.) Költségek</w:t>
      </w:r>
      <w:bookmarkEnd w:id="34"/>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elkészítésével és a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s</w:t>
      </w:r>
      <w:r w:rsidRPr="00E90C86">
        <w:rPr>
          <w:rFonts w:ascii="Garamond" w:hAnsi="Garamond" w:cs="Times New Roman"/>
          <w:color w:val="000000"/>
          <w:sz w:val="24"/>
          <w:szCs w:val="24"/>
        </w:rPr>
        <w:t xml:space="preserve">el kapcsolatos költségek </w:t>
      </w:r>
      <w:r w:rsidR="006D1F07"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terhelik, ezzel kapcsolatban </w:t>
      </w:r>
      <w:r w:rsidR="00E01A17"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semmiféle felelősséggel nem tartozik, illetve semmiféle </w:t>
      </w:r>
      <w:r w:rsidR="00690E51" w:rsidRPr="00E90C86">
        <w:rPr>
          <w:rFonts w:ascii="Garamond" w:hAnsi="Garamond" w:cs="Times New Roman"/>
          <w:color w:val="000000"/>
          <w:sz w:val="24"/>
          <w:szCs w:val="24"/>
        </w:rPr>
        <w:t>kártérítésre nem kötelezhető</w:t>
      </w:r>
      <w:r w:rsidR="006D1F07" w:rsidRPr="00E90C86">
        <w:rPr>
          <w:rFonts w:ascii="Garamond" w:hAnsi="Garamond" w:cs="Times New Roman"/>
          <w:color w:val="000000"/>
          <w:sz w:val="24"/>
          <w:szCs w:val="24"/>
        </w:rPr>
        <w: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443615"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5" w:name="_Toc441572303"/>
      <w:r w:rsidRPr="00E90C86">
        <w:rPr>
          <w:rFonts w:ascii="Garamond" w:hAnsi="Garamond" w:cstheme="minorHAnsi"/>
          <w:b/>
          <w:color w:val="000000"/>
          <w:sz w:val="24"/>
          <w:szCs w:val="24"/>
        </w:rPr>
        <w:t>2</w:t>
      </w:r>
      <w:r w:rsidR="009A6B6F" w:rsidRPr="00E90C86">
        <w:rPr>
          <w:rFonts w:ascii="Garamond" w:hAnsi="Garamond" w:cstheme="minorHAnsi"/>
          <w:b/>
          <w:color w:val="000000"/>
          <w:sz w:val="24"/>
          <w:szCs w:val="24"/>
        </w:rPr>
        <w:t>7</w:t>
      </w:r>
      <w:r w:rsidR="007E4A74" w:rsidRPr="00E90C86">
        <w:rPr>
          <w:rFonts w:ascii="Garamond" w:hAnsi="Garamond" w:cstheme="minorHAnsi"/>
          <w:b/>
          <w:color w:val="000000"/>
          <w:sz w:val="24"/>
          <w:szCs w:val="24"/>
        </w:rPr>
        <w:t>.) Kapcsolattartás</w:t>
      </w:r>
      <w:bookmarkEnd w:id="35"/>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felolvasólapon kapcsolattartóként feltüntetett személlyel közöltek a</w:t>
      </w:r>
      <w:r w:rsidR="00137E2B"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illetőleg közös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 esetén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mindegyike vonatkozásában joghatályos közlésnek minősülnek. Az eljárás bármely szakaszában a kapcsolattartónál megjelölt </w:t>
      </w:r>
      <w:r w:rsidR="00690E51" w:rsidRPr="00E90C86">
        <w:rPr>
          <w:rFonts w:ascii="Garamond" w:hAnsi="Garamond" w:cs="Times New Roman"/>
          <w:color w:val="000000"/>
          <w:sz w:val="24"/>
          <w:szCs w:val="24"/>
        </w:rPr>
        <w:t>faxszámra vagy email címre küldött bármilyen üzenet, dokumentum a sikeres elküldés visszaigazolásának pillanatában a részvételre jelentkező, illetőleg közös részvételre jelentkezés esetén valamennyi közös részvételre jelentkező részére joghatályosan kézbesítettnek tekintendő.</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kapcsolattartó személyében, illetőleg adataiban bekövetkező változást írásban kell a </w:t>
      </w:r>
      <w:r w:rsidR="00E01A17" w:rsidRPr="00E90C86">
        <w:rPr>
          <w:rFonts w:ascii="Garamond" w:hAnsi="Garamond" w:cs="Times New Roman"/>
          <w:color w:val="000000"/>
          <w:sz w:val="24"/>
          <w:szCs w:val="24"/>
        </w:rPr>
        <w:t>Ajánlatkérőnek</w:t>
      </w:r>
      <w:r w:rsidRPr="00E90C86">
        <w:rPr>
          <w:rFonts w:ascii="Garamond" w:hAnsi="Garamond" w:cs="Times New Roman"/>
          <w:color w:val="000000"/>
          <w:sz w:val="24"/>
          <w:szCs w:val="24"/>
        </w:rPr>
        <w:t xml:space="preserve"> bejelenteni. </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443615"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6" w:name="_Toc441572304"/>
      <w:r w:rsidRPr="00E90C86">
        <w:rPr>
          <w:rFonts w:ascii="Garamond" w:hAnsi="Garamond" w:cstheme="minorHAnsi"/>
          <w:b/>
          <w:color w:val="000000"/>
          <w:sz w:val="24"/>
          <w:szCs w:val="24"/>
        </w:rPr>
        <w:t>29</w:t>
      </w:r>
      <w:r w:rsidR="007E4A74" w:rsidRPr="00E90C86">
        <w:rPr>
          <w:rFonts w:ascii="Garamond" w:hAnsi="Garamond" w:cstheme="minorHAnsi"/>
          <w:b/>
          <w:color w:val="000000"/>
          <w:sz w:val="24"/>
          <w:szCs w:val="24"/>
        </w:rPr>
        <w:t>.) Alkalmazandó jogszabály</w:t>
      </w:r>
      <w:bookmarkEnd w:id="36"/>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443615" w:rsidRPr="00E90C86" w:rsidRDefault="007E4A74" w:rsidP="00077946">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4975A1"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felhívásban és </w:t>
      </w:r>
      <w:r w:rsidR="000241C0" w:rsidRPr="00E90C86">
        <w:rPr>
          <w:rFonts w:ascii="Garamond" w:hAnsi="Garamond" w:cs="Times New Roman"/>
          <w:color w:val="000000"/>
          <w:sz w:val="24"/>
          <w:szCs w:val="24"/>
        </w:rPr>
        <w:t>jelen Útmutatóban</w:t>
      </w:r>
      <w:r w:rsidRPr="00E90C86">
        <w:rPr>
          <w:rFonts w:ascii="Garamond" w:hAnsi="Garamond" w:cs="Times New Roman"/>
          <w:color w:val="000000"/>
          <w:sz w:val="24"/>
          <w:szCs w:val="24"/>
        </w:rPr>
        <w:t xml:space="preserve"> nem szabályozott kérdésekre a 201</w:t>
      </w:r>
      <w:r w:rsidR="001E3982" w:rsidRPr="00E90C86">
        <w:rPr>
          <w:rFonts w:ascii="Garamond" w:hAnsi="Garamond" w:cs="Times New Roman"/>
          <w:color w:val="000000"/>
          <w:sz w:val="24"/>
          <w:szCs w:val="24"/>
        </w:rPr>
        <w:t>5</w:t>
      </w:r>
      <w:r w:rsidRPr="00E90C86">
        <w:rPr>
          <w:rFonts w:ascii="Garamond" w:hAnsi="Garamond" w:cs="Times New Roman"/>
          <w:color w:val="000000"/>
          <w:sz w:val="24"/>
          <w:szCs w:val="24"/>
        </w:rPr>
        <w:t>. évi C</w:t>
      </w:r>
      <w:r w:rsidR="001E3982" w:rsidRPr="00E90C86">
        <w:rPr>
          <w:rFonts w:ascii="Garamond" w:hAnsi="Garamond" w:cs="Times New Roman"/>
          <w:color w:val="000000"/>
          <w:sz w:val="24"/>
          <w:szCs w:val="24"/>
        </w:rPr>
        <w:t>XL</w:t>
      </w:r>
      <w:r w:rsidRPr="00E90C86">
        <w:rPr>
          <w:rFonts w:ascii="Garamond" w:hAnsi="Garamond" w:cs="Times New Roman"/>
          <w:color w:val="000000"/>
          <w:sz w:val="24"/>
          <w:szCs w:val="24"/>
        </w:rPr>
        <w:t>III. törvény a közbeszerzésekről és végrehajtási rendeletei az irányadók.</w:t>
      </w:r>
    </w:p>
    <w:p w:rsidR="00443615" w:rsidRPr="00E90C86" w:rsidRDefault="00443615"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A50CF" w:rsidRPr="00E90C86" w:rsidRDefault="00CA50CF" w:rsidP="007E4A74">
      <w:pPr>
        <w:spacing w:line="240" w:lineRule="auto"/>
        <w:rPr>
          <w:rFonts w:ascii="Garamond" w:hAnsi="Garamond" w:cs="Times New Roman"/>
          <w:color w:val="000000"/>
          <w:sz w:val="24"/>
          <w:szCs w:val="24"/>
        </w:rPr>
      </w:pPr>
    </w:p>
    <w:p w:rsidR="00CA50CF" w:rsidRPr="00E90C86" w:rsidRDefault="00CA50CF" w:rsidP="007E4A74">
      <w:pPr>
        <w:spacing w:line="240" w:lineRule="auto"/>
        <w:rPr>
          <w:rFonts w:ascii="Garamond" w:hAnsi="Garamond" w:cs="Times New Roman"/>
          <w:color w:val="000000"/>
          <w:sz w:val="24"/>
          <w:szCs w:val="24"/>
        </w:rPr>
      </w:pPr>
    </w:p>
    <w:p w:rsidR="00CA50CF" w:rsidRPr="00E90C86" w:rsidRDefault="00CA50CF" w:rsidP="007E4A74">
      <w:pPr>
        <w:spacing w:line="240" w:lineRule="auto"/>
        <w:rPr>
          <w:rFonts w:ascii="Garamond" w:hAnsi="Garamond" w:cs="Times New Roman"/>
          <w:color w:val="000000"/>
          <w:sz w:val="24"/>
          <w:szCs w:val="24"/>
        </w:rPr>
      </w:pPr>
    </w:p>
    <w:p w:rsidR="000C6206" w:rsidRPr="00E90C86" w:rsidRDefault="000C6206" w:rsidP="007E4A74">
      <w:pPr>
        <w:spacing w:line="240" w:lineRule="auto"/>
        <w:rPr>
          <w:rFonts w:ascii="Garamond" w:hAnsi="Garamond" w:cs="Times New Roman"/>
          <w:color w:val="000000"/>
          <w:sz w:val="24"/>
          <w:szCs w:val="24"/>
        </w:rPr>
      </w:pPr>
    </w:p>
    <w:p w:rsidR="007E4A74" w:rsidRPr="00E90C86" w:rsidRDefault="005327B5" w:rsidP="00E90C86">
      <w:pPr>
        <w:jc w:val="center"/>
        <w:rPr>
          <w:rFonts w:ascii="Garamond" w:hAnsi="Garamond" w:cs="Times New Roman"/>
          <w:b/>
          <w:bCs/>
          <w:color w:val="000000"/>
          <w:sz w:val="24"/>
          <w:szCs w:val="24"/>
        </w:rPr>
      </w:pPr>
      <w:r w:rsidRPr="00E90C86">
        <w:rPr>
          <w:rFonts w:ascii="Garamond" w:hAnsi="Garamond" w:cs="Times New Roman"/>
          <w:color w:val="000000"/>
          <w:sz w:val="24"/>
          <w:szCs w:val="24"/>
        </w:rPr>
        <w:br w:type="page"/>
      </w:r>
      <w:bookmarkStart w:id="37" w:name="_Toc441572305"/>
      <w:r w:rsidR="007E4A74" w:rsidRPr="00E90C86">
        <w:rPr>
          <w:rFonts w:ascii="Garamond" w:hAnsi="Garamond" w:cstheme="minorHAnsi"/>
          <w:b/>
          <w:color w:val="000000"/>
          <w:sz w:val="24"/>
          <w:szCs w:val="24"/>
        </w:rPr>
        <w:t xml:space="preserve">II. FEJEZET - </w:t>
      </w:r>
      <w:bookmarkEnd w:id="37"/>
      <w:r w:rsidR="006D1F07" w:rsidRPr="00E90C86">
        <w:rPr>
          <w:rFonts w:ascii="Garamond" w:hAnsi="Garamond" w:cstheme="minorHAnsi"/>
          <w:b/>
          <w:color w:val="000000"/>
          <w:sz w:val="24"/>
          <w:szCs w:val="24"/>
        </w:rPr>
        <w:t>ELJÁRÁS TÁRGYA</w:t>
      </w:r>
    </w:p>
    <w:p w:rsidR="00DF2AB9" w:rsidRPr="00E90C86" w:rsidRDefault="00DF2AB9" w:rsidP="00DF2AB9">
      <w:pPr>
        <w:pStyle w:val="EkozigCimsor2"/>
        <w:spacing w:line="360" w:lineRule="auto"/>
        <w:rPr>
          <w:rFonts w:ascii="Garamond" w:hAnsi="Garamond"/>
          <w:sz w:val="24"/>
          <w:szCs w:val="24"/>
        </w:rPr>
      </w:pPr>
      <w:bookmarkStart w:id="38" w:name="_Toc441572306"/>
      <w:r w:rsidRPr="00E90C86">
        <w:rPr>
          <w:rFonts w:ascii="Garamond" w:hAnsi="Garamond"/>
          <w:sz w:val="24"/>
          <w:szCs w:val="24"/>
        </w:rPr>
        <w:t>Az eljárás tárgya</w:t>
      </w:r>
      <w:bookmarkEnd w:id="38"/>
    </w:p>
    <w:p w:rsidR="006D1F07" w:rsidRPr="00E90C86" w:rsidRDefault="006D1F07" w:rsidP="00452801">
      <w:pPr>
        <w:autoSpaceDE w:val="0"/>
        <w:autoSpaceDN w:val="0"/>
        <w:adjustRightInd w:val="0"/>
        <w:spacing w:before="20" w:after="20" w:line="240" w:lineRule="auto"/>
        <w:ind w:right="56"/>
        <w:jc w:val="both"/>
        <w:rPr>
          <w:rFonts w:ascii="Garamond" w:hAnsi="Garamond" w:cs="Times New Roman"/>
          <w:iCs/>
          <w:color w:val="000000" w:themeColor="text1"/>
          <w:sz w:val="24"/>
          <w:szCs w:val="24"/>
        </w:rPr>
      </w:pPr>
      <w:bookmarkStart w:id="39" w:name="_Toc204768292"/>
      <w:bookmarkStart w:id="40" w:name="_Toc204770332"/>
      <w:bookmarkStart w:id="41" w:name="_Toc204770381"/>
      <w:bookmarkStart w:id="42" w:name="_Toc204770636"/>
      <w:bookmarkStart w:id="43" w:name="_Toc204770685"/>
      <w:bookmarkStart w:id="44" w:name="_Toc204770867"/>
      <w:bookmarkStart w:id="45" w:name="_Toc204776561"/>
      <w:bookmarkStart w:id="46" w:name="_Toc204768293"/>
      <w:bookmarkStart w:id="47" w:name="_Toc204770333"/>
      <w:bookmarkStart w:id="48" w:name="_Toc204770382"/>
      <w:bookmarkStart w:id="49" w:name="_Toc204770637"/>
      <w:bookmarkStart w:id="50" w:name="_Toc204770686"/>
      <w:bookmarkStart w:id="51" w:name="_Toc204770868"/>
      <w:bookmarkStart w:id="52" w:name="_Toc204776562"/>
      <w:bookmarkStart w:id="53" w:name="_Toc204768295"/>
      <w:bookmarkStart w:id="54" w:name="_Toc204770335"/>
      <w:bookmarkStart w:id="55" w:name="_Toc204770384"/>
      <w:bookmarkStart w:id="56" w:name="_Toc204770639"/>
      <w:bookmarkStart w:id="57" w:name="_Toc204770688"/>
      <w:bookmarkStart w:id="58" w:name="_Toc204770870"/>
      <w:bookmarkStart w:id="59" w:name="_Toc204776564"/>
      <w:bookmarkStart w:id="60" w:name="_Toc204768296"/>
      <w:bookmarkStart w:id="61" w:name="_Toc204770336"/>
      <w:bookmarkStart w:id="62" w:name="_Toc204770385"/>
      <w:bookmarkStart w:id="63" w:name="_Toc204770640"/>
      <w:bookmarkStart w:id="64" w:name="_Toc204770689"/>
      <w:bookmarkStart w:id="65" w:name="_Toc204770871"/>
      <w:bookmarkStart w:id="66" w:name="_Toc204776565"/>
      <w:bookmarkStart w:id="67" w:name="_Toc204768297"/>
      <w:bookmarkStart w:id="68" w:name="_Toc204770337"/>
      <w:bookmarkStart w:id="69" w:name="_Toc204770386"/>
      <w:bookmarkStart w:id="70" w:name="_Toc204770641"/>
      <w:bookmarkStart w:id="71" w:name="_Toc204770690"/>
      <w:bookmarkStart w:id="72" w:name="_Toc204770872"/>
      <w:bookmarkStart w:id="73" w:name="_Toc204776566"/>
      <w:bookmarkStart w:id="74" w:name="_Toc204768298"/>
      <w:bookmarkStart w:id="75" w:name="_Toc204770338"/>
      <w:bookmarkStart w:id="76" w:name="_Toc204770387"/>
      <w:bookmarkStart w:id="77" w:name="_Toc204770642"/>
      <w:bookmarkStart w:id="78" w:name="_Toc204770691"/>
      <w:bookmarkStart w:id="79" w:name="_Toc204770873"/>
      <w:bookmarkStart w:id="80" w:name="_Toc204776567"/>
      <w:bookmarkStart w:id="81" w:name="_Toc204770351"/>
      <w:bookmarkStart w:id="82" w:name="_Toc204770396"/>
      <w:bookmarkStart w:id="83" w:name="_Toc204770651"/>
      <w:bookmarkStart w:id="84" w:name="_Toc204770700"/>
      <w:bookmarkStart w:id="85" w:name="_Toc204770882"/>
      <w:bookmarkStart w:id="86" w:name="_Toc20477658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90C86">
        <w:rPr>
          <w:rFonts w:ascii="Garamond" w:hAnsi="Garamond" w:cs="Times New Roman"/>
          <w:iCs/>
          <w:color w:val="000000" w:themeColor="text1"/>
          <w:sz w:val="24"/>
          <w:szCs w:val="24"/>
          <w:u w:val="single"/>
        </w:rPr>
        <w:t>Főbb mennyiségek</w:t>
      </w:r>
      <w:r w:rsidRPr="00E90C86">
        <w:rPr>
          <w:rFonts w:ascii="Garamond" w:hAnsi="Garamond" w:cs="Times New Roman"/>
          <w:iCs/>
          <w:color w:val="000000" w:themeColor="text1"/>
          <w:sz w:val="24"/>
          <w:szCs w:val="24"/>
        </w:rPr>
        <w:t>:</w:t>
      </w: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 xml:space="preserve">Autóbusz, trolibusz telephelyek és járművek takarítása </w:t>
      </w:r>
    </w:p>
    <w:p w:rsidR="005327B5" w:rsidRPr="00E90C86" w:rsidRDefault="005327B5" w:rsidP="005327B5">
      <w:pPr>
        <w:spacing w:after="0" w:line="240" w:lineRule="auto"/>
        <w:ind w:left="709"/>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50.756 m2</w:t>
      </w:r>
      <w:r w:rsidRPr="00E90C86">
        <w:rPr>
          <w:rFonts w:ascii="Garamond" w:eastAsia="Calibri" w:hAnsi="Garamond" w:cs="Times New Roman"/>
          <w:bCs/>
          <w:sz w:val="24"/>
          <w:szCs w:val="24"/>
          <w:lang w:eastAsia="hu-HU"/>
        </w:rPr>
        <w:br/>
        <w:t>Járművek száma: 1.202 db</w:t>
      </w:r>
    </w:p>
    <w:p w:rsidR="005327B5" w:rsidRPr="00E90C86" w:rsidRDefault="005327B5" w:rsidP="005327B5">
      <w:pPr>
        <w:spacing w:after="0" w:line="240" w:lineRule="auto"/>
        <w:ind w:left="709"/>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Villamos telephelyek és járművek takarítása</w:t>
      </w:r>
    </w:p>
    <w:p w:rsidR="005327B5" w:rsidRPr="00E90C86" w:rsidRDefault="005327B5" w:rsidP="005327B5">
      <w:pPr>
        <w:spacing w:after="0" w:line="240" w:lineRule="auto"/>
        <w:ind w:left="709"/>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75.358 m2</w:t>
      </w:r>
      <w:r w:rsidRPr="00E90C86">
        <w:rPr>
          <w:rFonts w:ascii="Garamond" w:eastAsia="Calibri" w:hAnsi="Garamond" w:cs="Times New Roman"/>
          <w:bCs/>
          <w:sz w:val="24"/>
          <w:szCs w:val="24"/>
          <w:lang w:eastAsia="hu-HU"/>
        </w:rPr>
        <w:br/>
        <w:t>Járművek száma: 599 db</w:t>
      </w:r>
    </w:p>
    <w:p w:rsidR="005327B5" w:rsidRPr="00E90C86" w:rsidRDefault="005327B5" w:rsidP="005327B5">
      <w:pPr>
        <w:spacing w:after="0" w:line="240" w:lineRule="auto"/>
        <w:ind w:left="709"/>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Metró jármű telephelyek és járművek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126.348 m2</w:t>
      </w:r>
      <w:r w:rsidRPr="00E90C86">
        <w:rPr>
          <w:rFonts w:ascii="Garamond" w:eastAsia="Calibri" w:hAnsi="Garamond" w:cs="Times New Roman"/>
          <w:bCs/>
          <w:sz w:val="24"/>
          <w:szCs w:val="24"/>
          <w:lang w:eastAsia="hu-HU"/>
        </w:rPr>
        <w:br/>
        <w:t>Járművek száma: 454 db</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HÉV járműtelepek és járművek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25.469 m2</w:t>
      </w:r>
      <w:r w:rsidRPr="00E90C86">
        <w:rPr>
          <w:rFonts w:ascii="Garamond" w:eastAsia="Calibri" w:hAnsi="Garamond" w:cs="Times New Roman"/>
          <w:bCs/>
          <w:sz w:val="24"/>
          <w:szCs w:val="24"/>
          <w:lang w:eastAsia="hu-HU"/>
        </w:rPr>
        <w:br/>
        <w:t>Járművek száma: 294 db</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Metró utasforgalmi területek és üzemi területek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M1 vonal</w:t>
      </w:r>
      <w:r w:rsidRPr="00E90C86">
        <w:rPr>
          <w:rFonts w:ascii="Garamond" w:eastAsia="Calibri" w:hAnsi="Garamond" w:cs="Times New Roman"/>
          <w:bCs/>
          <w:sz w:val="24"/>
          <w:szCs w:val="24"/>
          <w:lang w:eastAsia="hu-HU"/>
        </w:rPr>
        <w:tab/>
        <w:t xml:space="preserve">  5.028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M2 vonal</w:t>
      </w:r>
      <w:r w:rsidRPr="00E90C86">
        <w:rPr>
          <w:rFonts w:ascii="Garamond" w:eastAsia="Calibri" w:hAnsi="Garamond" w:cs="Times New Roman"/>
          <w:bCs/>
          <w:sz w:val="24"/>
          <w:szCs w:val="24"/>
          <w:lang w:eastAsia="hu-HU"/>
        </w:rPr>
        <w:tab/>
        <w:t>24.217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M3 vonal</w:t>
      </w:r>
      <w:r w:rsidRPr="00E90C86">
        <w:rPr>
          <w:rFonts w:ascii="Garamond" w:eastAsia="Calibri" w:hAnsi="Garamond" w:cs="Times New Roman"/>
          <w:bCs/>
          <w:sz w:val="24"/>
          <w:szCs w:val="24"/>
          <w:lang w:eastAsia="hu-HU"/>
        </w:rPr>
        <w:tab/>
        <w:t>47.979 m2</w:t>
      </w:r>
    </w:p>
    <w:p w:rsidR="005327B5" w:rsidRPr="00E90C86" w:rsidRDefault="00773FF8"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 xml:space="preserve">M4 </w:t>
      </w:r>
      <w:r w:rsidR="005327B5" w:rsidRPr="00E90C86">
        <w:rPr>
          <w:rFonts w:ascii="Garamond" w:eastAsia="Calibri" w:hAnsi="Garamond" w:cs="Times New Roman"/>
          <w:bCs/>
          <w:sz w:val="24"/>
          <w:szCs w:val="24"/>
          <w:lang w:eastAsia="hu-HU"/>
        </w:rPr>
        <w:t>vonal</w:t>
      </w:r>
      <w:r w:rsidR="005327B5" w:rsidRPr="00E90C86">
        <w:rPr>
          <w:rFonts w:ascii="Garamond" w:eastAsia="Calibri" w:hAnsi="Garamond" w:cs="Times New Roman"/>
          <w:bCs/>
          <w:sz w:val="24"/>
          <w:szCs w:val="24"/>
          <w:lang w:eastAsia="hu-HU"/>
        </w:rPr>
        <w:tab/>
        <w:t>33.750 m2</w:t>
      </w:r>
    </w:p>
    <w:p w:rsidR="005327B5" w:rsidRPr="00E90C86" w:rsidRDefault="005327B5" w:rsidP="005327B5">
      <w:pPr>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Irodaházak és egyéb létesítmények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24.316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Utasforgalmi területek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Utasforgalmi területek alapterülete: 576.842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CC50E4" w:rsidRPr="00E90C86" w:rsidRDefault="005327B5" w:rsidP="005327B5">
      <w:pPr>
        <w:pStyle w:val="BKV"/>
        <w:spacing w:line="240" w:lineRule="auto"/>
        <w:rPr>
          <w:rFonts w:ascii="Garamond" w:hAnsi="Garamond" w:cs="Times New Roman"/>
          <w:bCs/>
        </w:rPr>
      </w:pPr>
      <w:r w:rsidRPr="00E90C86">
        <w:rPr>
          <w:rFonts w:ascii="Garamond" w:hAnsi="Garamond" w:cs="Times New Roman"/>
          <w:bCs/>
        </w:rPr>
        <w:t>A létesítmények alapterülete és a járművek száma a felhívás feladásakor a BKV Zrt. által üzemeltett mennyiség alapján került meghatározásra. Ajánlatkérő fenntartja a jogot az egyes feladatoknál meghatározott mennyiségek átcsoportosítására. Az igényelt szolgáltatás a szerződés időtartama alatt -30 %-kal változhat.</w:t>
      </w:r>
    </w:p>
    <w:p w:rsidR="005327B5" w:rsidRPr="00E90C86" w:rsidRDefault="005327B5" w:rsidP="005327B5">
      <w:pPr>
        <w:pStyle w:val="BKV"/>
        <w:rPr>
          <w:rFonts w:ascii="Garamond" w:hAnsi="Garamond"/>
        </w:rPr>
      </w:pPr>
    </w:p>
    <w:p w:rsidR="00CC50E4" w:rsidRPr="00E90C86" w:rsidRDefault="00CC50E4" w:rsidP="00CC50E4">
      <w:pPr>
        <w:pStyle w:val="BKV"/>
        <w:rPr>
          <w:rFonts w:ascii="Garamond" w:hAnsi="Garamond" w:cs="Times New Roman"/>
          <w:b/>
          <w:bCs/>
        </w:rPr>
      </w:pPr>
      <w:r w:rsidRPr="00E90C86">
        <w:rPr>
          <w:rFonts w:ascii="Garamond" w:hAnsi="Garamond" w:cs="Times New Roman"/>
          <w:b/>
          <w:bCs/>
        </w:rPr>
        <w:t>1.2.</w:t>
      </w:r>
      <w:r w:rsidRPr="00E90C86">
        <w:rPr>
          <w:rFonts w:ascii="Garamond" w:hAnsi="Garamond" w:cs="Times New Roman"/>
          <w:b/>
          <w:bCs/>
        </w:rPr>
        <w:tab/>
        <w:t>Műszaki követelmények:</w:t>
      </w:r>
    </w:p>
    <w:p w:rsidR="005327B5" w:rsidRPr="00E90C86" w:rsidRDefault="005327B5" w:rsidP="005327B5">
      <w:pPr>
        <w:pStyle w:val="Listaszerbekezds"/>
        <w:ind w:left="0"/>
        <w:jc w:val="both"/>
        <w:rPr>
          <w:rFonts w:ascii="Garamond" w:hAnsi="Garamond"/>
          <w:b/>
          <w:sz w:val="24"/>
          <w:szCs w:val="24"/>
        </w:rPr>
      </w:pPr>
      <w:bookmarkStart w:id="87" w:name="_Toc204770889"/>
      <w:bookmarkStart w:id="88" w:name="_Toc204776584"/>
      <w:bookmarkStart w:id="89" w:name="_Toc204770890"/>
      <w:bookmarkStart w:id="90" w:name="_Toc204776585"/>
      <w:bookmarkStart w:id="91" w:name="_Toc204770892"/>
      <w:bookmarkStart w:id="92" w:name="_Toc204776587"/>
      <w:bookmarkStart w:id="93" w:name="_Toc204770894"/>
      <w:bookmarkStart w:id="94" w:name="_Toc204776589"/>
      <w:bookmarkStart w:id="95" w:name="_Toc204770896"/>
      <w:bookmarkStart w:id="96" w:name="_Toc204776591"/>
      <w:bookmarkStart w:id="97" w:name="_Toc204770897"/>
      <w:bookmarkStart w:id="98" w:name="_Toc204776592"/>
      <w:bookmarkStart w:id="99" w:name="_Toc204770898"/>
      <w:bookmarkStart w:id="100" w:name="_Toc204776593"/>
      <w:bookmarkStart w:id="101" w:name="_Toc204770900"/>
      <w:bookmarkStart w:id="102" w:name="_Toc204776595"/>
      <w:bookmarkStart w:id="103" w:name="_Toc204770905"/>
      <w:bookmarkStart w:id="104" w:name="_Toc204776600"/>
      <w:bookmarkStart w:id="105" w:name="_Toc204770909"/>
      <w:bookmarkStart w:id="106" w:name="_Toc204776604"/>
      <w:bookmarkStart w:id="107" w:name="_Toc204770913"/>
      <w:bookmarkStart w:id="108" w:name="_Toc204776608"/>
      <w:bookmarkStart w:id="109" w:name="_Toc204770917"/>
      <w:bookmarkStart w:id="110" w:name="_Toc204776612"/>
      <w:bookmarkStart w:id="111" w:name="_Toc347088970"/>
      <w:bookmarkStart w:id="112" w:name="_Toc44157231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90C86">
        <w:rPr>
          <w:rFonts w:ascii="Garamond" w:hAnsi="Garamond"/>
          <w:b/>
          <w:sz w:val="24"/>
          <w:szCs w:val="24"/>
        </w:rPr>
        <w:t>Általános ismertetés</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Jelen fejezet a közbeszerzési eljárás indításakor szükségesnek tartott információkat és a szolgáltatás nyújtásával kapcsolatos megrendelői elvárásokat határozza meg.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 közbeszerzési eljárásban az ajánlatkérő a BKV valamennyi telephelyének és valamennyi járműtípusának takarítási szolgáltatására kér ajánlatot.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Az ajánlattételi szakaszban kiadásra kerülő műszaki dokumentáció részét képező fájlok (dokumentumok és táblázatok), tartalmazzák majd az egyes feladatok részletes leírását és a takarítási specialitásokat, a területek felsorolásait és a kitöltendő táblázatokat.  Ezek az információk a szolgáltatás nyújtásához kapcsolódó teljesítésigazolási, számlázási, kapcsolattartási sajátosságok miatt tervezetten az alábbiak szerint kerülnek csoportosításra: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Autóbusz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Villamos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Metró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HÉV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Metró utasforgalmi területek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Irodaházak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Felszíni utasforgalmi területek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Eseti jelleggel megrendelésre kerülő szolgáltatások</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Hó és síkosságmentesítés</w:t>
      </w:r>
    </w:p>
    <w:p w:rsidR="005327B5" w:rsidRPr="00E90C86" w:rsidRDefault="005327B5" w:rsidP="005327B5">
      <w:pPr>
        <w:pStyle w:val="Listaszerbekezds"/>
        <w:ind w:left="0"/>
        <w:jc w:val="both"/>
        <w:rPr>
          <w:rFonts w:ascii="Garamond" w:hAnsi="Garamond"/>
          <w:sz w:val="28"/>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Az ajánlatkérő a fájlok és táblázatok valamint az egyes feladatok elnevezése során következetesen a fenti római számozást alkalmazza a könnyebb azonosíthatóság érdekében. </w:t>
      </w: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 műszaki dokumentáció tartalmazza </w:t>
      </w:r>
      <w:r w:rsidR="000241C0" w:rsidRPr="00E90C86">
        <w:rPr>
          <w:rFonts w:ascii="Garamond" w:hAnsi="Garamond"/>
          <w:sz w:val="24"/>
          <w:szCs w:val="24"/>
        </w:rPr>
        <w:t xml:space="preserve">majd </w:t>
      </w:r>
      <w:r w:rsidRPr="00E90C86">
        <w:rPr>
          <w:rFonts w:ascii="Garamond" w:hAnsi="Garamond"/>
          <w:sz w:val="24"/>
          <w:szCs w:val="24"/>
        </w:rPr>
        <w:t>a takarítandó területekre vonatkozó elvárásokat és az egyes területekre vonatkozó speciális BKV sajátosságokat. Ezen takarítási elvárások alapján szükséges az ártáblázatok kitöltése, amelyek szintén a</w:t>
      </w:r>
      <w:r w:rsidR="00A61C86" w:rsidRPr="00E90C86">
        <w:rPr>
          <w:rFonts w:ascii="Garamond" w:hAnsi="Garamond"/>
          <w:sz w:val="24"/>
          <w:szCs w:val="24"/>
        </w:rPr>
        <w:t xml:space="preserve"> műszaki</w:t>
      </w:r>
      <w:r w:rsidRPr="00E90C86">
        <w:rPr>
          <w:rFonts w:ascii="Garamond" w:hAnsi="Garamond"/>
          <w:sz w:val="24"/>
          <w:szCs w:val="24"/>
        </w:rPr>
        <w:t xml:space="preserve"> dokumentáció részét</w:t>
      </w:r>
      <w:r w:rsidR="000241C0" w:rsidRPr="00E90C86">
        <w:rPr>
          <w:rFonts w:ascii="Garamond" w:hAnsi="Garamond"/>
          <w:sz w:val="24"/>
          <w:szCs w:val="24"/>
        </w:rPr>
        <w:t xml:space="preserve"> fogják</w:t>
      </w:r>
      <w:r w:rsidRPr="00E90C86">
        <w:rPr>
          <w:rFonts w:ascii="Garamond" w:hAnsi="Garamond"/>
          <w:sz w:val="24"/>
          <w:szCs w:val="24"/>
        </w:rPr>
        <w:t xml:space="preserve"> képez</w:t>
      </w:r>
      <w:r w:rsidR="000241C0" w:rsidRPr="00E90C86">
        <w:rPr>
          <w:rFonts w:ascii="Garamond" w:hAnsi="Garamond"/>
          <w:sz w:val="24"/>
          <w:szCs w:val="24"/>
        </w:rPr>
        <w:t>n</w:t>
      </w:r>
      <w:r w:rsidRPr="00E90C86">
        <w:rPr>
          <w:rFonts w:ascii="Garamond" w:hAnsi="Garamond"/>
          <w:sz w:val="24"/>
          <w:szCs w:val="24"/>
        </w:rPr>
        <w:t xml:space="preserve">i. </w:t>
      </w:r>
    </w:p>
    <w:p w:rsidR="005327B5" w:rsidRPr="00E90C86" w:rsidRDefault="005327B5" w:rsidP="005327B5">
      <w:pPr>
        <w:pStyle w:val="Listaszerbekezds"/>
        <w:ind w:left="0"/>
        <w:jc w:val="both"/>
        <w:rPr>
          <w:rFonts w:ascii="Garamond" w:hAnsi="Garamond"/>
          <w:b/>
          <w:color w:val="000000" w:themeColor="text1"/>
          <w:sz w:val="24"/>
          <w:szCs w:val="24"/>
        </w:rPr>
      </w:pPr>
    </w:p>
    <w:p w:rsidR="005327B5" w:rsidRPr="00E90C86" w:rsidRDefault="005327B5" w:rsidP="005327B5">
      <w:pPr>
        <w:pStyle w:val="Listaszerbekezds"/>
        <w:ind w:left="0"/>
        <w:jc w:val="both"/>
        <w:rPr>
          <w:rFonts w:ascii="Garamond" w:hAnsi="Garamond"/>
          <w:b/>
          <w:color w:val="000000" w:themeColor="text1"/>
          <w:sz w:val="24"/>
          <w:szCs w:val="24"/>
        </w:rPr>
      </w:pPr>
      <w:r w:rsidRPr="00E90C86">
        <w:rPr>
          <w:rFonts w:ascii="Garamond" w:hAnsi="Garamond"/>
          <w:b/>
          <w:color w:val="000000" w:themeColor="text1"/>
          <w:sz w:val="24"/>
          <w:szCs w:val="24"/>
        </w:rPr>
        <w:t xml:space="preserve">A szolgáltatás tárgyát képező területek meghatározása: </w:t>
      </w:r>
    </w:p>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02527B">
      <w:pPr>
        <w:pStyle w:val="Listaszerbekezds"/>
        <w:numPr>
          <w:ilvl w:val="0"/>
          <w:numId w:val="54"/>
        </w:numPr>
        <w:ind w:left="284" w:hanging="284"/>
        <w:jc w:val="both"/>
        <w:rPr>
          <w:rFonts w:ascii="Garamond" w:hAnsi="Garamond"/>
          <w:color w:val="000000" w:themeColor="text1"/>
          <w:sz w:val="24"/>
          <w:szCs w:val="24"/>
        </w:rPr>
      </w:pPr>
      <w:r w:rsidRPr="00E90C86">
        <w:rPr>
          <w:rFonts w:ascii="Garamond" w:hAnsi="Garamond"/>
          <w:sz w:val="24"/>
          <w:szCs w:val="24"/>
        </w:rPr>
        <w:t>Autóbusz telephelyek és járművek takarítása</w:t>
      </w:r>
    </w:p>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 xml:space="preserve">Telephelyek: </w:t>
      </w:r>
    </w:p>
    <w:tbl>
      <w:tblPr>
        <w:tblW w:w="9033" w:type="dxa"/>
        <w:tblInd w:w="65" w:type="dxa"/>
        <w:tblCellMar>
          <w:left w:w="70" w:type="dxa"/>
          <w:right w:w="70" w:type="dxa"/>
        </w:tblCellMar>
        <w:tblLook w:val="04A0" w:firstRow="1" w:lastRow="0" w:firstColumn="1" w:lastColumn="0" w:noHBand="0" w:noVBand="1"/>
      </w:tblPr>
      <w:tblGrid>
        <w:gridCol w:w="1780"/>
        <w:gridCol w:w="1112"/>
        <w:gridCol w:w="2670"/>
        <w:gridCol w:w="3471"/>
      </w:tblGrid>
      <w:tr w:rsidR="005327B5" w:rsidRPr="00E90C86" w:rsidTr="00D776F9">
        <w:trPr>
          <w:trHeight w:val="821"/>
        </w:trPr>
        <w:tc>
          <w:tcPr>
            <w:tcW w:w="1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112"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471"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53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Pomázi út 15.</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Óbuda autóbusz garázs</w:t>
            </w:r>
          </w:p>
        </w:tc>
      </w:tr>
      <w:tr w:rsidR="005327B5" w:rsidRPr="00E90C86" w:rsidTr="00D776F9">
        <w:trPr>
          <w:trHeight w:val="41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Pongrác út 6.</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Autóbusz-Trolibusz telephely</w:t>
            </w:r>
          </w:p>
        </w:tc>
      </w:tr>
      <w:tr w:rsidR="005327B5" w:rsidRPr="00E90C86" w:rsidTr="00D776F9">
        <w:trPr>
          <w:trHeight w:val="42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Hamzsabégi út 55.</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Kelenföldi autóbusz garázs</w:t>
            </w:r>
          </w:p>
        </w:tc>
      </w:tr>
      <w:tr w:rsidR="005327B5" w:rsidRPr="00E90C86" w:rsidTr="00D776F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XVI.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Bökényföldi út 122.</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Cinkota buszgarázs</w:t>
            </w:r>
          </w:p>
        </w:tc>
      </w:tr>
      <w:tr w:rsidR="005327B5" w:rsidRPr="00E90C86" w:rsidTr="00D776F9">
        <w:trPr>
          <w:trHeight w:val="27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Méta utca 39.</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Dél-pesti autóbusz garázs</w:t>
            </w:r>
          </w:p>
        </w:tc>
      </w:tr>
    </w:tbl>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50. 756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1.202 db</w:t>
      </w:r>
    </w:p>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02527B">
      <w:pPr>
        <w:pStyle w:val="Listaszerbekezds"/>
        <w:numPr>
          <w:ilvl w:val="0"/>
          <w:numId w:val="54"/>
        </w:numPr>
        <w:ind w:left="284" w:hanging="284"/>
        <w:rPr>
          <w:rFonts w:ascii="Garamond" w:hAnsi="Garamond"/>
          <w:sz w:val="24"/>
        </w:rPr>
      </w:pPr>
      <w:r w:rsidRPr="00E90C86">
        <w:rPr>
          <w:rFonts w:ascii="Garamond" w:hAnsi="Garamond"/>
          <w:sz w:val="24"/>
        </w:rPr>
        <w:t>Villamos telephelyek és járművek takarítása</w:t>
      </w:r>
    </w:p>
    <w:p w:rsidR="005327B5" w:rsidRPr="00E90C86" w:rsidRDefault="005327B5" w:rsidP="005327B5">
      <w:pPr>
        <w:pStyle w:val="Listaszerbekezds"/>
        <w:ind w:left="0"/>
        <w:jc w:val="both"/>
        <w:rPr>
          <w:rFonts w:ascii="Garamond" w:hAnsi="Garamond"/>
          <w:color w:val="FF0000"/>
          <w:sz w:val="24"/>
          <w:szCs w:val="24"/>
        </w:rPr>
      </w:pPr>
    </w:p>
    <w:tbl>
      <w:tblPr>
        <w:tblW w:w="9033" w:type="dxa"/>
        <w:tblInd w:w="65" w:type="dxa"/>
        <w:tblCellMar>
          <w:left w:w="70" w:type="dxa"/>
          <w:right w:w="70" w:type="dxa"/>
        </w:tblCellMar>
        <w:tblLook w:val="04A0" w:firstRow="1" w:lastRow="0" w:firstColumn="1" w:lastColumn="0" w:noHBand="0" w:noVBand="1"/>
      </w:tblPr>
      <w:tblGrid>
        <w:gridCol w:w="1780"/>
        <w:gridCol w:w="1112"/>
        <w:gridCol w:w="2670"/>
        <w:gridCol w:w="3471"/>
      </w:tblGrid>
      <w:tr w:rsidR="005327B5" w:rsidRPr="00E90C86" w:rsidTr="00D776F9">
        <w:trPr>
          <w:trHeight w:val="821"/>
        </w:trPr>
        <w:tc>
          <w:tcPr>
            <w:tcW w:w="1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112"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471"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302"/>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Budakeszi út 9-11.</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Szépilona kocsiszín</w:t>
            </w:r>
          </w:p>
        </w:tc>
      </w:tr>
      <w:tr w:rsidR="005327B5" w:rsidRPr="00E90C86" w:rsidTr="00D776F9">
        <w:trPr>
          <w:trHeight w:val="419"/>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IV.</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Gyapjúszövő köz 11.</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Angyalföld kocsiszín</w:t>
            </w:r>
          </w:p>
        </w:tc>
      </w:tr>
      <w:tr w:rsidR="005327B5" w:rsidRPr="00E90C86" w:rsidTr="00D776F9">
        <w:trPr>
          <w:trHeight w:val="425"/>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Baross utca 130-132.</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Baross kocsiszín</w:t>
            </w:r>
          </w:p>
        </w:tc>
      </w:tr>
      <w:tr w:rsidR="005327B5" w:rsidRPr="00E90C86" w:rsidTr="00D776F9">
        <w:trPr>
          <w:trHeight w:val="40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Törökbecse utca 17.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Hungária kocsiszín</w:t>
            </w:r>
          </w:p>
        </w:tc>
      </w:tr>
      <w:tr w:rsidR="005327B5" w:rsidRPr="00E90C86" w:rsidTr="00D776F9">
        <w:trPr>
          <w:trHeight w:val="42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Fék utca</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Jármű és Kisgép Ellátó Szakszolgálat telepe</w:t>
            </w:r>
          </w:p>
        </w:tc>
      </w:tr>
      <w:tr w:rsidR="005327B5" w:rsidRPr="00E90C86" w:rsidTr="00D776F9">
        <w:trPr>
          <w:trHeight w:val="40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Könyves Kálmán krt. 5-7.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Ferencváros kocsiszín</w:t>
            </w:r>
          </w:p>
        </w:tc>
      </w:tr>
      <w:tr w:rsidR="005327B5" w:rsidRPr="00E90C86" w:rsidTr="00D776F9">
        <w:trPr>
          <w:trHeight w:val="268"/>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Üllői út 197-199.</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Száva kocsiszín</w:t>
            </w:r>
          </w:p>
        </w:tc>
      </w:tr>
      <w:tr w:rsidR="005327B5" w:rsidRPr="00E90C86" w:rsidTr="00D776F9">
        <w:trPr>
          <w:trHeight w:val="38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Bartók Béla út 137.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Kelenföldi kocsiszín</w:t>
            </w:r>
          </w:p>
        </w:tc>
      </w:tr>
      <w:tr w:rsidR="005327B5" w:rsidRPr="00E90C86" w:rsidTr="00D776F9">
        <w:trPr>
          <w:trHeight w:val="42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Fehérvári út 247.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Budafok kocsiszín</w:t>
            </w:r>
          </w:p>
        </w:tc>
      </w:tr>
      <w:tr w:rsidR="005327B5" w:rsidRPr="00E90C86" w:rsidTr="00D776F9">
        <w:trPr>
          <w:trHeight w:val="412"/>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Szilágyi Erzsébet fasor 14.</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Fogaskerekű telephely</w:t>
            </w:r>
          </w:p>
        </w:tc>
      </w:tr>
      <w:tr w:rsidR="005327B5" w:rsidRPr="00E90C86" w:rsidTr="00D776F9">
        <w:trPr>
          <w:trHeight w:val="27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XIV.</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Thököly út 173.</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Zugló kocsiszín</w:t>
            </w:r>
          </w:p>
        </w:tc>
      </w:tr>
    </w:tbl>
    <w:p w:rsidR="005327B5" w:rsidRPr="00E90C86" w:rsidRDefault="005327B5" w:rsidP="005327B5">
      <w:pPr>
        <w:pStyle w:val="Listaszerbekezds"/>
        <w:ind w:left="0"/>
        <w:jc w:val="both"/>
        <w:rPr>
          <w:rFonts w:ascii="Garamond" w:hAnsi="Garamond"/>
          <w:color w:val="FF0000"/>
          <w:sz w:val="24"/>
          <w:szCs w:val="24"/>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75.358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599 db</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Metró telephelyek és járművek takarítása</w:t>
      </w:r>
    </w:p>
    <w:p w:rsidR="005327B5" w:rsidRPr="00E90C86" w:rsidRDefault="005327B5" w:rsidP="005327B5">
      <w:pPr>
        <w:pStyle w:val="Listaszerbekezds"/>
        <w:ind w:left="0"/>
        <w:jc w:val="both"/>
        <w:rPr>
          <w:rFonts w:ascii="Garamond" w:hAnsi="Garamond" w:cs="Times New Roman"/>
          <w:color w:val="000000"/>
          <w:sz w:val="20"/>
          <w:szCs w:val="20"/>
        </w:rPr>
      </w:pPr>
    </w:p>
    <w:tbl>
      <w:tblPr>
        <w:tblW w:w="9033" w:type="dxa"/>
        <w:tblInd w:w="65" w:type="dxa"/>
        <w:tblCellMar>
          <w:left w:w="70" w:type="dxa"/>
          <w:right w:w="70" w:type="dxa"/>
        </w:tblCellMar>
        <w:tblLook w:val="04A0" w:firstRow="1" w:lastRow="0" w:firstColumn="1" w:lastColumn="0" w:noHBand="0" w:noVBand="1"/>
      </w:tblPr>
      <w:tblGrid>
        <w:gridCol w:w="1780"/>
        <w:gridCol w:w="1112"/>
        <w:gridCol w:w="2670"/>
        <w:gridCol w:w="3471"/>
      </w:tblGrid>
      <w:tr w:rsidR="005327B5" w:rsidRPr="00E90C86" w:rsidTr="00D776F9">
        <w:trPr>
          <w:trHeight w:val="821"/>
        </w:trPr>
        <w:tc>
          <w:tcPr>
            <w:tcW w:w="1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112"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471"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43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Kőér utca 2/b.</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É-D-i METRO járműtelep</w:t>
            </w:r>
          </w:p>
        </w:tc>
      </w:tr>
      <w:tr w:rsidR="005327B5" w:rsidRPr="00E90C86" w:rsidTr="00D776F9">
        <w:trPr>
          <w:trHeight w:val="41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Fehér út 1.</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K-NY-i METRO járműtelep</w:t>
            </w:r>
          </w:p>
        </w:tc>
      </w:tr>
      <w:tr w:rsidR="005327B5" w:rsidRPr="00E90C86" w:rsidTr="00D776F9">
        <w:trPr>
          <w:trHeight w:val="40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XIV.</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Kacsoh Pongrácz út 21-23.</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MILL-FAV telephely</w:t>
            </w:r>
          </w:p>
        </w:tc>
      </w:tr>
      <w:tr w:rsidR="005327B5" w:rsidRPr="00E90C86" w:rsidTr="00D776F9">
        <w:trPr>
          <w:trHeight w:val="458"/>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xml:space="preserve">Gyergyótölgyes út 2. </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M4 telephely</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126.348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454 db</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HÉV telephelyek és járművek takarítása</w:t>
      </w:r>
    </w:p>
    <w:tbl>
      <w:tblPr>
        <w:tblW w:w="8154" w:type="dxa"/>
        <w:jc w:val="center"/>
        <w:tblInd w:w="65" w:type="dxa"/>
        <w:tblCellMar>
          <w:left w:w="70" w:type="dxa"/>
          <w:right w:w="70" w:type="dxa"/>
        </w:tblCellMar>
        <w:tblLook w:val="04A0" w:firstRow="1" w:lastRow="0" w:firstColumn="1" w:lastColumn="0" w:noHBand="0" w:noVBand="1"/>
      </w:tblPr>
      <w:tblGrid>
        <w:gridCol w:w="1600"/>
        <w:gridCol w:w="1000"/>
        <w:gridCol w:w="2434"/>
        <w:gridCol w:w="3120"/>
      </w:tblGrid>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XVI.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Állomás tér 2.</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Cinkota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XVI</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Ostoros u. 1.</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310. sz. raktár</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XXI.</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II. Rákóczi ferenc utca 174.</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Csepel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Dunaharaszti</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Bajcsy Zsilinszki út</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Dunaharaszti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Ráckeve</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Kossuth Lajos út 117.</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Ráckeve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Szentendre</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Vasuti villasor 4.</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Szentendrei járműtelep</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25.496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294 db</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Metró utasforgalmi és üzemi területek takarítása</w:t>
      </w:r>
    </w:p>
    <w:p w:rsidR="005327B5" w:rsidRPr="00E90C86" w:rsidRDefault="005327B5" w:rsidP="003F089F">
      <w:pPr>
        <w:pStyle w:val="Listaszerbekezds"/>
        <w:spacing w:after="0"/>
        <w:ind w:left="0"/>
        <w:jc w:val="both"/>
        <w:rPr>
          <w:rFonts w:ascii="Garamond" w:hAnsi="Garamond" w:cs="Times New Roman"/>
          <w:color w:val="000000"/>
          <w:sz w:val="20"/>
          <w:szCs w:val="20"/>
        </w:rPr>
      </w:pPr>
    </w:p>
    <w:tbl>
      <w:tblPr>
        <w:tblW w:w="8154" w:type="dxa"/>
        <w:jc w:val="center"/>
        <w:tblInd w:w="65" w:type="dxa"/>
        <w:tblCellMar>
          <w:left w:w="70" w:type="dxa"/>
          <w:right w:w="70" w:type="dxa"/>
        </w:tblCellMar>
        <w:tblLook w:val="04A0" w:firstRow="1" w:lastRow="0" w:firstColumn="1" w:lastColumn="0" w:noHBand="0" w:noVBand="1"/>
      </w:tblPr>
      <w:tblGrid>
        <w:gridCol w:w="5018"/>
        <w:gridCol w:w="3136"/>
      </w:tblGrid>
      <w:tr w:rsidR="005327B5" w:rsidRPr="00E90C86" w:rsidTr="00D776F9">
        <w:trPr>
          <w:trHeight w:val="439"/>
          <w:jc w:val="center"/>
        </w:trPr>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M1 vonal</w:t>
            </w:r>
          </w:p>
        </w:tc>
        <w:tc>
          <w:tcPr>
            <w:tcW w:w="3136"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xml:space="preserve">5.028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r w:rsidR="005327B5" w:rsidRPr="00E90C86" w:rsidTr="00D776F9">
        <w:trPr>
          <w:trHeight w:val="439"/>
          <w:jc w:val="center"/>
        </w:trPr>
        <w:tc>
          <w:tcPr>
            <w:tcW w:w="5018" w:type="dxa"/>
            <w:tcBorders>
              <w:top w:val="nil"/>
              <w:left w:val="single" w:sz="4" w:space="0" w:color="auto"/>
              <w:bottom w:val="single" w:sz="4" w:space="0" w:color="auto"/>
              <w:right w:val="single" w:sz="4" w:space="0" w:color="auto"/>
            </w:tcBorders>
            <w:shd w:val="clear" w:color="auto" w:fill="FFFFFF" w:themeFill="background1"/>
            <w:noWrap/>
            <w:hideMark/>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M2 vonal</w:t>
            </w:r>
          </w:p>
        </w:tc>
        <w:tc>
          <w:tcPr>
            <w:tcW w:w="3136" w:type="dxa"/>
            <w:tcBorders>
              <w:top w:val="nil"/>
              <w:left w:val="nil"/>
              <w:bottom w:val="single" w:sz="4" w:space="0" w:color="auto"/>
              <w:right w:val="single" w:sz="4" w:space="0" w:color="auto"/>
            </w:tcBorders>
            <w:shd w:val="clear" w:color="auto" w:fill="FFFFFF" w:themeFill="background1"/>
            <w:noWrap/>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 xml:space="preserve">24.217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r w:rsidR="005327B5" w:rsidRPr="00E90C86" w:rsidTr="00D776F9">
        <w:trPr>
          <w:trHeight w:val="439"/>
          <w:jc w:val="center"/>
        </w:trPr>
        <w:tc>
          <w:tcPr>
            <w:tcW w:w="5018" w:type="dxa"/>
            <w:tcBorders>
              <w:top w:val="nil"/>
              <w:left w:val="single" w:sz="4" w:space="0" w:color="auto"/>
              <w:bottom w:val="single" w:sz="4" w:space="0" w:color="auto"/>
              <w:right w:val="single" w:sz="4" w:space="0" w:color="auto"/>
            </w:tcBorders>
            <w:shd w:val="clear" w:color="auto" w:fill="FFFFFF" w:themeFill="background1"/>
            <w:noWrap/>
            <w:hideMark/>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M3 vonal</w:t>
            </w:r>
          </w:p>
        </w:tc>
        <w:tc>
          <w:tcPr>
            <w:tcW w:w="3136" w:type="dxa"/>
            <w:tcBorders>
              <w:top w:val="nil"/>
              <w:left w:val="nil"/>
              <w:bottom w:val="single" w:sz="4" w:space="0" w:color="auto"/>
              <w:right w:val="single" w:sz="4" w:space="0" w:color="auto"/>
            </w:tcBorders>
            <w:shd w:val="clear" w:color="auto" w:fill="FFFFFF" w:themeFill="background1"/>
            <w:noWrap/>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 xml:space="preserve">47.979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r w:rsidR="005327B5" w:rsidRPr="00E90C86" w:rsidTr="00D776F9">
        <w:trPr>
          <w:trHeight w:val="356"/>
          <w:jc w:val="center"/>
        </w:trPr>
        <w:tc>
          <w:tcPr>
            <w:tcW w:w="5018" w:type="dxa"/>
            <w:tcBorders>
              <w:top w:val="nil"/>
              <w:left w:val="single" w:sz="4" w:space="0" w:color="auto"/>
              <w:bottom w:val="single" w:sz="4" w:space="0" w:color="auto"/>
              <w:right w:val="single" w:sz="4" w:space="0" w:color="auto"/>
            </w:tcBorders>
            <w:shd w:val="clear" w:color="auto" w:fill="FFFFFF" w:themeFill="background1"/>
            <w:noWrap/>
            <w:hideMark/>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M4 vonal</w:t>
            </w:r>
          </w:p>
        </w:tc>
        <w:tc>
          <w:tcPr>
            <w:tcW w:w="3136" w:type="dxa"/>
            <w:tcBorders>
              <w:top w:val="nil"/>
              <w:left w:val="nil"/>
              <w:bottom w:val="single" w:sz="4" w:space="0" w:color="auto"/>
              <w:right w:val="single" w:sz="4" w:space="0" w:color="auto"/>
            </w:tcBorders>
            <w:shd w:val="clear" w:color="auto" w:fill="FFFFFF" w:themeFill="background1"/>
            <w:noWrap/>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 xml:space="preserve">33.750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Irodaházak takarítása</w:t>
      </w:r>
    </w:p>
    <w:p w:rsidR="005327B5" w:rsidRPr="00E90C86" w:rsidRDefault="005327B5" w:rsidP="005327B5">
      <w:pPr>
        <w:pStyle w:val="Listaszerbekezds"/>
        <w:ind w:left="1080"/>
        <w:jc w:val="both"/>
        <w:rPr>
          <w:rFonts w:ascii="Garamond" w:hAnsi="Garamond" w:cs="Times New Roman"/>
          <w:color w:val="000000"/>
          <w:sz w:val="20"/>
          <w:szCs w:val="20"/>
        </w:rPr>
      </w:pPr>
    </w:p>
    <w:tbl>
      <w:tblPr>
        <w:tblW w:w="8154" w:type="dxa"/>
        <w:jc w:val="center"/>
        <w:tblInd w:w="65" w:type="dxa"/>
        <w:tblCellMar>
          <w:left w:w="70" w:type="dxa"/>
          <w:right w:w="70" w:type="dxa"/>
        </w:tblCellMar>
        <w:tblLook w:val="04A0" w:firstRow="1" w:lastRow="0" w:firstColumn="1" w:lastColumn="0" w:noHBand="0" w:noVBand="1"/>
      </w:tblPr>
      <w:tblGrid>
        <w:gridCol w:w="1600"/>
        <w:gridCol w:w="1000"/>
        <w:gridCol w:w="2434"/>
        <w:gridCol w:w="3120"/>
      </w:tblGrid>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Akácfa utca 15.</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Székház</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Szabó Ervin tér 2.</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Forgalomirányító Központ</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Kerepesi u. 29.</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KEPSZ Egészségközpont</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Orczy út 34.</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Orczy Irodaház</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XIV.</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Hungária körút 46.</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Stadion Irodaház</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IX.</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Fék utca</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Fék utcai irodaház</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24.316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Felszíni utasforgalmi területek takarítása</w:t>
      </w:r>
    </w:p>
    <w:p w:rsidR="005327B5" w:rsidRPr="00E90C86" w:rsidRDefault="005327B5" w:rsidP="005327B5">
      <w:pPr>
        <w:jc w:val="both"/>
        <w:rPr>
          <w:rFonts w:ascii="Garamond" w:hAnsi="Garamond"/>
          <w:sz w:val="24"/>
        </w:rPr>
      </w:pPr>
      <w:r w:rsidRPr="00E90C86">
        <w:rPr>
          <w:rFonts w:ascii="Garamond" w:hAnsi="Garamond"/>
          <w:sz w:val="24"/>
        </w:rPr>
        <w:t>A BKV teljes felszíni vonalhálózatán a megállóhelyek, csomópontok, vágányzónák végállomási tartózkodók takarítása.</w:t>
      </w:r>
    </w:p>
    <w:p w:rsidR="005327B5" w:rsidRPr="00E90C86" w:rsidRDefault="005327B5" w:rsidP="005327B5">
      <w:pPr>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576.842 m</w:t>
      </w:r>
      <w:r w:rsidRPr="00E90C86">
        <w:rPr>
          <w:rFonts w:ascii="Garamond" w:hAnsi="Garamond" w:cstheme="minorHAnsi"/>
          <w:color w:val="000000" w:themeColor="text1"/>
          <w:sz w:val="24"/>
          <w:szCs w:val="24"/>
          <w:vertAlign w:val="superscript"/>
        </w:rPr>
        <w:t>2</w:t>
      </w: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E87701" w:rsidRPr="00E90C86" w:rsidRDefault="00E87701" w:rsidP="005327B5">
      <w:pPr>
        <w:rPr>
          <w:rFonts w:ascii="Garamond" w:hAnsi="Garamond"/>
          <w:sz w:val="24"/>
        </w:rPr>
      </w:pPr>
    </w:p>
    <w:p w:rsidR="00E87701" w:rsidRPr="00E90C86" w:rsidRDefault="00E87701" w:rsidP="005327B5">
      <w:pPr>
        <w:rPr>
          <w:rFonts w:ascii="Garamond" w:hAnsi="Garamond"/>
          <w:sz w:val="24"/>
        </w:rPr>
      </w:pPr>
    </w:p>
    <w:p w:rsidR="005327B5" w:rsidRPr="00E90C86" w:rsidRDefault="005327B5" w:rsidP="005327B5">
      <w:pPr>
        <w:pStyle w:val="Listaszerbekezds"/>
        <w:ind w:left="0"/>
        <w:jc w:val="center"/>
        <w:rPr>
          <w:rFonts w:ascii="Garamond" w:hAnsi="Garamond"/>
          <w:b/>
          <w:sz w:val="28"/>
          <w:szCs w:val="24"/>
        </w:rPr>
      </w:pPr>
      <w:r w:rsidRPr="00E90C86">
        <w:rPr>
          <w:rFonts w:ascii="Garamond" w:hAnsi="Garamond"/>
          <w:b/>
          <w:sz w:val="28"/>
          <w:szCs w:val="24"/>
        </w:rPr>
        <w:t>A takarítási szolgáltatás általános elvárásai</w:t>
      </w:r>
    </w:p>
    <w:p w:rsidR="005327B5" w:rsidRPr="00E90C86" w:rsidRDefault="005327B5" w:rsidP="005327B5">
      <w:pPr>
        <w:pStyle w:val="Listaszerbekezds"/>
        <w:ind w:left="0"/>
        <w:rPr>
          <w:rFonts w:ascii="Garamond" w:hAnsi="Garamond"/>
          <w:b/>
          <w:sz w:val="28"/>
          <w:szCs w:val="24"/>
        </w:rPr>
      </w:pP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A.1  -  Általános elvárások</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A.2. - Elvárások a személyzettel szemben</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A.3. - Elvárások a használt gépekkel és anyagokkal szemben</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A.4. -  Kapcsolattartás, helyszíni közvetlen irányítás</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A.5. - A szolgáltatás minőségének ellenőrzése</w:t>
      </w:r>
    </w:p>
    <w:p w:rsidR="005327B5" w:rsidRPr="00E90C86" w:rsidRDefault="005327B5" w:rsidP="005327B5">
      <w:pPr>
        <w:pStyle w:val="Listaszerbekezds"/>
        <w:ind w:left="0"/>
        <w:rPr>
          <w:rFonts w:ascii="Garamond" w:hAnsi="Garamond"/>
          <w:b/>
          <w:sz w:val="28"/>
          <w:szCs w:val="24"/>
        </w:rPr>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A.1. Általános elvárások</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0"/>
          <w:numId w:val="50"/>
        </w:numPr>
        <w:spacing w:after="0" w:line="240" w:lineRule="auto"/>
        <w:ind w:left="426" w:hanging="426"/>
        <w:jc w:val="both"/>
        <w:rPr>
          <w:rFonts w:ascii="Garamond" w:hAnsi="Garamond" w:cstheme="minorHAnsi"/>
          <w:sz w:val="24"/>
          <w:szCs w:val="24"/>
        </w:rPr>
      </w:pPr>
      <w:r w:rsidRPr="00E90C86">
        <w:rPr>
          <w:rFonts w:ascii="Garamond" w:hAnsi="Garamond" w:cstheme="minorHAnsi"/>
          <w:sz w:val="24"/>
          <w:szCs w:val="24"/>
        </w:rPr>
        <w:t xml:space="preserve">A BKV járműtelepei veszélyes üzemeknek minősülnek (vizsgáló- és szerelő aknák, nagyfeszültségű harmadik sín – max.1000V= –, járműmozgás stb.) ezért a Vállalkozó csak a speciális elvárásoknak megfelelő orvosi vizsgálattal rendelkező munkavállalókat foglalkoztathat. Ennek meglétét munkába álláskor igazolni kell, és a telephelyi részmunkakörű munkavédelmi előadónak be kell mutatni. Ezen igazolásnak tartalmaznia kell a dolgozó nevét, születési adatait, személy azonosítására alkalmas okmányának számát és típusát, lakcímét, anyja nevét. </w:t>
      </w:r>
    </w:p>
    <w:p w:rsidR="005327B5" w:rsidRPr="00E90C86" w:rsidRDefault="005327B5" w:rsidP="005327B5">
      <w:pPr>
        <w:pStyle w:val="Listaszerbekezds"/>
        <w:spacing w:before="120" w:after="0" w:line="240" w:lineRule="auto"/>
        <w:ind w:left="426"/>
        <w:jc w:val="both"/>
        <w:rPr>
          <w:rFonts w:ascii="Garamond" w:hAnsi="Garamond"/>
          <w:color w:val="000000"/>
          <w:sz w:val="24"/>
          <w:szCs w:val="24"/>
        </w:rPr>
      </w:pPr>
    </w:p>
    <w:p w:rsidR="005327B5" w:rsidRPr="00E90C86" w:rsidRDefault="005327B5" w:rsidP="0002527B">
      <w:pPr>
        <w:pStyle w:val="Listaszerbekezds"/>
        <w:numPr>
          <w:ilvl w:val="0"/>
          <w:numId w:val="50"/>
        </w:numPr>
        <w:spacing w:before="120" w:after="0" w:line="240" w:lineRule="auto"/>
        <w:ind w:left="426" w:hanging="426"/>
        <w:jc w:val="both"/>
        <w:rPr>
          <w:rFonts w:ascii="Garamond" w:hAnsi="Garamond"/>
          <w:color w:val="000000"/>
          <w:sz w:val="24"/>
          <w:szCs w:val="24"/>
        </w:rPr>
      </w:pPr>
      <w:r w:rsidRPr="00E90C86">
        <w:rPr>
          <w:rFonts w:ascii="Garamond" w:hAnsi="Garamond"/>
          <w:color w:val="000000"/>
          <w:sz w:val="24"/>
          <w:szCs w:val="24"/>
        </w:rPr>
        <w:t>Vállalkozó köteles tisztán tartani az általa használt helyiségeket, munkaterületeket (öltözők, vizes blokkok, étkezők, mosóvágány, mosócsarnok, mosóberendezés, stb.), erre a tevékenységére külön díjat nem számíthat fel, nem számlázhatja tovább a társaság részére.</w:t>
      </w:r>
    </w:p>
    <w:p w:rsidR="005327B5" w:rsidRPr="00E90C86" w:rsidRDefault="005327B5" w:rsidP="005327B5">
      <w:pPr>
        <w:pStyle w:val="Listaszerbekezds"/>
        <w:rPr>
          <w:rFonts w:ascii="Garamond" w:hAnsi="Garamond"/>
          <w:color w:val="000000"/>
          <w:sz w:val="24"/>
          <w:szCs w:val="24"/>
        </w:rPr>
      </w:pPr>
    </w:p>
    <w:p w:rsidR="005327B5" w:rsidRPr="00E90C86" w:rsidRDefault="005327B5" w:rsidP="0002527B">
      <w:pPr>
        <w:pStyle w:val="Listaszerbekezds"/>
        <w:numPr>
          <w:ilvl w:val="0"/>
          <w:numId w:val="50"/>
        </w:numPr>
        <w:spacing w:before="240" w:after="0" w:line="240" w:lineRule="auto"/>
        <w:ind w:left="426" w:hanging="426"/>
        <w:jc w:val="both"/>
        <w:rPr>
          <w:rFonts w:ascii="Garamond" w:hAnsi="Garamond" w:cs="Arial"/>
          <w:sz w:val="24"/>
          <w:szCs w:val="24"/>
        </w:rPr>
      </w:pPr>
      <w:r w:rsidRPr="00E90C86">
        <w:rPr>
          <w:rFonts w:ascii="Garamond" w:hAnsi="Garamond" w:cs="Arial"/>
          <w:sz w:val="24"/>
          <w:szCs w:val="24"/>
        </w:rPr>
        <w:t>Munkavédelmi-, tűzvédelmi oktatásokat kell tartani a vállalkozó vezetői részére a BKV Zrt. részéről, melyet bizonylatolni kell. A vállalkozó állományába tartozó többi dolgozó további oktatása a kioktatott vezető feladata. A vállalkozó bármely alkalmazottja munkát a járműtelepeken csak a fenti oktatások bizonylatolt megléte esetén kezdhet meg.</w:t>
      </w:r>
    </w:p>
    <w:p w:rsidR="005327B5" w:rsidRPr="00E90C86" w:rsidRDefault="005327B5" w:rsidP="005327B5">
      <w:pPr>
        <w:pStyle w:val="Listaszerbekezds"/>
        <w:rPr>
          <w:rFonts w:ascii="Garamond" w:hAnsi="Garamond" w:cs="Arial"/>
          <w:sz w:val="24"/>
          <w:szCs w:val="24"/>
        </w:rPr>
      </w:pPr>
    </w:p>
    <w:p w:rsidR="005327B5" w:rsidRPr="00E90C86" w:rsidRDefault="005327B5" w:rsidP="0002527B">
      <w:pPr>
        <w:pStyle w:val="Listaszerbekezds"/>
        <w:numPr>
          <w:ilvl w:val="0"/>
          <w:numId w:val="50"/>
        </w:numPr>
        <w:spacing w:after="0" w:line="240" w:lineRule="auto"/>
        <w:ind w:left="426" w:hanging="426"/>
        <w:jc w:val="both"/>
        <w:rPr>
          <w:rFonts w:ascii="Garamond" w:hAnsi="Garamond" w:cstheme="minorHAnsi"/>
          <w:sz w:val="24"/>
          <w:szCs w:val="24"/>
        </w:rPr>
      </w:pPr>
      <w:r w:rsidRPr="00E90C86">
        <w:rPr>
          <w:rFonts w:ascii="Garamond" w:hAnsi="Garamond" w:cstheme="minorHAnsi"/>
          <w:sz w:val="24"/>
          <w:szCs w:val="24"/>
        </w:rPr>
        <w:t xml:space="preserve">A vállalkozó köteles az adott telephelyeken érvényes környezetvédelmi és/vagy minőségirányítási rendszerek által elvártakat betartani, tevékenységét ezen elvárásoknak megfelelően végezni és köteles a környezetvédelmi és/vagy minőségirányítási rendszerek működtetésében a tőle elvárható segítséget megadni.  </w:t>
      </w:r>
    </w:p>
    <w:p w:rsidR="005327B5" w:rsidRPr="00E90C86" w:rsidRDefault="005327B5" w:rsidP="005327B5">
      <w:pPr>
        <w:pStyle w:val="Listaszerbekezds"/>
        <w:spacing w:before="240" w:after="0" w:line="240" w:lineRule="auto"/>
        <w:ind w:left="426"/>
        <w:jc w:val="both"/>
        <w:rPr>
          <w:rFonts w:ascii="Garamond" w:hAnsi="Garamond" w:cs="Arial"/>
          <w:sz w:val="24"/>
        </w:rPr>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 xml:space="preserve">A.2) Elvárások a személyzettel szemben: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minden </w:t>
      </w:r>
      <w:r w:rsidR="00E01A17" w:rsidRPr="00E90C86">
        <w:rPr>
          <w:rFonts w:ascii="Garamond" w:hAnsi="Garamond"/>
          <w:color w:val="000000" w:themeColor="text1"/>
          <w:sz w:val="24"/>
          <w:szCs w:val="24"/>
        </w:rPr>
        <w:t xml:space="preserve">dolgozójának </w:t>
      </w:r>
      <w:r w:rsidRPr="00E90C86">
        <w:rPr>
          <w:rFonts w:ascii="Garamond" w:hAnsi="Garamond"/>
          <w:color w:val="000000" w:themeColor="text1"/>
          <w:sz w:val="24"/>
          <w:szCs w:val="24"/>
        </w:rPr>
        <w:t>az adott területre meghatározott szakmai szint igazolására alkalmas dokumentumokkal kell rendelkeznie</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dolgozóinak erkölcsi bizonyítvánnyal kell rendelkeznie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által foglalkoztatott személyek társadalombiztosításba való bejelentését az ajánlatkérő kérésére igazolni köteles.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Külföldi munkavállalók alkalmazására csak érvényes munkavállalási és tartózkodási engedéllyel van lehetőség.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az Ajánlatkérő területein dolgozó dolgozói részére, amennyiben az Ajánlatkérő előírja, köteles biztosítani a megkövetelt védőoltásokat (pl. Hepatitis B). Az ezzel kapcsolatos dokumentumokat köteles megőrizni.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takarító személyzetet </w:t>
      </w:r>
      <w:r w:rsidR="00E01A17" w:rsidRPr="00E90C86">
        <w:rPr>
          <w:rFonts w:ascii="Garamond" w:hAnsi="Garamond"/>
          <w:color w:val="000000" w:themeColor="text1"/>
          <w:sz w:val="24"/>
          <w:szCs w:val="24"/>
        </w:rPr>
        <w:t xml:space="preserve">Ajánlattevő </w:t>
      </w:r>
      <w:r w:rsidRPr="00E90C86">
        <w:rPr>
          <w:rFonts w:ascii="Garamond" w:hAnsi="Garamond"/>
          <w:color w:val="000000" w:themeColor="text1"/>
          <w:sz w:val="24"/>
          <w:szCs w:val="24"/>
        </w:rPr>
        <w:t>köteles egységes, a munkavégzésnek és a biztonsági előírásoknak megfelelő megkülönböz</w:t>
      </w:r>
      <w:r w:rsidR="00E01A17" w:rsidRPr="00E90C86">
        <w:rPr>
          <w:rFonts w:ascii="Garamond" w:hAnsi="Garamond"/>
          <w:color w:val="000000" w:themeColor="text1"/>
          <w:sz w:val="24"/>
          <w:szCs w:val="24"/>
        </w:rPr>
        <w:t>t</w:t>
      </w:r>
      <w:r w:rsidRPr="00E90C86">
        <w:rPr>
          <w:rFonts w:ascii="Garamond" w:hAnsi="Garamond"/>
          <w:color w:val="000000" w:themeColor="text1"/>
          <w:sz w:val="24"/>
          <w:szCs w:val="24"/>
        </w:rPr>
        <w:t xml:space="preserve">ető színű munkaruházattal ellátni, mely az épületben/telephelyen használt más szakmai területek által használt munkaruháktól elkülönül és gondoskodni a rendszeres tisztításáról/cseréjéről, hogy azok mindig újszerű állapotot mutassanak. Ugyancsak köteles az ajánlattevő a dolgozóinak csak az épületben használatos munkacipőt biztosítani, használatát elrendelni.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 xml:space="preserve">A.3.) Elvárások a használt gépekkel és anyagokkal szemben: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1"/>
          <w:numId w:val="49"/>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szolgáltatás során alkalmazott kezelőszerek, kézi eszközök, gépek és tartozékok kiválasztása, beszerzése, raktározása, karbantartása, adagolása, szükség szerinti címkézése, és felhasználása illetve a felhasználáshoz tartozó kockázatelemzés elkészítése és a személyzet ilyen irányú képzése is a </w:t>
      </w:r>
      <w:r w:rsidR="00E01A17" w:rsidRPr="00E90C86">
        <w:rPr>
          <w:rFonts w:ascii="Garamond" w:hAnsi="Garamond"/>
          <w:color w:val="000000" w:themeColor="text1"/>
          <w:sz w:val="24"/>
          <w:szCs w:val="24"/>
        </w:rPr>
        <w:t xml:space="preserve">vállalkozó </w:t>
      </w:r>
      <w:r w:rsidRPr="00E90C86">
        <w:rPr>
          <w:rFonts w:ascii="Garamond" w:hAnsi="Garamond"/>
          <w:color w:val="000000" w:themeColor="text1"/>
          <w:sz w:val="24"/>
          <w:szCs w:val="24"/>
        </w:rPr>
        <w:t xml:space="preserve">100%-os felelőssége, beleértve azt is, ha ezek az anyagok bármilyen kár okoznak közvetlenül vagy közvetve. </w:t>
      </w:r>
    </w:p>
    <w:p w:rsidR="005327B5" w:rsidRPr="00E90C86" w:rsidRDefault="005327B5" w:rsidP="005327B5">
      <w:pPr>
        <w:pStyle w:val="Listaszerbekezds"/>
        <w:ind w:left="426"/>
        <w:jc w:val="both"/>
        <w:rPr>
          <w:rFonts w:ascii="Garamond" w:hAnsi="Garamond"/>
          <w:color w:val="000000" w:themeColor="text1"/>
          <w:sz w:val="24"/>
          <w:szCs w:val="24"/>
        </w:rPr>
      </w:pPr>
    </w:p>
    <w:p w:rsidR="005327B5" w:rsidRPr="00E90C86" w:rsidRDefault="005327B5" w:rsidP="0002527B">
      <w:pPr>
        <w:pStyle w:val="Listaszerbekezds"/>
        <w:numPr>
          <w:ilvl w:val="1"/>
          <w:numId w:val="49"/>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használt tisztítószereknek és az alkalmazott takarítási technikáknak környezetvédelem és hulladék kezelési lehetőségek tekintetében a legmodernebb feltételeknek kell megfelelniük. </w:t>
      </w:r>
    </w:p>
    <w:p w:rsidR="005327B5" w:rsidRPr="00E90C86" w:rsidRDefault="005327B5" w:rsidP="005327B5">
      <w:pPr>
        <w:pStyle w:val="Listaszerbekezds"/>
        <w:ind w:left="426"/>
        <w:jc w:val="both"/>
        <w:rPr>
          <w:rFonts w:ascii="Garamond" w:hAnsi="Garamond"/>
          <w:color w:val="000000" w:themeColor="text1"/>
          <w:sz w:val="24"/>
          <w:szCs w:val="24"/>
        </w:rPr>
      </w:pPr>
    </w:p>
    <w:p w:rsidR="00E87701" w:rsidRPr="00E90C86" w:rsidRDefault="005327B5" w:rsidP="0002527B">
      <w:pPr>
        <w:pStyle w:val="Listaszerbekezds"/>
        <w:numPr>
          <w:ilvl w:val="1"/>
          <w:numId w:val="49"/>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mopok és törlőkendők kimosatásáról, fertőtlenítéséről (ÁNTSZ engedély), a gépek karbantartásáról és tisztításáról az Ajánlattevő gondoskodik. </w:t>
      </w:r>
    </w:p>
    <w:p w:rsidR="005327B5" w:rsidRPr="00E90C86" w:rsidRDefault="005327B5" w:rsidP="00E87701">
      <w:pPr>
        <w:pStyle w:val="Listaszerbekezds"/>
        <w:ind w:left="426"/>
        <w:jc w:val="both"/>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 xml:space="preserve">A.4.) Kapcsolattartás, helyszíni közvetlen irányítás: </w:t>
      </w:r>
    </w:p>
    <w:p w:rsidR="005327B5" w:rsidRPr="00E90C86" w:rsidRDefault="005327B5" w:rsidP="005327B5">
      <w:pPr>
        <w:pStyle w:val="Listaszerbekezds"/>
        <w:ind w:left="1440"/>
        <w:jc w:val="both"/>
        <w:rPr>
          <w:rFonts w:ascii="Garamond" w:hAnsi="Garamond"/>
          <w:color w:val="FF0000"/>
          <w:sz w:val="24"/>
          <w:szCs w:val="24"/>
        </w:rPr>
      </w:pPr>
    </w:p>
    <w:p w:rsidR="005327B5" w:rsidRPr="00E90C86" w:rsidRDefault="005327B5" w:rsidP="0002527B">
      <w:pPr>
        <w:pStyle w:val="Listaszerbekezds"/>
        <w:numPr>
          <w:ilvl w:val="1"/>
          <w:numId w:val="48"/>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takarítási munkák irányítására, szervezésére és ellenőrzésére, valamint Ajánlatkérővel kapcsolattartásra Ajánlattevő csoportvezetőt biztosít, aki az egész műszak során, a helyszínen tartózkodik. </w:t>
      </w:r>
    </w:p>
    <w:p w:rsidR="005327B5" w:rsidRPr="00E90C86" w:rsidRDefault="005327B5" w:rsidP="005327B5">
      <w:pPr>
        <w:jc w:val="both"/>
        <w:rPr>
          <w:rFonts w:ascii="Garamond" w:hAnsi="Garamond"/>
          <w:b/>
          <w:sz w:val="24"/>
        </w:rPr>
      </w:pPr>
      <w:r w:rsidRPr="00E90C86">
        <w:rPr>
          <w:rFonts w:ascii="Garamond" w:hAnsi="Garamond"/>
          <w:b/>
          <w:sz w:val="24"/>
        </w:rPr>
        <w:t>A.5. A szolgáltatás minőségének ellenőrzése</w:t>
      </w:r>
    </w:p>
    <w:p w:rsidR="005327B5" w:rsidRPr="00E90C86" w:rsidRDefault="005327B5" w:rsidP="0002527B">
      <w:pPr>
        <w:pStyle w:val="Listaszerbekezds"/>
        <w:numPr>
          <w:ilvl w:val="1"/>
          <w:numId w:val="51"/>
        </w:numPr>
        <w:ind w:left="284" w:hanging="284"/>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 megrendelő saját maga, vagy megbízott képviselője (a továbbiakban: Ellenőr), a szolgáltatás adott periódusában, bármelyik feladat körülményeit, maradéktalan elvégzését ellenőrizheti előzetes bejelentés nélkül. Az ellenőrzés kiterjedhet </w:t>
      </w:r>
      <w:r w:rsidRPr="00E90C86">
        <w:rPr>
          <w:rFonts w:ascii="Garamond" w:hAnsi="Garamond" w:cs="Calibri"/>
          <w:b/>
          <w:color w:val="000000" w:themeColor="text1"/>
          <w:sz w:val="24"/>
          <w:szCs w:val="24"/>
        </w:rPr>
        <w:t>a munkaterv betartására</w:t>
      </w:r>
      <w:r w:rsidRPr="00E90C86">
        <w:rPr>
          <w:rFonts w:ascii="Garamond" w:hAnsi="Garamond" w:cs="Calibri"/>
          <w:color w:val="000000" w:themeColor="text1"/>
          <w:sz w:val="24"/>
          <w:szCs w:val="24"/>
        </w:rPr>
        <w:t xml:space="preserve">, a </w:t>
      </w:r>
      <w:r w:rsidRPr="00E90C86">
        <w:rPr>
          <w:rFonts w:ascii="Garamond" w:hAnsi="Garamond" w:cs="Calibri"/>
          <w:b/>
          <w:color w:val="000000" w:themeColor="text1"/>
          <w:sz w:val="24"/>
          <w:szCs w:val="24"/>
        </w:rPr>
        <w:t>kezelőszerek és eszközök szakszerű alkalmazására</w:t>
      </w:r>
      <w:r w:rsidRPr="00E90C86">
        <w:rPr>
          <w:rFonts w:ascii="Garamond" w:hAnsi="Garamond" w:cs="Calibri"/>
          <w:color w:val="000000" w:themeColor="text1"/>
          <w:sz w:val="24"/>
          <w:szCs w:val="24"/>
        </w:rPr>
        <w:t xml:space="preserve">, </w:t>
      </w:r>
      <w:r w:rsidRPr="00E90C86">
        <w:rPr>
          <w:rFonts w:ascii="Garamond" w:hAnsi="Garamond" w:cs="Calibri"/>
          <w:b/>
          <w:color w:val="000000" w:themeColor="text1"/>
          <w:sz w:val="24"/>
          <w:szCs w:val="24"/>
        </w:rPr>
        <w:t>az elvégzett munka minőségére</w:t>
      </w:r>
      <w:r w:rsidRPr="00E90C86">
        <w:rPr>
          <w:rFonts w:ascii="Garamond" w:hAnsi="Garamond" w:cs="Calibri"/>
          <w:color w:val="000000" w:themeColor="text1"/>
          <w:sz w:val="24"/>
          <w:szCs w:val="24"/>
        </w:rPr>
        <w:t>. Ezeket külön-külön, de együttesen is vizsgálhatja.</w:t>
      </w:r>
    </w:p>
    <w:p w:rsidR="005327B5" w:rsidRPr="00E90C86" w:rsidRDefault="005327B5" w:rsidP="0002527B">
      <w:pPr>
        <w:pStyle w:val="Listaszerbekezds"/>
        <w:numPr>
          <w:ilvl w:val="1"/>
          <w:numId w:val="51"/>
        </w:numPr>
        <w:ind w:left="284" w:hanging="284"/>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Amennyiben az Ellenőr </w:t>
      </w:r>
      <w:r w:rsidRPr="00E90C86">
        <w:rPr>
          <w:rFonts w:ascii="Garamond" w:hAnsi="Garamond" w:cs="Calibri"/>
          <w:b/>
          <w:color w:val="000000" w:themeColor="text1"/>
          <w:sz w:val="24"/>
          <w:szCs w:val="24"/>
        </w:rPr>
        <w:t>a munkaterv betartását vizsgálja</w:t>
      </w:r>
      <w:r w:rsidRPr="00E90C86">
        <w:rPr>
          <w:rFonts w:ascii="Garamond" w:hAnsi="Garamond" w:cs="Calibri"/>
          <w:color w:val="000000" w:themeColor="text1"/>
          <w:sz w:val="24"/>
          <w:szCs w:val="24"/>
        </w:rPr>
        <w:t>, azt vizsgálhatja, hogy az adott időszakban a munkatervben meghatározott személy a területen van-e, munkaképes állapotban van-e, megfelelően felkészült-e és el van-e látva a feladat végrehajtásához szükséges eszközökkel és munkavédelmi felszereléssel. Amennyiben a helyszínen nem a feladattervben megadott személy van, azt is vizsgálhatja, hogy a helyettesítő személy szakmai szintje megfelel-e a munkatervben megadott szintnek.</w:t>
      </w:r>
    </w:p>
    <w:p w:rsidR="005327B5" w:rsidRPr="00E90C86" w:rsidRDefault="005327B5" w:rsidP="0002527B">
      <w:pPr>
        <w:pStyle w:val="Listaszerbekezds"/>
        <w:numPr>
          <w:ilvl w:val="1"/>
          <w:numId w:val="51"/>
        </w:numPr>
        <w:ind w:left="284" w:hanging="284"/>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Ellenőr </w:t>
      </w:r>
      <w:r w:rsidRPr="00E90C86">
        <w:rPr>
          <w:rFonts w:ascii="Garamond" w:hAnsi="Garamond" w:cs="Calibri"/>
          <w:b/>
          <w:color w:val="000000" w:themeColor="text1"/>
          <w:sz w:val="24"/>
          <w:szCs w:val="24"/>
        </w:rPr>
        <w:t>a kezelőszerek, vagy eszközök szakszerű felhasználásának</w:t>
      </w:r>
      <w:r w:rsidRPr="00E90C86">
        <w:rPr>
          <w:rFonts w:ascii="Garamond" w:hAnsi="Garamond" w:cs="Calibri"/>
          <w:color w:val="000000" w:themeColor="text1"/>
          <w:sz w:val="24"/>
          <w:szCs w:val="24"/>
        </w:rPr>
        <w:t xml:space="preserve"> esetében a következőket vizsgálhatja: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kezelőszerek biztonsági adatlapja elérhető-e a szolgáltatást végző személy számára?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kezelőszereknek van-e felhasználási útmutatója (javasolt hígítási arány, technológia, alkalmazási korlátozások)?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kezelőszert a biztonsági adatlap és a használati útmutató leírása szerint használják-e?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eszközök, vagy gépek megfelelnek-e az adott feladatra?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elektromos gépeknek van-e érvényes érintésvédelmi felülvizsgálata?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gépeknek van-e gépnaplója és az megfelelően van-e vezetve?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eszközöket vagy gépeket megfelelően használják-e?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 végrehajtó tisztában van-e a járulékos kockázatokkal? </w:t>
      </w:r>
    </w:p>
    <w:p w:rsidR="005327B5" w:rsidRPr="00E90C86" w:rsidRDefault="005327B5" w:rsidP="0002527B">
      <w:pPr>
        <w:pStyle w:val="Listaszerbekezds"/>
        <w:numPr>
          <w:ilvl w:val="1"/>
          <w:numId w:val="51"/>
        </w:numPr>
        <w:spacing w:after="0"/>
        <w:ind w:left="0" w:hanging="284"/>
        <w:jc w:val="both"/>
        <w:rPr>
          <w:rFonts w:ascii="Garamond" w:hAnsi="Garamond"/>
          <w:sz w:val="24"/>
          <w:szCs w:val="24"/>
        </w:rPr>
      </w:pPr>
      <w:r w:rsidRPr="00E90C86">
        <w:rPr>
          <w:rFonts w:ascii="Garamond" w:hAnsi="Garamond" w:cs="Calibri"/>
          <w:color w:val="000000" w:themeColor="text1"/>
          <w:sz w:val="24"/>
          <w:szCs w:val="24"/>
        </w:rPr>
        <w:t xml:space="preserve">Amennyiben az Ellenőr </w:t>
      </w:r>
      <w:r w:rsidRPr="00E90C86">
        <w:rPr>
          <w:rFonts w:ascii="Garamond" w:hAnsi="Garamond" w:cs="Calibri"/>
          <w:b/>
          <w:color w:val="000000" w:themeColor="text1"/>
          <w:sz w:val="24"/>
          <w:szCs w:val="24"/>
        </w:rPr>
        <w:t>az elvégzett munka minőségét vizsgálja,</w:t>
      </w:r>
      <w:r w:rsidRPr="00E90C86">
        <w:rPr>
          <w:rFonts w:ascii="Garamond" w:hAnsi="Garamond" w:cs="Calibri"/>
          <w:color w:val="000000" w:themeColor="text1"/>
          <w:sz w:val="24"/>
          <w:szCs w:val="24"/>
        </w:rPr>
        <w:t xml:space="preserve"> ezt csak közvetlenül az elvégzett feladat után vizsgálhatja és a szolgáltató jelenlétében. A minőségi vizsgálat tárgya, a munkatervben, az adott feladatra vonatkozóan meghatározott tisztasági szintnek való megfelelősség mértéke. </w:t>
      </w:r>
    </w:p>
    <w:p w:rsidR="00E87701" w:rsidRPr="00E90C86" w:rsidRDefault="00E87701" w:rsidP="003F089F">
      <w:pPr>
        <w:pStyle w:val="Listaszerbekezds"/>
        <w:spacing w:after="0"/>
        <w:ind w:left="0"/>
        <w:jc w:val="both"/>
        <w:rPr>
          <w:rFonts w:ascii="Garamond" w:hAnsi="Garamond"/>
          <w:sz w:val="24"/>
          <w:szCs w:val="24"/>
        </w:rPr>
      </w:pPr>
    </w:p>
    <w:p w:rsidR="00DF2AB9" w:rsidRPr="00E90C86" w:rsidRDefault="00DF2AB9" w:rsidP="003F089F">
      <w:pPr>
        <w:pStyle w:val="EkozigCimsor2"/>
        <w:numPr>
          <w:ilvl w:val="1"/>
          <w:numId w:val="32"/>
        </w:numPr>
        <w:spacing w:before="0" w:after="0"/>
        <w:rPr>
          <w:rFonts w:ascii="Garamond" w:hAnsi="Garamond"/>
          <w:sz w:val="24"/>
          <w:szCs w:val="24"/>
        </w:rPr>
      </w:pPr>
      <w:r w:rsidRPr="00E90C86">
        <w:rPr>
          <w:rFonts w:ascii="Garamond" w:hAnsi="Garamond"/>
          <w:sz w:val="24"/>
          <w:szCs w:val="24"/>
        </w:rPr>
        <w:t>A bírálati szempontrendszer ismertetése</w:t>
      </w:r>
      <w:bookmarkEnd w:id="111"/>
      <w:bookmarkEnd w:id="112"/>
    </w:p>
    <w:p w:rsidR="00CC50E4" w:rsidRPr="00E90C86" w:rsidRDefault="00CC50E4" w:rsidP="00077946">
      <w:pPr>
        <w:pStyle w:val="EkozigBekezdes1"/>
        <w:rPr>
          <w:rFonts w:ascii="Garamond" w:hAnsi="Garamond"/>
          <w:sz w:val="24"/>
          <w:szCs w:val="24"/>
        </w:rPr>
      </w:pPr>
      <w:r w:rsidRPr="00E90C86">
        <w:rPr>
          <w:rFonts w:ascii="Garamond" w:hAnsi="Garamond"/>
          <w:sz w:val="24"/>
          <w:szCs w:val="24"/>
        </w:rPr>
        <w:t xml:space="preserve">Az Ajánlatkérő a beérkező ajánlatokat a Kbt. 76.§ (2) bekezdés </w:t>
      </w:r>
      <w:r w:rsidR="000241C0" w:rsidRPr="00E90C86">
        <w:rPr>
          <w:rFonts w:ascii="Garamond" w:hAnsi="Garamond"/>
          <w:sz w:val="24"/>
          <w:szCs w:val="24"/>
        </w:rPr>
        <w:t>c</w:t>
      </w:r>
      <w:r w:rsidRPr="00E90C86">
        <w:rPr>
          <w:rFonts w:ascii="Garamond" w:hAnsi="Garamond"/>
          <w:sz w:val="24"/>
          <w:szCs w:val="24"/>
        </w:rPr>
        <w:t>) pontja alapján a leg</w:t>
      </w:r>
      <w:r w:rsidR="000241C0" w:rsidRPr="00E90C86">
        <w:rPr>
          <w:rFonts w:ascii="Garamond" w:hAnsi="Garamond"/>
          <w:sz w:val="24"/>
          <w:szCs w:val="24"/>
        </w:rPr>
        <w:t>jo</w:t>
      </w:r>
      <w:r w:rsidRPr="00E90C86">
        <w:rPr>
          <w:rFonts w:ascii="Garamond" w:hAnsi="Garamond"/>
          <w:sz w:val="24"/>
          <w:szCs w:val="24"/>
        </w:rPr>
        <w:t>bb ár</w:t>
      </w:r>
      <w:r w:rsidR="000241C0" w:rsidRPr="00E90C86">
        <w:rPr>
          <w:rFonts w:ascii="Garamond" w:hAnsi="Garamond"/>
          <w:sz w:val="24"/>
          <w:szCs w:val="24"/>
        </w:rPr>
        <w:t>-érték arány</w:t>
      </w:r>
      <w:r w:rsidRPr="00E90C86">
        <w:rPr>
          <w:rFonts w:ascii="Garamond" w:hAnsi="Garamond"/>
          <w:sz w:val="24"/>
          <w:szCs w:val="24"/>
        </w:rPr>
        <w:t xml:space="preserve"> értékelési szempontja alapján bírálja el</w:t>
      </w:r>
      <w:r w:rsidR="000241C0" w:rsidRPr="00E90C86">
        <w:rPr>
          <w:rFonts w:ascii="Garamond" w:hAnsi="Garamond"/>
          <w:sz w:val="24"/>
          <w:szCs w:val="24"/>
        </w:rPr>
        <w:t xml:space="preserve">, a </w:t>
      </w:r>
      <w:r w:rsidR="001A34ED" w:rsidRPr="00E90C86">
        <w:rPr>
          <w:rFonts w:ascii="Garamond" w:hAnsi="Garamond"/>
          <w:sz w:val="24"/>
          <w:szCs w:val="24"/>
        </w:rPr>
        <w:t xml:space="preserve"> </w:t>
      </w:r>
      <w:r w:rsidR="004975A1" w:rsidRPr="00E90C86">
        <w:rPr>
          <w:rFonts w:ascii="Garamond" w:hAnsi="Garamond"/>
          <w:sz w:val="24"/>
          <w:szCs w:val="24"/>
        </w:rPr>
        <w:t xml:space="preserve">a </w:t>
      </w:r>
      <w:r w:rsidR="001A34ED" w:rsidRPr="00E90C86">
        <w:rPr>
          <w:rFonts w:ascii="Garamond" w:hAnsi="Garamond"/>
          <w:sz w:val="24"/>
          <w:szCs w:val="24"/>
        </w:rPr>
        <w:t xml:space="preserve">Részvételi </w:t>
      </w:r>
      <w:r w:rsidR="000241C0" w:rsidRPr="00E90C86">
        <w:rPr>
          <w:rFonts w:ascii="Garamond" w:hAnsi="Garamond"/>
          <w:sz w:val="24"/>
          <w:szCs w:val="24"/>
        </w:rPr>
        <w:t>felhívásban meghatározott feltételek szerint</w:t>
      </w:r>
      <w:r w:rsidRPr="00E90C86">
        <w:rPr>
          <w:rFonts w:ascii="Garamond" w:hAnsi="Garamond"/>
          <w:sz w:val="24"/>
          <w:szCs w:val="24"/>
        </w:rPr>
        <w:t>.</w:t>
      </w:r>
    </w:p>
    <w:p w:rsidR="00CC50E4" w:rsidRPr="00E90C86" w:rsidRDefault="00CC50E4" w:rsidP="00077946">
      <w:pPr>
        <w:pStyle w:val="EkozigBekezdes1"/>
        <w:rPr>
          <w:rFonts w:ascii="Garamond" w:hAnsi="Garamond"/>
          <w:sz w:val="24"/>
          <w:szCs w:val="24"/>
        </w:rPr>
      </w:pPr>
    </w:p>
    <w:p w:rsidR="000241C0" w:rsidRPr="00E90C86" w:rsidRDefault="000241C0" w:rsidP="00DF2AB9">
      <w:pPr>
        <w:pStyle w:val="EkozigBekezdes1"/>
        <w:spacing w:line="360" w:lineRule="auto"/>
        <w:rPr>
          <w:rFonts w:ascii="Garamond" w:hAnsi="Garamond"/>
          <w:sz w:val="24"/>
          <w:szCs w:val="24"/>
        </w:rPr>
      </w:pPr>
      <w:r w:rsidRPr="00E90C86">
        <w:rPr>
          <w:rFonts w:ascii="Garamond" w:hAnsi="Garamond"/>
          <w:sz w:val="24"/>
          <w:szCs w:val="24"/>
        </w:rPr>
        <w:br/>
      </w:r>
    </w:p>
    <w:p w:rsidR="000241C0" w:rsidRPr="00E90C86" w:rsidRDefault="000241C0">
      <w:pPr>
        <w:rPr>
          <w:rFonts w:ascii="Garamond" w:eastAsia="Times New Roman" w:hAnsi="Garamond" w:cs="Times New Roman"/>
          <w:sz w:val="24"/>
          <w:szCs w:val="24"/>
          <w:lang w:eastAsia="hu-HU"/>
        </w:rPr>
      </w:pPr>
      <w:r w:rsidRPr="00E90C86">
        <w:rPr>
          <w:rFonts w:ascii="Garamond" w:hAnsi="Garamond"/>
          <w:sz w:val="24"/>
          <w:szCs w:val="24"/>
        </w:rPr>
        <w:br w:type="page"/>
      </w:r>
    </w:p>
    <w:p w:rsidR="00507F32" w:rsidRPr="00E90C86" w:rsidRDefault="00507F32" w:rsidP="00DF2AB9">
      <w:pPr>
        <w:pStyle w:val="EkozigBekezdes1"/>
        <w:spacing w:line="360" w:lineRule="auto"/>
        <w:rPr>
          <w:rFonts w:ascii="Garamond" w:hAnsi="Garamond"/>
          <w:sz w:val="24"/>
          <w:szCs w:val="24"/>
        </w:rPr>
      </w:pPr>
    </w:p>
    <w:p w:rsidR="007E4A74" w:rsidRPr="00E90C86"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13" w:name="_Toc441572311"/>
      <w:r w:rsidRPr="00E90C86">
        <w:rPr>
          <w:rFonts w:ascii="Garamond" w:hAnsi="Garamond" w:cstheme="minorHAnsi"/>
          <w:b/>
          <w:color w:val="000000"/>
          <w:sz w:val="24"/>
          <w:szCs w:val="24"/>
        </w:rPr>
        <w:t>III. FEJEZET - MELLÉKLETEK, NYILATKOZATMINTÁK,</w:t>
      </w:r>
      <w:bookmarkEnd w:id="113"/>
    </w:p>
    <w:p w:rsidR="007E4A74" w:rsidRPr="00E90C86"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14" w:name="_Toc396484427"/>
      <w:bookmarkStart w:id="115" w:name="_Toc441572312"/>
      <w:r w:rsidRPr="00E90C86">
        <w:rPr>
          <w:rFonts w:ascii="Garamond" w:hAnsi="Garamond" w:cstheme="minorHAnsi"/>
          <w:b/>
          <w:color w:val="000000"/>
          <w:sz w:val="24"/>
          <w:szCs w:val="24"/>
        </w:rPr>
        <w:t>FORMANYOMTATVÁNYOK</w:t>
      </w:r>
      <w:bookmarkEnd w:id="114"/>
      <w:bookmarkEnd w:id="115"/>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200095" w:rsidRPr="00E90C86">
        <w:rPr>
          <w:rFonts w:ascii="Garamond" w:hAnsi="Garamond" w:cs="Times New Roman"/>
          <w:color w:val="000000"/>
          <w:sz w:val="24"/>
          <w:szCs w:val="24"/>
        </w:rPr>
        <w:t>z Ajánlatkérő</w:t>
      </w:r>
      <w:r w:rsidRPr="00E90C86">
        <w:rPr>
          <w:rFonts w:ascii="Garamond" w:hAnsi="Garamond" w:cs="Times New Roman"/>
          <w:color w:val="000000"/>
          <w:sz w:val="24"/>
          <w:szCs w:val="24"/>
        </w:rPr>
        <w:t xml:space="preserve"> által kiadott nyilatkozat és igazolás minták kizárólag ajánlott mintaként, segítségképpen szolgálnak.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nem kötelesek alkalmazni a mintákat. </w:t>
      </w:r>
      <w:r w:rsidR="00DE22F2" w:rsidRPr="00E90C86">
        <w:rPr>
          <w:rFonts w:ascii="Garamond" w:hAnsi="Garamond" w:cs="Times New Roman"/>
          <w:color w:val="000000"/>
          <w:sz w:val="24"/>
          <w:szCs w:val="24"/>
        </w:rPr>
        <w:t>Ajánlatkér</w:t>
      </w:r>
      <w:r w:rsidR="001E3982" w:rsidRPr="00E90C86">
        <w:rPr>
          <w:rFonts w:ascii="Garamond" w:hAnsi="Garamond" w:cs="Times New Roman"/>
          <w:color w:val="000000"/>
          <w:sz w:val="24"/>
          <w:szCs w:val="24"/>
        </w:rPr>
        <w:t>ő</w:t>
      </w:r>
      <w:r w:rsidRPr="00E90C86">
        <w:rPr>
          <w:rFonts w:ascii="Garamond" w:hAnsi="Garamond" w:cs="Times New Roman"/>
          <w:color w:val="000000"/>
          <w:sz w:val="24"/>
          <w:szCs w:val="24"/>
        </w:rPr>
        <w:t xml:space="preserve"> javasolja ezen minták használatát. A </w:t>
      </w:r>
      <w:r w:rsidR="00814EDC" w:rsidRPr="00E90C86">
        <w:rPr>
          <w:rFonts w:ascii="Garamond" w:hAnsi="Garamond" w:cs="Times New Roman"/>
          <w:color w:val="000000"/>
          <w:sz w:val="24"/>
          <w:szCs w:val="24"/>
        </w:rPr>
        <w:t>részvételre jelentkez</w:t>
      </w:r>
      <w:r w:rsidR="00DE22F2" w:rsidRPr="00E90C86">
        <w:rPr>
          <w:rFonts w:ascii="Garamond" w:hAnsi="Garamond" w:cs="Times New Roman"/>
          <w:color w:val="000000"/>
          <w:sz w:val="24"/>
          <w:szCs w:val="24"/>
        </w:rPr>
        <w:t>ő</w:t>
      </w:r>
      <w:r w:rsidRPr="00E90C86">
        <w:rPr>
          <w:rFonts w:ascii="Garamond" w:hAnsi="Garamond" w:cs="Times New Roman"/>
          <w:color w:val="000000"/>
          <w:sz w:val="24"/>
          <w:szCs w:val="24"/>
        </w:rPr>
        <w:t>n</w:t>
      </w:r>
      <w:r w:rsidR="00DE22F2" w:rsidRPr="00E90C86">
        <w:rPr>
          <w:rFonts w:ascii="Garamond" w:hAnsi="Garamond" w:cs="Times New Roman"/>
          <w:color w:val="000000"/>
          <w:sz w:val="24"/>
          <w:szCs w:val="24"/>
        </w:rPr>
        <w:t>e</w:t>
      </w:r>
      <w:r w:rsidRPr="00E90C86">
        <w:rPr>
          <w:rFonts w:ascii="Garamond" w:hAnsi="Garamond" w:cs="Times New Roman"/>
          <w:color w:val="000000"/>
          <w:sz w:val="24"/>
          <w:szCs w:val="24"/>
        </w:rPr>
        <w:t>k minden esetben a Kbt., valamint a</w:t>
      </w:r>
      <w:r w:rsidR="001A34ED"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 </w:t>
      </w:r>
      <w:r w:rsidR="000241C0" w:rsidRPr="00E90C86">
        <w:rPr>
          <w:rFonts w:ascii="Garamond" w:hAnsi="Garamond" w:cs="Times New Roman"/>
          <w:color w:val="000000"/>
          <w:sz w:val="24"/>
          <w:szCs w:val="24"/>
        </w:rPr>
        <w:t>jelen Útmutató</w:t>
      </w:r>
      <w:r w:rsidRPr="00E90C86">
        <w:rPr>
          <w:rFonts w:ascii="Garamond" w:hAnsi="Garamond" w:cs="Times New Roman"/>
          <w:color w:val="000000"/>
          <w:sz w:val="24"/>
          <w:szCs w:val="24"/>
        </w:rPr>
        <w:t xml:space="preserve"> és a kiegészítő tájékoztatás rendelkezéseinek kell megfelelni.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r w:rsidRPr="00E90C86">
        <w:rPr>
          <w:rFonts w:ascii="Garamond" w:hAnsi="Garamond" w:cs="Times New Roman"/>
          <w:b/>
          <w:bCs/>
          <w:color w:val="000000"/>
          <w:sz w:val="24"/>
          <w:szCs w:val="24"/>
        </w:rPr>
        <w:t xml:space="preserve">Felhívjuk a figyelmet, hogy adott esetben 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 xml:space="preserve">k csoportjának képviseletében tett minden nyilatkozatnak egyértelműen tartalmaznia kell 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k megjelölését.</w:t>
      </w:r>
    </w:p>
    <w:p w:rsidR="00C555BF" w:rsidRPr="00E90C86" w:rsidRDefault="00C555BF" w:rsidP="007E4A74">
      <w:pPr>
        <w:spacing w:line="240" w:lineRule="auto"/>
        <w:rPr>
          <w:rFonts w:ascii="Garamond" w:hAnsi="Garamond" w:cs="Times New Roman"/>
          <w:color w:val="000000"/>
          <w:sz w:val="24"/>
          <w:szCs w:val="24"/>
        </w:rPr>
      </w:pPr>
    </w:p>
    <w:p w:rsidR="00C555BF" w:rsidRPr="00E90C86" w:rsidRDefault="00C555BF" w:rsidP="00C555BF">
      <w:pPr>
        <w:pageBreakBefore/>
        <w:spacing w:after="0" w:line="240" w:lineRule="auto"/>
        <w:jc w:val="center"/>
        <w:outlineLvl w:val="0"/>
        <w:rPr>
          <w:rFonts w:ascii="Garamond" w:eastAsia="Times New Roman" w:hAnsi="Garamond" w:cs="Times New Roman"/>
          <w:b/>
          <w:bCs/>
          <w:kern w:val="28"/>
          <w:sz w:val="24"/>
          <w:szCs w:val="24"/>
          <w:u w:val="single"/>
          <w:lang w:eastAsia="hu-HU"/>
        </w:rPr>
      </w:pPr>
      <w:r w:rsidRPr="00E90C86">
        <w:rPr>
          <w:rFonts w:ascii="Garamond" w:eastAsia="Times New Roman" w:hAnsi="Garamond" w:cs="Times New Roman"/>
          <w:b/>
          <w:bCs/>
          <w:kern w:val="28"/>
          <w:sz w:val="24"/>
          <w:szCs w:val="24"/>
          <w:u w:val="single"/>
          <w:lang w:eastAsia="hu-HU"/>
        </w:rPr>
        <w:t>MELLÉKLETEK</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 sz. melléklet:</w:t>
      </w:r>
    </w:p>
    <w:p w:rsidR="00C555BF" w:rsidRPr="00E90C86" w:rsidRDefault="00AA49FA"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Részvételi jelentkezés adatlapja</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2.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Egységes európai közbeszerzési dokumentum (ESPD)</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3. sz. melléklet:</w:t>
      </w:r>
    </w:p>
    <w:p w:rsidR="00C555BF" w:rsidRPr="00E90C86" w:rsidRDefault="00AA49FA" w:rsidP="00C555BF">
      <w:pPr>
        <w:spacing w:after="0" w:line="240" w:lineRule="auto"/>
        <w:rPr>
          <w:rFonts w:ascii="Garamond" w:eastAsia="Calibri" w:hAnsi="Garamond" w:cs="Times New Roman"/>
          <w:sz w:val="24"/>
          <w:szCs w:val="24"/>
        </w:rPr>
      </w:pPr>
      <w:r w:rsidRPr="00E90C86">
        <w:rPr>
          <w:rFonts w:ascii="Garamond" w:eastAsia="Calibri" w:hAnsi="Garamond" w:cs="Times New Roman"/>
          <w:b/>
          <w:caps/>
          <w:sz w:val="24"/>
          <w:szCs w:val="24"/>
        </w:rPr>
        <w:t xml:space="preserve">RÉSZVÉTELRE Jelentkezési </w:t>
      </w:r>
      <w:r w:rsidR="00C555BF" w:rsidRPr="00E90C86">
        <w:rPr>
          <w:rFonts w:ascii="Garamond" w:eastAsia="Calibri" w:hAnsi="Garamond" w:cs="Times New Roman"/>
          <w:b/>
          <w:caps/>
          <w:sz w:val="24"/>
          <w:szCs w:val="24"/>
        </w:rPr>
        <w:t>NYILATKOZAT</w:t>
      </w:r>
      <w:r w:rsidR="00C555BF" w:rsidRPr="00E90C86">
        <w:rPr>
          <w:rFonts w:ascii="Garamond" w:eastAsia="Calibri" w:hAnsi="Garamond" w:cs="Times New Roman"/>
          <w:sz w:val="24"/>
          <w:szCs w:val="24"/>
        </w:rPr>
        <w:t xml:space="preserve"> </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AA49FA"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4</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VISSZAIGAZOLÓ ADATLAP</w:t>
      </w:r>
    </w:p>
    <w:p w:rsidR="00AA49FA" w:rsidRPr="00E90C86" w:rsidRDefault="00AA49FA" w:rsidP="00C555BF">
      <w:pPr>
        <w:spacing w:after="0" w:line="240" w:lineRule="auto"/>
        <w:rPr>
          <w:rFonts w:ascii="Garamond" w:eastAsia="Calibri" w:hAnsi="Garamond" w:cs="Times New Roman"/>
          <w:b/>
          <w:caps/>
          <w:sz w:val="24"/>
          <w:szCs w:val="24"/>
        </w:rPr>
      </w:pPr>
    </w:p>
    <w:p w:rsidR="00AA49FA" w:rsidRPr="00E90C86" w:rsidRDefault="00AA49FA" w:rsidP="00AA49FA">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5. sz. melléklet:</w:t>
      </w:r>
    </w:p>
    <w:p w:rsidR="00AA49FA" w:rsidRPr="00E90C86" w:rsidRDefault="00AA49FA" w:rsidP="00C555BF">
      <w:pPr>
        <w:spacing w:after="0" w:line="240" w:lineRule="auto"/>
        <w:rPr>
          <w:rFonts w:ascii="Garamond" w:eastAsia="Calibri" w:hAnsi="Garamond" w:cs="Times New Roman"/>
          <w:caps/>
          <w:sz w:val="24"/>
          <w:szCs w:val="24"/>
        </w:rPr>
      </w:pPr>
      <w:r w:rsidRPr="00E90C86">
        <w:rPr>
          <w:rFonts w:ascii="Garamond" w:eastAsia="Calibri" w:hAnsi="Garamond" w:cs="Times New Roman"/>
          <w:b/>
          <w:caps/>
          <w:sz w:val="24"/>
          <w:szCs w:val="24"/>
        </w:rPr>
        <w:t xml:space="preserve">együttműködési megállapodás </w:t>
      </w:r>
      <w:r w:rsidRPr="00E90C86">
        <w:rPr>
          <w:rFonts w:ascii="Garamond" w:eastAsia="Calibri" w:hAnsi="Garamond" w:cs="Times New Roman"/>
          <w:caps/>
          <w:sz w:val="24"/>
          <w:szCs w:val="24"/>
        </w:rPr>
        <w:t>(adott esetben)</w:t>
      </w:r>
    </w:p>
    <w:p w:rsidR="0022659C" w:rsidRPr="00E90C86" w:rsidRDefault="0022659C" w:rsidP="00C555BF">
      <w:pPr>
        <w:spacing w:after="0" w:line="240" w:lineRule="auto"/>
        <w:rPr>
          <w:rFonts w:ascii="Garamond" w:eastAsia="Calibri" w:hAnsi="Garamond" w:cs="Times New Roman"/>
          <w:caps/>
          <w:sz w:val="24"/>
          <w:szCs w:val="24"/>
        </w:rPr>
      </w:pPr>
    </w:p>
    <w:p w:rsidR="0022659C" w:rsidRPr="00E90C86" w:rsidRDefault="0022659C" w:rsidP="00C555BF">
      <w:pPr>
        <w:spacing w:after="0" w:line="240" w:lineRule="auto"/>
        <w:rPr>
          <w:rFonts w:ascii="Garamond" w:eastAsia="Calibri" w:hAnsi="Garamond" w:cs="Times New Roman"/>
          <w:caps/>
          <w:sz w:val="24"/>
          <w:szCs w:val="24"/>
        </w:rPr>
      </w:pPr>
      <w:r w:rsidRPr="00E90C86">
        <w:rPr>
          <w:rFonts w:ascii="Garamond" w:eastAsia="Calibri" w:hAnsi="Garamond" w:cs="Times New Roman"/>
          <w:caps/>
          <w:sz w:val="24"/>
          <w:szCs w:val="24"/>
        </w:rPr>
        <w:t xml:space="preserve">6. </w:t>
      </w:r>
      <w:r w:rsidRPr="00E90C86">
        <w:rPr>
          <w:rFonts w:ascii="Garamond" w:eastAsia="Calibri" w:hAnsi="Garamond" w:cs="Times New Roman"/>
          <w:sz w:val="24"/>
          <w:szCs w:val="24"/>
        </w:rPr>
        <w:t>sz. melléklet:</w:t>
      </w:r>
    </w:p>
    <w:p w:rsidR="00AA49FA" w:rsidRPr="00E90C86" w:rsidRDefault="0022659C"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üzleti titokról</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jc w:val="center"/>
        <w:rPr>
          <w:rFonts w:ascii="Garamond" w:eastAsia="Calibri" w:hAnsi="Garamond" w:cs="Times New Roman"/>
          <w:sz w:val="32"/>
          <w:szCs w:val="32"/>
          <w:u w:val="single"/>
        </w:rPr>
      </w:pPr>
      <w:r w:rsidRPr="00E90C86">
        <w:rPr>
          <w:rFonts w:ascii="Garamond" w:eastAsia="Calibri" w:hAnsi="Garamond" w:cs="Times New Roman"/>
          <w:sz w:val="32"/>
          <w:szCs w:val="32"/>
          <w:u w:val="single"/>
        </w:rPr>
        <w:t>II.</w:t>
      </w:r>
    </w:p>
    <w:p w:rsidR="00C555BF" w:rsidRPr="00E90C86" w:rsidRDefault="00C555BF" w:rsidP="00C555BF">
      <w:pPr>
        <w:spacing w:after="0" w:line="240" w:lineRule="auto"/>
        <w:jc w:val="center"/>
        <w:rPr>
          <w:rFonts w:ascii="Garamond" w:eastAsia="Calibri" w:hAnsi="Garamond" w:cs="Times New Roman"/>
          <w:b/>
          <w:sz w:val="32"/>
          <w:szCs w:val="32"/>
          <w:u w:val="single"/>
        </w:rPr>
      </w:pPr>
      <w:r w:rsidRPr="00E90C86">
        <w:rPr>
          <w:rFonts w:ascii="Garamond" w:eastAsia="Calibri" w:hAnsi="Garamond" w:cs="Times New Roman"/>
          <w:b/>
          <w:sz w:val="32"/>
          <w:szCs w:val="32"/>
          <w:u w:val="single"/>
        </w:rPr>
        <w:t xml:space="preserve">Az eljárás későbbi szakaszában </w:t>
      </w:r>
      <w:r w:rsidR="00384B21" w:rsidRPr="00E90C86">
        <w:rPr>
          <w:rFonts w:ascii="Garamond" w:eastAsia="Calibri" w:hAnsi="Garamond" w:cs="Times New Roman"/>
          <w:b/>
          <w:sz w:val="32"/>
          <w:szCs w:val="32"/>
          <w:u w:val="single"/>
        </w:rPr>
        <w:t xml:space="preserve">(ajánlatkérő külön felhívására) </w:t>
      </w:r>
      <w:r w:rsidRPr="00E90C86">
        <w:rPr>
          <w:rFonts w:ascii="Garamond" w:eastAsia="Calibri" w:hAnsi="Garamond" w:cs="Times New Roman"/>
          <w:b/>
          <w:sz w:val="32"/>
          <w:szCs w:val="32"/>
          <w:u w:val="single"/>
        </w:rPr>
        <w:t>benyújtandó dokumentumok</w:t>
      </w:r>
    </w:p>
    <w:p w:rsidR="00C555BF" w:rsidRPr="00E90C86" w:rsidRDefault="00C555BF" w:rsidP="00C555BF">
      <w:pPr>
        <w:spacing w:after="0" w:line="240" w:lineRule="auto"/>
        <w:rPr>
          <w:rFonts w:ascii="Garamond" w:eastAsia="Calibri" w:hAnsi="Garamond" w:cs="Times New Roman"/>
          <w:spacing w:val="40"/>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7</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a kizáró okok fenn nem állásáról (</w:t>
      </w:r>
      <w:r w:rsidR="00AA49FA" w:rsidRPr="00E90C86">
        <w:rPr>
          <w:rFonts w:ascii="Garamond" w:eastAsia="Calibri" w:hAnsi="Garamond" w:cs="Times New Roman"/>
          <w:b/>
          <w:caps/>
          <w:sz w:val="24"/>
          <w:szCs w:val="24"/>
        </w:rPr>
        <w:t>jelentkez</w:t>
      </w:r>
      <w:r w:rsidRPr="00E90C86">
        <w:rPr>
          <w:rFonts w:ascii="Garamond" w:eastAsia="Calibri" w:hAnsi="Garamond" w:cs="Times New Roman"/>
          <w:b/>
          <w:caps/>
          <w:sz w:val="24"/>
          <w:szCs w:val="24"/>
        </w:rPr>
        <w:t>ő, alkalmasság igazolásában résztvevő alvállalkozó vagy más szervezet vonatkozásában</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8</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a Kbt. 62. § (1) kb) és (kc) pontjaiban foglaltakról</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9</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az árbevételről</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10</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REFERENCIanyilatkozat</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w:t>
      </w:r>
      <w:r w:rsidR="00F710AD" w:rsidRPr="00E90C86">
        <w:rPr>
          <w:rFonts w:ascii="Garamond" w:eastAsia="Calibri" w:hAnsi="Garamond" w:cs="Times New Roman"/>
          <w:sz w:val="24"/>
          <w:szCs w:val="24"/>
        </w:rPr>
        <w:t>1</w:t>
      </w:r>
      <w:r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REFERENCIA IGAZOLÁS</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w:t>
      </w:r>
      <w:r w:rsidR="00F710AD" w:rsidRPr="00E90C86">
        <w:rPr>
          <w:rFonts w:ascii="Garamond" w:eastAsia="Calibri" w:hAnsi="Garamond" w:cs="Times New Roman"/>
          <w:sz w:val="24"/>
          <w:szCs w:val="24"/>
        </w:rPr>
        <w:t>2</w:t>
      </w:r>
      <w:r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sz w:val="24"/>
          <w:szCs w:val="24"/>
        </w:rPr>
      </w:pPr>
      <w:r w:rsidRPr="00E90C86">
        <w:rPr>
          <w:rFonts w:ascii="Garamond" w:eastAsia="Calibri" w:hAnsi="Garamond" w:cs="Times New Roman"/>
          <w:b/>
          <w:sz w:val="24"/>
          <w:szCs w:val="24"/>
        </w:rPr>
        <w:t>KAPACITÁSAIT RENDELKEZÉSRE BOCSÁTÓ SZERVEZET NYILATKOZATA</w:t>
      </w:r>
    </w:p>
    <w:p w:rsidR="000658DE" w:rsidRPr="00E90C86" w:rsidRDefault="000658DE" w:rsidP="00C555BF">
      <w:pPr>
        <w:spacing w:after="0" w:line="240" w:lineRule="auto"/>
        <w:rPr>
          <w:rFonts w:ascii="Garamond" w:eastAsia="Calibri" w:hAnsi="Garamond" w:cs="Times New Roman"/>
          <w:b/>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13. sz. melléklet:</w:t>
      </w:r>
    </w:p>
    <w:p w:rsidR="00B51DC1" w:rsidRPr="00E90C86" w:rsidRDefault="00B51DC1" w:rsidP="00B51DC1">
      <w:pPr>
        <w:spacing w:line="360" w:lineRule="auto"/>
        <w:rPr>
          <w:rFonts w:ascii="Garamond" w:hAnsi="Garamond"/>
          <w:b/>
          <w:bCs/>
          <w:sz w:val="24"/>
          <w:szCs w:val="24"/>
        </w:rPr>
      </w:pPr>
      <w:r w:rsidRPr="00E90C86">
        <w:rPr>
          <w:rFonts w:ascii="Garamond" w:hAnsi="Garamond"/>
          <w:b/>
          <w:caps/>
          <w:sz w:val="24"/>
          <w:szCs w:val="24"/>
        </w:rPr>
        <w:t>Nyilatkozat bankszámlákról</w:t>
      </w: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14.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Pénzintézeti nyilatkozat</w:t>
      </w:r>
    </w:p>
    <w:p w:rsidR="00384B21" w:rsidRPr="00E90C86" w:rsidRDefault="00384B21" w:rsidP="00B51DC1">
      <w:pPr>
        <w:spacing w:after="0" w:line="240" w:lineRule="auto"/>
        <w:rPr>
          <w:rFonts w:ascii="Garamond" w:eastAsia="Calibri" w:hAnsi="Garamond" w:cs="Times New Roman"/>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15. sz. melléklet:</w:t>
      </w:r>
    </w:p>
    <w:p w:rsidR="00B51DC1" w:rsidRPr="00E90C86" w:rsidRDefault="00B51DC1" w:rsidP="00B51DC1">
      <w:pPr>
        <w:spacing w:after="0" w:line="360" w:lineRule="auto"/>
        <w:rPr>
          <w:rFonts w:ascii="Garamond" w:hAnsi="Garamond"/>
          <w:b/>
          <w:sz w:val="24"/>
          <w:szCs w:val="24"/>
        </w:rPr>
      </w:pPr>
      <w:r w:rsidRPr="00E90C86">
        <w:rPr>
          <w:rFonts w:ascii="Garamond" w:hAnsi="Garamond"/>
          <w:b/>
          <w:sz w:val="24"/>
          <w:szCs w:val="24"/>
        </w:rPr>
        <w:t>NYILATKOZAT SZAKEMBEREKRŐL</w:t>
      </w:r>
    </w:p>
    <w:p w:rsidR="00C555BF" w:rsidRPr="00E90C86" w:rsidRDefault="00C555BF" w:rsidP="00B51DC1">
      <w:pPr>
        <w:spacing w:line="240" w:lineRule="auto"/>
        <w:jc w:val="both"/>
        <w:rPr>
          <w:rFonts w:ascii="Garamond" w:hAnsi="Garamond" w:cs="Times New Roman"/>
          <w:color w:val="000000"/>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16. sz. melléklet:</w:t>
      </w:r>
    </w:p>
    <w:p w:rsidR="00B51DC1" w:rsidRPr="00E90C86" w:rsidRDefault="00B51DC1" w:rsidP="00B51DC1">
      <w:pPr>
        <w:spacing w:after="0" w:line="360" w:lineRule="auto"/>
        <w:rPr>
          <w:rFonts w:ascii="Garamond" w:hAnsi="Garamond"/>
          <w:b/>
          <w:sz w:val="24"/>
          <w:szCs w:val="24"/>
        </w:rPr>
      </w:pPr>
      <w:r w:rsidRPr="00E90C86">
        <w:rPr>
          <w:rFonts w:ascii="Garamond" w:hAnsi="Garamond"/>
          <w:b/>
          <w:sz w:val="24"/>
          <w:szCs w:val="24"/>
        </w:rPr>
        <w:t>NYILATKOZAT STATISZTIKAI ÁLLOMÁNYI LÉTSZÁMRÓL</w:t>
      </w:r>
    </w:p>
    <w:p w:rsidR="00B51DC1" w:rsidRPr="00E90C86" w:rsidRDefault="00B51DC1" w:rsidP="00B51DC1">
      <w:pPr>
        <w:spacing w:line="240" w:lineRule="auto"/>
        <w:jc w:val="both"/>
        <w:rPr>
          <w:rFonts w:ascii="Garamond" w:hAnsi="Garamond" w:cs="Times New Roman"/>
          <w:color w:val="000000"/>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17.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 xml:space="preserve">Nyilatkozat Szakmai FELELŐSSÉGBIZTOSÍTÁSRÓL </w:t>
      </w:r>
    </w:p>
    <w:p w:rsidR="00B51DC1" w:rsidRPr="00E90C86" w:rsidRDefault="00B51DC1" w:rsidP="00B51DC1">
      <w:pPr>
        <w:spacing w:after="0" w:line="240" w:lineRule="auto"/>
        <w:rPr>
          <w:rFonts w:ascii="Garamond" w:eastAsia="Calibri" w:hAnsi="Garamond" w:cs="Times New Roman"/>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18.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Nyilatkozat beszámolóban található adatokról</w:t>
      </w:r>
    </w:p>
    <w:p w:rsidR="00B51DC1" w:rsidRPr="00E90C86" w:rsidRDefault="00B51DC1" w:rsidP="00B51DC1">
      <w:pPr>
        <w:spacing w:after="0" w:line="240" w:lineRule="auto"/>
        <w:rPr>
          <w:rFonts w:ascii="Garamond" w:eastAsia="Calibri" w:hAnsi="Garamond" w:cs="Times New Roman"/>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19.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 xml:space="preserve">Nyilatkozat Tanúsítványokról </w:t>
      </w:r>
    </w:p>
    <w:p w:rsidR="00C555BF" w:rsidRPr="00E90C86" w:rsidRDefault="00C555BF" w:rsidP="007E4A74">
      <w:pPr>
        <w:spacing w:line="240" w:lineRule="auto"/>
        <w:rPr>
          <w:rFonts w:ascii="Garamond" w:hAnsi="Garamond" w:cs="Times New Roman"/>
          <w:color w:val="000000"/>
          <w:sz w:val="24"/>
          <w:szCs w:val="24"/>
        </w:rPr>
      </w:pPr>
    </w:p>
    <w:p w:rsidR="00B51DC1" w:rsidRPr="00E90C86" w:rsidRDefault="00B51DC1">
      <w:pPr>
        <w:rPr>
          <w:rFonts w:ascii="Garamond" w:hAnsi="Garamond" w:cs="Times New Roman"/>
          <w:color w:val="000000"/>
          <w:sz w:val="24"/>
          <w:szCs w:val="24"/>
        </w:rPr>
      </w:pPr>
      <w:r w:rsidRPr="00E90C86">
        <w:rPr>
          <w:rFonts w:ascii="Garamond" w:hAnsi="Garamond" w:cs="Times New Roman"/>
          <w:color w:val="000000"/>
          <w:sz w:val="24"/>
          <w:szCs w:val="24"/>
        </w:rPr>
        <w:br w:type="page"/>
      </w:r>
    </w:p>
    <w:p w:rsidR="00C555BF" w:rsidRPr="00E90C86" w:rsidRDefault="00C555BF"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AA49FA" w:rsidRPr="00E90C86" w:rsidRDefault="00AA49FA" w:rsidP="00AA49FA">
      <w:pPr>
        <w:spacing w:line="240" w:lineRule="auto"/>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16" w:name="_Toc396484428"/>
      <w:bookmarkStart w:id="117" w:name="_Toc441572313"/>
      <w:r w:rsidRPr="00E90C86">
        <w:rPr>
          <w:rFonts w:ascii="Garamond" w:hAnsi="Garamond" w:cstheme="minorHAnsi"/>
          <w:b/>
          <w:color w:val="000000"/>
          <w:sz w:val="24"/>
          <w:szCs w:val="24"/>
        </w:rPr>
        <w:t>Borítólap</w:t>
      </w:r>
      <w:bookmarkEnd w:id="116"/>
      <w:bookmarkEnd w:id="117"/>
    </w:p>
    <w:p w:rsidR="007E4A74" w:rsidRPr="00E90C86" w:rsidRDefault="007E4A74" w:rsidP="007E4A74">
      <w:pPr>
        <w:spacing w:after="0" w:line="240" w:lineRule="auto"/>
        <w:ind w:right="-1"/>
        <w:contextualSpacing/>
        <w:jc w:val="center"/>
        <w:rPr>
          <w:rFonts w:ascii="Garamond" w:eastAsia="Times New Roman" w:hAnsi="Garamond" w:cstheme="minorHAnsi"/>
          <w:bCs/>
          <w:color w:val="000000"/>
          <w:sz w:val="24"/>
          <w:szCs w:val="24"/>
          <w:lang w:eastAsia="hu-HU"/>
        </w:rPr>
      </w:pPr>
    </w:p>
    <w:p w:rsidR="007E4A74" w:rsidRPr="00E90C86" w:rsidRDefault="007E4A74" w:rsidP="007E4A74">
      <w:pPr>
        <w:spacing w:after="0" w:line="240" w:lineRule="auto"/>
        <w:ind w:right="-1"/>
        <w:contextualSpacing/>
        <w:jc w:val="center"/>
        <w:rPr>
          <w:rFonts w:ascii="Garamond" w:eastAsia="Times New Roman" w:hAnsi="Garamond" w:cstheme="minorHAnsi"/>
          <w:bCs/>
          <w:color w:val="000000"/>
          <w:sz w:val="24"/>
          <w:szCs w:val="24"/>
          <w:lang w:eastAsia="hu-HU"/>
        </w:rPr>
      </w:pPr>
    </w:p>
    <w:p w:rsidR="007E4A74" w:rsidRPr="00E90C86" w:rsidRDefault="007E4A74" w:rsidP="007E4A74">
      <w:pPr>
        <w:spacing w:after="0" w:line="240" w:lineRule="auto"/>
        <w:ind w:right="-1"/>
        <w:contextualSpacing/>
        <w:jc w:val="center"/>
        <w:rPr>
          <w:rFonts w:ascii="Garamond" w:eastAsia="Times New Roman" w:hAnsi="Garamond" w:cstheme="minorHAnsi"/>
          <w:b/>
          <w:bCs/>
          <w:color w:val="000000"/>
          <w:sz w:val="24"/>
          <w:szCs w:val="24"/>
          <w:lang w:eastAsia="hu-HU"/>
        </w:rPr>
      </w:pPr>
    </w:p>
    <w:p w:rsidR="00CC50E4" w:rsidRPr="00E90C86"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18" w:name="_Toc178992871"/>
      <w:bookmarkStart w:id="119" w:name="_Toc396484429"/>
      <w:bookmarkStart w:id="120" w:name="_Toc399428550"/>
      <w:bookmarkStart w:id="121" w:name="_Toc441572314"/>
      <w:bookmarkStart w:id="122" w:name="_Toc86827119"/>
      <w:bookmarkStart w:id="123" w:name="_Toc97950481"/>
      <w:bookmarkStart w:id="124" w:name="_Toc97956579"/>
      <w:bookmarkStart w:id="125" w:name="_Toc117914113"/>
      <w:bookmarkStart w:id="126" w:name="_Toc117915918"/>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xml:space="preserve"> (közös </w:t>
      </w:r>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xml:space="preserve">) neve: </w:t>
      </w:r>
    </w:p>
    <w:p w:rsidR="007E4A74" w:rsidRPr="00E90C86" w:rsidRDefault="007E4A74" w:rsidP="007E4A74">
      <w:pPr>
        <w:keepNext/>
        <w:keepLines/>
        <w:spacing w:before="480" w:after="0" w:line="240" w:lineRule="auto"/>
        <w:contextualSpacing/>
        <w:jc w:val="center"/>
        <w:outlineLvl w:val="0"/>
        <w:rPr>
          <w:rFonts w:ascii="Garamond" w:hAnsi="Garamond" w:cs="Times New Roman"/>
          <w:b/>
          <w:bCs/>
          <w:color w:val="000000"/>
          <w:sz w:val="24"/>
          <w:szCs w:val="24"/>
        </w:rPr>
      </w:pPr>
      <w:r w:rsidRPr="00E90C86">
        <w:rPr>
          <w:rFonts w:ascii="Garamond" w:hAnsi="Garamond" w:cs="Times New Roman"/>
          <w:b/>
          <w:bCs/>
          <w:color w:val="000000"/>
          <w:sz w:val="24"/>
          <w:szCs w:val="24"/>
        </w:rPr>
        <w:t>…………………………………………</w:t>
      </w:r>
      <w:bookmarkEnd w:id="118"/>
      <w:r w:rsidRPr="00E90C86">
        <w:rPr>
          <w:rFonts w:ascii="Garamond" w:hAnsi="Garamond" w:cs="Times New Roman"/>
          <w:b/>
          <w:bCs/>
          <w:color w:val="000000"/>
          <w:sz w:val="24"/>
          <w:szCs w:val="24"/>
        </w:rPr>
        <w:t>………………………….</w:t>
      </w:r>
      <w:bookmarkEnd w:id="119"/>
      <w:bookmarkEnd w:id="120"/>
      <w:bookmarkEnd w:id="121"/>
    </w:p>
    <w:p w:rsidR="00CC50E4" w:rsidRPr="00E90C86" w:rsidRDefault="00CC50E4"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27" w:name="_Toc178992872"/>
      <w:bookmarkStart w:id="128" w:name="_Toc396484430"/>
      <w:bookmarkStart w:id="129" w:name="_Toc399428551"/>
      <w:bookmarkStart w:id="130" w:name="_Toc441572315"/>
    </w:p>
    <w:p w:rsidR="007E4A74" w:rsidRPr="00E90C86"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xml:space="preserve"> (közös </w:t>
      </w:r>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székhelye: …………………………………………</w:t>
      </w:r>
      <w:bookmarkEnd w:id="127"/>
      <w:r w:rsidR="007E4A74" w:rsidRPr="00E90C86">
        <w:rPr>
          <w:rFonts w:ascii="Garamond" w:hAnsi="Garamond" w:cs="Times New Roman"/>
          <w:b/>
          <w:bCs/>
          <w:color w:val="000000"/>
          <w:sz w:val="24"/>
          <w:szCs w:val="24"/>
        </w:rPr>
        <w:t>…………………..</w:t>
      </w:r>
      <w:bookmarkEnd w:id="128"/>
      <w:bookmarkEnd w:id="129"/>
      <w:bookmarkEnd w:id="130"/>
    </w:p>
    <w:p w:rsidR="007E4A74" w:rsidRPr="00E90C86" w:rsidRDefault="007E4A74" w:rsidP="007E4A74">
      <w:pPr>
        <w:keepNext/>
        <w:keepLines/>
        <w:spacing w:before="480" w:after="0" w:line="240" w:lineRule="auto"/>
        <w:contextualSpacing/>
        <w:jc w:val="center"/>
        <w:outlineLvl w:val="0"/>
        <w:rPr>
          <w:rFonts w:ascii="Garamond" w:hAnsi="Garamond" w:cs="Times New Roman"/>
          <w:b/>
          <w:bCs/>
          <w:color w:val="000000"/>
          <w:sz w:val="24"/>
          <w:szCs w:val="24"/>
        </w:rPr>
      </w:pPr>
    </w:p>
    <w:bookmarkEnd w:id="122"/>
    <w:bookmarkEnd w:id="123"/>
    <w:bookmarkEnd w:id="124"/>
    <w:bookmarkEnd w:id="125"/>
    <w:bookmarkEnd w:id="126"/>
    <w:p w:rsidR="007E4A74" w:rsidRPr="00E90C86" w:rsidRDefault="007E4A74" w:rsidP="007E4A74">
      <w:pPr>
        <w:spacing w:line="240" w:lineRule="auto"/>
        <w:ind w:left="426"/>
        <w:contextualSpacing/>
        <w:jc w:val="center"/>
        <w:rPr>
          <w:rFonts w:ascii="Garamond" w:hAnsi="Garamond" w:cstheme="minorHAnsi"/>
          <w:b/>
          <w:color w:val="000000"/>
          <w:sz w:val="24"/>
          <w:szCs w:val="24"/>
        </w:rPr>
      </w:pPr>
    </w:p>
    <w:p w:rsidR="007E4A74" w:rsidRPr="00E90C86" w:rsidRDefault="007E4A74" w:rsidP="007E4A74">
      <w:pPr>
        <w:spacing w:line="240" w:lineRule="auto"/>
        <w:ind w:left="360"/>
        <w:contextualSpacing/>
        <w:jc w:val="center"/>
        <w:rPr>
          <w:rFonts w:ascii="Garamond" w:eastAsia="Times New Roman" w:hAnsi="Garamond" w:cstheme="minorHAnsi"/>
          <w:b/>
          <w:kern w:val="24"/>
          <w:sz w:val="24"/>
          <w:szCs w:val="24"/>
          <w:lang w:eastAsia="en-GB"/>
        </w:rPr>
      </w:pPr>
    </w:p>
    <w:p w:rsidR="007E4A74" w:rsidRPr="00E90C86"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7E4A74" w:rsidRPr="00E90C86" w:rsidRDefault="007E4A74" w:rsidP="007E4A74">
      <w:pPr>
        <w:spacing w:line="240" w:lineRule="auto"/>
        <w:ind w:left="360"/>
        <w:contextualSpacing/>
        <w:jc w:val="center"/>
        <w:rPr>
          <w:rFonts w:ascii="Garamond" w:hAnsi="Garamond" w:cstheme="minorHAnsi"/>
          <w:b/>
          <w:kern w:val="24"/>
          <w:sz w:val="24"/>
          <w:szCs w:val="24"/>
          <w:lang w:eastAsia="en-GB"/>
        </w:rPr>
      </w:pPr>
    </w:p>
    <w:p w:rsidR="007E4A74" w:rsidRPr="00E90C86" w:rsidRDefault="007E4A74" w:rsidP="007E4A74">
      <w:pPr>
        <w:spacing w:line="240" w:lineRule="auto"/>
        <w:ind w:right="-143"/>
        <w:contextualSpacing/>
        <w:jc w:val="center"/>
        <w:rPr>
          <w:rFonts w:ascii="Garamond" w:hAnsi="Garamond" w:cstheme="minorHAnsi"/>
          <w:b/>
          <w:kern w:val="24"/>
          <w:sz w:val="24"/>
          <w:szCs w:val="24"/>
          <w:lang w:eastAsia="en-GB"/>
        </w:rPr>
      </w:pPr>
    </w:p>
    <w:p w:rsidR="007E4A74" w:rsidRPr="00E90C86" w:rsidRDefault="007E4A74" w:rsidP="007E4A74">
      <w:pPr>
        <w:spacing w:line="240" w:lineRule="auto"/>
        <w:ind w:right="-143"/>
        <w:contextualSpacing/>
        <w:jc w:val="center"/>
        <w:rPr>
          <w:rFonts w:ascii="Garamond" w:hAnsi="Garamond" w:cstheme="minorHAnsi"/>
          <w:b/>
          <w:sz w:val="24"/>
          <w:szCs w:val="24"/>
          <w:lang w:eastAsia="en-GB"/>
        </w:rPr>
      </w:pPr>
    </w:p>
    <w:p w:rsidR="007E4A74" w:rsidRPr="00E90C86" w:rsidRDefault="007E4A74" w:rsidP="007E4A74">
      <w:pPr>
        <w:spacing w:line="240" w:lineRule="auto"/>
        <w:ind w:right="-143"/>
        <w:contextualSpacing/>
        <w:jc w:val="center"/>
        <w:rPr>
          <w:rFonts w:ascii="Garamond" w:hAnsi="Garamond" w:cstheme="minorHAnsi"/>
          <w:color w:val="000000"/>
          <w:sz w:val="24"/>
          <w:szCs w:val="24"/>
        </w:rPr>
      </w:pPr>
      <w:r w:rsidRPr="00E90C86">
        <w:rPr>
          <w:rFonts w:ascii="Garamond" w:hAnsi="Garamond" w:cstheme="minorHAnsi"/>
          <w:color w:val="000000"/>
          <w:sz w:val="24"/>
          <w:szCs w:val="24"/>
        </w:rPr>
        <w:t>tárgyú</w:t>
      </w:r>
      <w:r w:rsidR="00FB1834" w:rsidRPr="00E90C86">
        <w:rPr>
          <w:rFonts w:ascii="Garamond" w:hAnsi="Garamond" w:cstheme="minorHAnsi"/>
          <w:color w:val="000000"/>
          <w:sz w:val="24"/>
          <w:szCs w:val="24"/>
        </w:rPr>
        <w:t xml:space="preserve"> </w:t>
      </w:r>
      <w:r w:rsidR="00CC50E4" w:rsidRPr="00E90C86">
        <w:rPr>
          <w:rFonts w:ascii="Garamond" w:hAnsi="Garamond" w:cstheme="minorHAnsi"/>
          <w:color w:val="000000"/>
          <w:sz w:val="24"/>
          <w:szCs w:val="24"/>
        </w:rPr>
        <w:t>tárgyalásos köz</w:t>
      </w:r>
      <w:r w:rsidR="00ED5800" w:rsidRPr="00E90C86">
        <w:rPr>
          <w:rFonts w:ascii="Garamond" w:hAnsi="Garamond" w:cstheme="minorHAnsi"/>
          <w:color w:val="000000"/>
          <w:sz w:val="24"/>
          <w:szCs w:val="24"/>
        </w:rPr>
        <w:t>beszerzés</w:t>
      </w:r>
      <w:r w:rsidRPr="00E90C86">
        <w:rPr>
          <w:rFonts w:ascii="Garamond" w:hAnsi="Garamond" w:cstheme="minorHAnsi"/>
          <w:color w:val="000000"/>
          <w:sz w:val="24"/>
          <w:szCs w:val="24"/>
        </w:rPr>
        <w:t>i eljárás</w:t>
      </w: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31" w:name="_Toc441572316"/>
      <w:r w:rsidRPr="00E90C86">
        <w:rPr>
          <w:rFonts w:ascii="Garamond" w:hAnsi="Garamond" w:cs="Times New Roman"/>
          <w:b/>
          <w:bCs/>
          <w:color w:val="000000"/>
          <w:sz w:val="24"/>
          <w:szCs w:val="24"/>
        </w:rPr>
        <w:t>RÉSZVÉTEL</w:t>
      </w:r>
      <w:r w:rsidR="00FB1834" w:rsidRPr="00E90C86">
        <w:rPr>
          <w:rFonts w:ascii="Garamond" w:hAnsi="Garamond" w:cs="Times New Roman"/>
          <w:b/>
          <w:bCs/>
          <w:color w:val="000000"/>
          <w:sz w:val="24"/>
          <w:szCs w:val="24"/>
        </w:rPr>
        <w:t>I</w:t>
      </w:r>
      <w:r w:rsidRPr="00E90C86">
        <w:rPr>
          <w:rFonts w:ascii="Garamond" w:hAnsi="Garamond" w:cs="Times New Roman"/>
          <w:b/>
          <w:bCs/>
          <w:color w:val="000000"/>
          <w:sz w:val="24"/>
          <w:szCs w:val="24"/>
        </w:rPr>
        <w:t xml:space="preserve"> JELENTKEZÉS</w:t>
      </w:r>
      <w:bookmarkEnd w:id="131"/>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autoSpaceDE w:val="0"/>
        <w:autoSpaceDN w:val="0"/>
        <w:adjustRightInd w:val="0"/>
        <w:spacing w:line="240" w:lineRule="auto"/>
        <w:contextualSpacing/>
        <w:rPr>
          <w:rFonts w:ascii="Garamond" w:hAnsi="Garamond" w:cstheme="minorHAnsi"/>
          <w:color w:val="000000"/>
          <w:sz w:val="24"/>
          <w:szCs w:val="24"/>
          <w:u w:val="single"/>
        </w:rPr>
      </w:pPr>
    </w:p>
    <w:p w:rsidR="007E4A74" w:rsidRPr="00E90C86"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line="240" w:lineRule="auto"/>
        <w:rPr>
          <w:rFonts w:ascii="Garamond" w:eastAsia="Times New Roman" w:hAnsi="Garamond" w:cstheme="minorHAnsi"/>
          <w:b/>
          <w:bCs/>
          <w:color w:val="000000"/>
          <w:sz w:val="24"/>
          <w:szCs w:val="24"/>
          <w:u w:val="single"/>
          <w:lang w:eastAsia="hu-HU"/>
        </w:rPr>
      </w:pPr>
      <w:r w:rsidRPr="00E90C86">
        <w:rPr>
          <w:rFonts w:ascii="Garamond" w:hAnsi="Garamond" w:cstheme="minorHAnsi"/>
          <w:color w:val="000000"/>
          <w:sz w:val="24"/>
          <w:szCs w:val="24"/>
          <w:u w:val="single"/>
        </w:rPr>
        <w:br w:type="page"/>
      </w:r>
    </w:p>
    <w:p w:rsidR="007E4A74" w:rsidRPr="00E90C86" w:rsidRDefault="00AA49FA" w:rsidP="007E4A74">
      <w:pPr>
        <w:tabs>
          <w:tab w:val="left" w:pos="8647"/>
        </w:tabs>
        <w:spacing w:line="240" w:lineRule="auto"/>
        <w:ind w:right="282"/>
        <w:jc w:val="right"/>
        <w:rPr>
          <w:rFonts w:ascii="Garamond" w:hAnsi="Garamond"/>
          <w:b/>
          <w:color w:val="000000"/>
          <w:sz w:val="24"/>
          <w:szCs w:val="24"/>
        </w:rPr>
      </w:pPr>
      <w:bookmarkStart w:id="132" w:name="_Toc272328702"/>
      <w:bookmarkStart w:id="133" w:name="_Toc320868320"/>
      <w:bookmarkStart w:id="134" w:name="_Toc342648505"/>
      <w:bookmarkStart w:id="135" w:name="_Toc348083129"/>
      <w:bookmarkStart w:id="136" w:name="_Toc348946127"/>
      <w:bookmarkStart w:id="137" w:name="_Toc391392085"/>
      <w:r w:rsidRPr="00E90C86">
        <w:rPr>
          <w:rFonts w:ascii="Garamond" w:hAnsi="Garamond"/>
          <w:b/>
          <w:color w:val="000000"/>
          <w:sz w:val="24"/>
          <w:szCs w:val="24"/>
        </w:rPr>
        <w:t>1</w:t>
      </w:r>
      <w:r w:rsidR="007E4A74" w:rsidRPr="00E90C86">
        <w:rPr>
          <w:rFonts w:ascii="Garamond" w:hAnsi="Garamond"/>
          <w:b/>
          <w:color w:val="000000"/>
          <w:sz w:val="24"/>
          <w:szCs w:val="24"/>
        </w:rPr>
        <w:t>. számú melléklet</w:t>
      </w:r>
    </w:p>
    <w:bookmarkEnd w:id="132"/>
    <w:bookmarkEnd w:id="133"/>
    <w:bookmarkEnd w:id="134"/>
    <w:bookmarkEnd w:id="135"/>
    <w:bookmarkEnd w:id="136"/>
    <w:bookmarkEnd w:id="137"/>
    <w:p w:rsidR="007E4A74" w:rsidRPr="00E90C86" w:rsidRDefault="00C555BF"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r w:rsidRPr="00E90C86">
        <w:rPr>
          <w:rFonts w:ascii="Garamond" w:hAnsi="Garamond" w:cstheme="minorHAnsi"/>
          <w:b/>
          <w:color w:val="000000"/>
          <w:sz w:val="24"/>
          <w:szCs w:val="24"/>
        </w:rPr>
        <w:t>Részvételi jelentkezés adatlapja</w:t>
      </w:r>
    </w:p>
    <w:p w:rsidR="007E4A74" w:rsidRPr="00E90C86" w:rsidRDefault="007E4A74" w:rsidP="007E4A74">
      <w:pPr>
        <w:spacing w:line="240" w:lineRule="auto"/>
        <w:ind w:right="282"/>
        <w:jc w:val="center"/>
        <w:rPr>
          <w:rFonts w:ascii="Garamond" w:hAnsi="Garamond"/>
          <w:b/>
          <w:bCs/>
          <w:smallCaps/>
          <w:color w:val="000000"/>
          <w:sz w:val="24"/>
          <w:szCs w:val="24"/>
        </w:rPr>
      </w:pPr>
    </w:p>
    <w:p w:rsidR="007E4A74" w:rsidRPr="00E90C86"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7E4A74" w:rsidRPr="00E90C86" w:rsidRDefault="007E4A74" w:rsidP="007E4A74">
      <w:pPr>
        <w:spacing w:line="240" w:lineRule="auto"/>
        <w:ind w:right="282"/>
        <w:jc w:val="center"/>
        <w:rPr>
          <w:rFonts w:ascii="Garamond" w:hAnsi="Garamond"/>
          <w:b/>
          <w:bCs/>
          <w:smallCaps/>
          <w:sz w:val="24"/>
          <w:szCs w:val="24"/>
        </w:rPr>
      </w:pPr>
    </w:p>
    <w:p w:rsidR="007E4A74" w:rsidRPr="00E90C86" w:rsidRDefault="007E4A74" w:rsidP="007E4A74">
      <w:pPr>
        <w:spacing w:line="240" w:lineRule="auto"/>
        <w:ind w:right="282"/>
        <w:jc w:val="both"/>
        <w:rPr>
          <w:rFonts w:ascii="Garamond" w:hAnsi="Garamond"/>
          <w:bCs/>
          <w:sz w:val="24"/>
          <w:szCs w:val="24"/>
          <w:u w:val="single"/>
        </w:rPr>
      </w:pPr>
      <w:r w:rsidRPr="00E90C86">
        <w:rPr>
          <w:rFonts w:ascii="Garamond" w:hAnsi="Garamond"/>
          <w:bCs/>
          <w:sz w:val="24"/>
          <w:szCs w:val="24"/>
          <w:u w:val="single"/>
        </w:rPr>
        <w:t xml:space="preserve">Önálló </w:t>
      </w:r>
      <w:r w:rsidR="00814EDC" w:rsidRPr="00E90C86">
        <w:rPr>
          <w:rFonts w:ascii="Garamond" w:hAnsi="Garamond"/>
          <w:bCs/>
          <w:sz w:val="24"/>
          <w:szCs w:val="24"/>
          <w:u w:val="single"/>
        </w:rPr>
        <w:t>részvétel</w:t>
      </w:r>
      <w:r w:rsidR="00FB1834" w:rsidRPr="00E90C86">
        <w:rPr>
          <w:rFonts w:ascii="Garamond" w:hAnsi="Garamond"/>
          <w:bCs/>
          <w:sz w:val="24"/>
          <w:szCs w:val="24"/>
          <w:u w:val="single"/>
        </w:rPr>
        <w:t>i</w:t>
      </w:r>
      <w:r w:rsidR="00814EDC" w:rsidRPr="00E90C86">
        <w:rPr>
          <w:rFonts w:ascii="Garamond" w:hAnsi="Garamond"/>
          <w:bCs/>
          <w:sz w:val="24"/>
          <w:szCs w:val="24"/>
          <w:u w:val="single"/>
        </w:rPr>
        <w:t xml:space="preserve"> jelentkezés</w:t>
      </w:r>
      <w:r w:rsidR="00FB1834" w:rsidRPr="00E90C86">
        <w:rPr>
          <w:rFonts w:ascii="Garamond" w:hAnsi="Garamond"/>
          <w:bCs/>
          <w:sz w:val="24"/>
          <w:szCs w:val="24"/>
          <w:u w:val="single"/>
        </w:rPr>
        <w:t xml:space="preserve"> </w:t>
      </w:r>
      <w:r w:rsidRPr="00E90C86">
        <w:rPr>
          <w:rFonts w:ascii="Garamond" w:hAnsi="Garamond"/>
          <w:bCs/>
          <w:sz w:val="24"/>
          <w:szCs w:val="24"/>
          <w:u w:val="single"/>
        </w:rPr>
        <w:t>esetén</w:t>
      </w:r>
      <w:r w:rsidRPr="00E90C86">
        <w:rPr>
          <w:rFonts w:ascii="Garamond" w:hAnsi="Garamond"/>
          <w:bCs/>
          <w:sz w:val="24"/>
          <w:szCs w:val="24"/>
          <w:u w:val="single"/>
          <w:vertAlign w:val="superscript"/>
        </w:rPr>
        <w:footnoteReference w:id="1"/>
      </w:r>
      <w:r w:rsidRPr="00E90C86">
        <w:rPr>
          <w:rFonts w:ascii="Garamond" w:hAnsi="Garamond"/>
          <w:bCs/>
          <w:sz w:val="24"/>
          <w:szCs w:val="24"/>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E90C86" w:rsidTr="00666D9A">
        <w:trPr>
          <w:trHeight w:val="555"/>
          <w:tblCellSpacing w:w="20" w:type="dxa"/>
        </w:trPr>
        <w:tc>
          <w:tcPr>
            <w:tcW w:w="4519" w:type="dxa"/>
            <w:vAlign w:val="center"/>
          </w:tcPr>
          <w:p w:rsidR="007E4A74" w:rsidRPr="00E90C86" w:rsidRDefault="00814EDC" w:rsidP="007E4A74">
            <w:pPr>
              <w:tabs>
                <w:tab w:val="left" w:pos="4251"/>
              </w:tabs>
              <w:autoSpaceDE w:val="0"/>
              <w:autoSpaceDN w:val="0"/>
              <w:adjustRightInd w:val="0"/>
              <w:spacing w:after="0" w:line="240" w:lineRule="auto"/>
              <w:ind w:right="22"/>
              <w:rPr>
                <w:rFonts w:ascii="Garamond" w:hAnsi="Garamond"/>
                <w:smallCaps/>
                <w:color w:val="000000"/>
                <w:sz w:val="24"/>
                <w:szCs w:val="24"/>
              </w:rPr>
            </w:pPr>
            <w:r w:rsidRPr="00E90C86">
              <w:rPr>
                <w:rFonts w:ascii="Garamond" w:hAnsi="Garamond"/>
                <w:color w:val="000000"/>
                <w:sz w:val="24"/>
                <w:szCs w:val="24"/>
              </w:rPr>
              <w:t>Részvételre jelentkező</w:t>
            </w:r>
            <w:r w:rsidR="007E4A74" w:rsidRPr="00E90C86">
              <w:rPr>
                <w:rFonts w:ascii="Garamond" w:hAnsi="Garamond"/>
                <w:color w:val="000000"/>
                <w:sz w:val="24"/>
                <w:szCs w:val="24"/>
              </w:rPr>
              <w:t xml:space="preserve">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814EDC" w:rsidP="007E4A74">
            <w:pPr>
              <w:tabs>
                <w:tab w:val="left" w:pos="4251"/>
              </w:tabs>
              <w:autoSpaceDE w:val="0"/>
              <w:autoSpaceDN w:val="0"/>
              <w:adjustRightInd w:val="0"/>
              <w:spacing w:after="0" w:line="240" w:lineRule="auto"/>
              <w:ind w:right="22"/>
              <w:rPr>
                <w:rFonts w:ascii="Garamond" w:hAnsi="Garamond"/>
                <w:smallCaps/>
                <w:color w:val="000000"/>
                <w:sz w:val="24"/>
                <w:szCs w:val="24"/>
              </w:rPr>
            </w:pPr>
            <w:r w:rsidRPr="00E90C86">
              <w:rPr>
                <w:rFonts w:ascii="Garamond" w:hAnsi="Garamond"/>
                <w:color w:val="000000"/>
                <w:sz w:val="24"/>
                <w:szCs w:val="24"/>
              </w:rPr>
              <w:t>Részvételre jelentkező</w:t>
            </w:r>
            <w:r w:rsidR="007E4A74" w:rsidRPr="00E90C86">
              <w:rPr>
                <w:rFonts w:ascii="Garamond" w:hAnsi="Garamond"/>
                <w:color w:val="000000"/>
                <w:sz w:val="24"/>
                <w:szCs w:val="24"/>
              </w:rPr>
              <w:t xml:space="preserve"> székhelye: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postacíme: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telefonszáma: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telefax 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jc w:val="both"/>
              <w:rPr>
                <w:rFonts w:ascii="Garamond" w:hAnsi="Garamond"/>
                <w:color w:val="000000"/>
                <w:sz w:val="24"/>
                <w:szCs w:val="24"/>
              </w:rPr>
            </w:pPr>
            <w:r w:rsidRPr="00E90C86">
              <w:rPr>
                <w:rFonts w:ascii="Garamond" w:hAnsi="Garamond"/>
                <w:color w:val="000000"/>
                <w:sz w:val="24"/>
                <w:szCs w:val="24"/>
              </w:rPr>
              <w:t>Kapcsolattartó személy e-mail 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bl>
    <w:p w:rsidR="007E4A74" w:rsidRPr="00E90C86" w:rsidRDefault="007E4A74" w:rsidP="007E4A74">
      <w:pPr>
        <w:spacing w:line="240" w:lineRule="auto"/>
        <w:ind w:right="282"/>
        <w:jc w:val="both"/>
        <w:rPr>
          <w:rFonts w:ascii="Garamond" w:hAnsi="Garamond"/>
          <w:sz w:val="24"/>
          <w:szCs w:val="24"/>
        </w:rPr>
      </w:pPr>
    </w:p>
    <w:p w:rsidR="007E4A74" w:rsidRPr="00E90C86" w:rsidRDefault="007E4A74" w:rsidP="007E4A74">
      <w:pPr>
        <w:spacing w:line="240" w:lineRule="auto"/>
        <w:ind w:right="282"/>
        <w:jc w:val="both"/>
        <w:rPr>
          <w:rFonts w:ascii="Garamond" w:hAnsi="Garamond"/>
          <w:sz w:val="24"/>
          <w:szCs w:val="24"/>
          <w:u w:val="single"/>
        </w:rPr>
      </w:pPr>
      <w:r w:rsidRPr="00E90C86">
        <w:rPr>
          <w:rFonts w:ascii="Garamond" w:hAnsi="Garamond"/>
          <w:sz w:val="24"/>
          <w:szCs w:val="24"/>
          <w:u w:val="single"/>
        </w:rPr>
        <w:t xml:space="preserve">Közös </w:t>
      </w:r>
      <w:r w:rsidR="00814EDC" w:rsidRPr="00E90C86">
        <w:rPr>
          <w:rFonts w:ascii="Garamond" w:hAnsi="Garamond"/>
          <w:sz w:val="24"/>
          <w:szCs w:val="24"/>
          <w:u w:val="single"/>
        </w:rPr>
        <w:t>részvétel</w:t>
      </w:r>
      <w:r w:rsidR="00FB1834" w:rsidRPr="00E90C86">
        <w:rPr>
          <w:rFonts w:ascii="Garamond" w:hAnsi="Garamond"/>
          <w:sz w:val="24"/>
          <w:szCs w:val="24"/>
          <w:u w:val="single"/>
        </w:rPr>
        <w:t>i</w:t>
      </w:r>
      <w:r w:rsidR="00814EDC" w:rsidRPr="00E90C86">
        <w:rPr>
          <w:rFonts w:ascii="Garamond" w:hAnsi="Garamond"/>
          <w:sz w:val="24"/>
          <w:szCs w:val="24"/>
          <w:u w:val="single"/>
        </w:rPr>
        <w:t xml:space="preserve"> jelentkezés</w:t>
      </w:r>
      <w:r w:rsidR="00FB1834" w:rsidRPr="00E90C86">
        <w:rPr>
          <w:rFonts w:ascii="Garamond" w:hAnsi="Garamond"/>
          <w:sz w:val="24"/>
          <w:szCs w:val="24"/>
          <w:u w:val="single"/>
        </w:rPr>
        <w:t xml:space="preserve"> </w:t>
      </w:r>
      <w:r w:rsidRPr="00E90C86">
        <w:rPr>
          <w:rFonts w:ascii="Garamond" w:hAnsi="Garamond"/>
          <w:sz w:val="24"/>
          <w:szCs w:val="24"/>
          <w:u w:val="single"/>
        </w:rPr>
        <w:t>esetén</w:t>
      </w:r>
      <w:r w:rsidRPr="00E90C86">
        <w:rPr>
          <w:rFonts w:ascii="Garamond" w:hAnsi="Garamond"/>
          <w:sz w:val="24"/>
          <w:szCs w:val="24"/>
          <w:u w:val="single"/>
          <w:vertAlign w:val="superscript"/>
        </w:rPr>
        <w:footnoteReference w:id="2"/>
      </w:r>
      <w:r w:rsidRPr="00E90C86">
        <w:rPr>
          <w:rFonts w:ascii="Garamond" w:hAnsi="Garamond"/>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1. tagjának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1. tagjának székhelye: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2. tagjának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2. tagjának székhelye: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82"/>
              <w:jc w:val="both"/>
              <w:rPr>
                <w:rFonts w:ascii="Garamond" w:hAnsi="Garamond"/>
                <w:color w:val="000000"/>
                <w:sz w:val="24"/>
                <w:szCs w:val="24"/>
              </w:rPr>
            </w:pPr>
            <w:r w:rsidRPr="00E90C86">
              <w:rPr>
                <w:rFonts w:ascii="Garamond" w:hAnsi="Garamond"/>
                <w:color w:val="000000"/>
                <w:sz w:val="24"/>
                <w:szCs w:val="24"/>
              </w:rPr>
              <w:t>…</w:t>
            </w:r>
            <w:r w:rsidRPr="00E90C86">
              <w:rPr>
                <w:rFonts w:ascii="Garamond" w:hAnsi="Garamond"/>
                <w:color w:val="000000"/>
                <w:sz w:val="24"/>
                <w:szCs w:val="24"/>
                <w:vertAlign w:val="superscript"/>
              </w:rPr>
              <w:footnoteReference w:id="3"/>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bl>
    <w:p w:rsidR="007E4A74" w:rsidRPr="00E90C86" w:rsidRDefault="007E4A74" w:rsidP="007E4A74">
      <w:pPr>
        <w:rPr>
          <w:rFonts w:ascii="Garamond" w:hAnsi="Garamond"/>
          <w:sz w:val="24"/>
          <w:szCs w:val="24"/>
        </w:rPr>
      </w:pPr>
      <w:r w:rsidRPr="00E90C86">
        <w:rPr>
          <w:rFonts w:ascii="Garamond" w:hAnsi="Garamond"/>
          <w:sz w:val="24"/>
          <w:szCs w:val="24"/>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eljáró cég: neve (Kbt. 25. § (2) bekezdés szerint):</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postacíme: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telefonszáma: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telefax 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e-mail 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bl>
    <w:p w:rsidR="007E4A74" w:rsidRPr="00E90C86" w:rsidRDefault="007E4A74" w:rsidP="007E4A74">
      <w:pPr>
        <w:widowControl w:val="0"/>
        <w:autoSpaceDE w:val="0"/>
        <w:autoSpaceDN w:val="0"/>
        <w:adjustRightInd w:val="0"/>
        <w:spacing w:line="240" w:lineRule="auto"/>
        <w:ind w:right="282"/>
        <w:jc w:val="both"/>
        <w:rPr>
          <w:rFonts w:ascii="Garamond" w:hAnsi="Garamond"/>
          <w:b/>
          <w:bCs/>
          <w:iCs/>
          <w:color w:val="000000"/>
          <w:sz w:val="24"/>
          <w:szCs w:val="24"/>
        </w:rPr>
      </w:pPr>
    </w:p>
    <w:p w:rsidR="00EF6F9F" w:rsidRPr="00E90C86" w:rsidRDefault="00EF6F9F" w:rsidP="00EF6F9F">
      <w:pPr>
        <w:keepNext/>
        <w:spacing w:line="240" w:lineRule="auto"/>
        <w:ind w:right="282"/>
        <w:jc w:val="both"/>
        <w:rPr>
          <w:rFonts w:ascii="Garamond" w:hAnsi="Garamond"/>
          <w:sz w:val="24"/>
          <w:szCs w:val="24"/>
        </w:rPr>
      </w:pPr>
    </w:p>
    <w:p w:rsidR="007E4A74" w:rsidRPr="00E90C86" w:rsidRDefault="007E4A74" w:rsidP="007E4A74">
      <w:pPr>
        <w:tabs>
          <w:tab w:val="left" w:pos="851"/>
          <w:tab w:val="right" w:pos="8222"/>
        </w:tabs>
        <w:spacing w:line="240" w:lineRule="auto"/>
        <w:ind w:right="282"/>
        <w:jc w:val="both"/>
        <w:rPr>
          <w:rFonts w:ascii="Garamond" w:hAnsi="Garamond"/>
          <w:b/>
          <w:bCs/>
          <w:sz w:val="24"/>
          <w:szCs w:val="24"/>
        </w:rPr>
      </w:pPr>
      <w:r w:rsidRPr="00E90C86">
        <w:rPr>
          <w:rFonts w:ascii="Garamond" w:hAnsi="Garamond"/>
          <w:sz w:val="24"/>
          <w:szCs w:val="24"/>
        </w:rPr>
        <w:t>Kelt:</w:t>
      </w:r>
    </w:p>
    <w:tbl>
      <w:tblPr>
        <w:tblW w:w="0" w:type="auto"/>
        <w:tblInd w:w="4783" w:type="dxa"/>
        <w:tblCellMar>
          <w:left w:w="70" w:type="dxa"/>
          <w:right w:w="70" w:type="dxa"/>
        </w:tblCellMar>
        <w:tblLook w:val="00A0" w:firstRow="1" w:lastRow="0" w:firstColumn="1" w:lastColumn="0" w:noHBand="0" w:noVBand="0"/>
      </w:tblPr>
      <w:tblGrid>
        <w:gridCol w:w="4430"/>
      </w:tblGrid>
      <w:tr w:rsidR="007E4A74" w:rsidRPr="00E90C86" w:rsidTr="00666D9A">
        <w:tc>
          <w:tcPr>
            <w:tcW w:w="4603" w:type="dxa"/>
          </w:tcPr>
          <w:p w:rsidR="007E4A74" w:rsidRPr="00E90C86" w:rsidRDefault="007E4A74" w:rsidP="007E4A74">
            <w:pPr>
              <w:spacing w:line="240" w:lineRule="auto"/>
              <w:ind w:right="282"/>
              <w:jc w:val="center"/>
              <w:rPr>
                <w:rFonts w:ascii="Garamond" w:hAnsi="Garamond"/>
                <w:sz w:val="24"/>
                <w:szCs w:val="24"/>
              </w:rPr>
            </w:pPr>
            <w:r w:rsidRPr="00E90C86">
              <w:rPr>
                <w:rFonts w:ascii="Garamond" w:hAnsi="Garamond"/>
                <w:sz w:val="24"/>
                <w:szCs w:val="24"/>
              </w:rPr>
              <w:t>………………………………</w:t>
            </w:r>
          </w:p>
        </w:tc>
      </w:tr>
      <w:tr w:rsidR="007E4A74" w:rsidRPr="00E90C86" w:rsidTr="00666D9A">
        <w:tc>
          <w:tcPr>
            <w:tcW w:w="4603" w:type="dxa"/>
          </w:tcPr>
          <w:p w:rsidR="007E4A74" w:rsidRPr="00E90C86" w:rsidRDefault="007E4A74">
            <w:pPr>
              <w:spacing w:line="240" w:lineRule="auto"/>
              <w:ind w:right="282"/>
              <w:jc w:val="center"/>
              <w:rPr>
                <w:rFonts w:ascii="Garamond" w:hAnsi="Garamond"/>
                <w:sz w:val="24"/>
                <w:szCs w:val="24"/>
              </w:rPr>
            </w:pPr>
            <w:r w:rsidRPr="00E90C86">
              <w:rPr>
                <w:rFonts w:ascii="Garamond" w:hAnsi="Garamond"/>
                <w:sz w:val="24"/>
                <w:szCs w:val="24"/>
              </w:rPr>
              <w:t>cégszerű aláírás</w:t>
            </w:r>
          </w:p>
        </w:tc>
      </w:tr>
    </w:tbl>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color w:val="000000"/>
          <w:sz w:val="24"/>
          <w:szCs w:val="24"/>
        </w:rPr>
      </w:pPr>
    </w:p>
    <w:p w:rsidR="00AA49FA" w:rsidRPr="00E90C86" w:rsidRDefault="00AA49FA" w:rsidP="00AA49FA">
      <w:pPr>
        <w:pageBreakBefore/>
        <w:spacing w:after="0" w:line="240" w:lineRule="auto"/>
        <w:jc w:val="right"/>
        <w:rPr>
          <w:rFonts w:ascii="Garamond" w:eastAsia="Calibri" w:hAnsi="Garamond" w:cs="Times New Roman"/>
          <w:b/>
          <w:sz w:val="24"/>
          <w:szCs w:val="24"/>
        </w:rPr>
      </w:pPr>
      <w:r w:rsidRPr="00E90C86">
        <w:rPr>
          <w:rFonts w:ascii="Garamond" w:eastAsia="Calibri" w:hAnsi="Garamond" w:cs="Times New Roman"/>
          <w:b/>
          <w:sz w:val="24"/>
          <w:szCs w:val="24"/>
        </w:rPr>
        <w:t>2. sz. melléklet</w:t>
      </w: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40258B">
      <w:pPr>
        <w:spacing w:after="0" w:line="240" w:lineRule="auto"/>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E87701" w:rsidRPr="00E90C86" w:rsidRDefault="00E87701"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r w:rsidRPr="00E90C86">
        <w:rPr>
          <w:rFonts w:ascii="Garamond" w:eastAsia="Calibri" w:hAnsi="Garamond" w:cs="Times New Roman"/>
          <w:b/>
          <w:sz w:val="24"/>
          <w:szCs w:val="24"/>
        </w:rPr>
        <w:t>A BIZOTTSÁG (EU) 2016/7 VÉGREHAJTÁSI RENDELETE</w:t>
      </w:r>
    </w:p>
    <w:p w:rsidR="00AA49FA" w:rsidRPr="00E90C86" w:rsidRDefault="00AA49FA" w:rsidP="00AA49FA">
      <w:pPr>
        <w:spacing w:after="0" w:line="240" w:lineRule="auto"/>
        <w:jc w:val="center"/>
        <w:rPr>
          <w:rFonts w:ascii="Garamond" w:eastAsia="Calibri" w:hAnsi="Garamond" w:cs="Times New Roman"/>
          <w:b/>
          <w:sz w:val="24"/>
          <w:szCs w:val="24"/>
        </w:rPr>
      </w:pPr>
      <w:r w:rsidRPr="00E90C86">
        <w:rPr>
          <w:rFonts w:ascii="Garamond" w:eastAsia="Calibri" w:hAnsi="Garamond" w:cs="Times New Roman"/>
          <w:b/>
          <w:sz w:val="24"/>
          <w:szCs w:val="24"/>
        </w:rPr>
        <w:t>(2016. január 5.)</w:t>
      </w:r>
    </w:p>
    <w:p w:rsidR="00AA49FA" w:rsidRPr="00E90C86" w:rsidRDefault="00AA49FA" w:rsidP="00AA49FA">
      <w:pPr>
        <w:spacing w:after="0" w:line="240" w:lineRule="auto"/>
        <w:jc w:val="center"/>
        <w:rPr>
          <w:rFonts w:ascii="Garamond" w:eastAsia="Calibri" w:hAnsi="Garamond" w:cs="Times New Roman"/>
          <w:b/>
          <w:sz w:val="24"/>
          <w:szCs w:val="24"/>
        </w:rPr>
      </w:pPr>
      <w:r w:rsidRPr="00E90C86">
        <w:rPr>
          <w:rFonts w:ascii="Garamond" w:eastAsia="Calibri" w:hAnsi="Garamond" w:cs="Times New Roman"/>
          <w:b/>
          <w:sz w:val="24"/>
          <w:szCs w:val="24"/>
        </w:rPr>
        <w:t>az egységes európai közbeszerzési dokumentum formanyomtatványának meghatározásáról</w:t>
      </w:r>
    </w:p>
    <w:p w:rsidR="00AA49FA" w:rsidRPr="00E90C86" w:rsidRDefault="00AA49FA" w:rsidP="00AA49FA">
      <w:pPr>
        <w:spacing w:after="0" w:line="240" w:lineRule="auto"/>
        <w:jc w:val="center"/>
        <w:rPr>
          <w:rFonts w:ascii="Garamond" w:eastAsia="Calibri" w:hAnsi="Garamond" w:cs="Times New Roman"/>
          <w:sz w:val="24"/>
          <w:szCs w:val="24"/>
        </w:rPr>
      </w:pPr>
    </w:p>
    <w:p w:rsidR="00AA49FA" w:rsidRPr="00E90C86" w:rsidRDefault="00AA49FA" w:rsidP="00AA49FA">
      <w:pPr>
        <w:spacing w:after="0" w:line="240" w:lineRule="auto"/>
        <w:jc w:val="center"/>
        <w:rPr>
          <w:rFonts w:ascii="Garamond" w:eastAsia="Calibri" w:hAnsi="Garamond" w:cs="Times New Roman"/>
          <w:b/>
          <w:sz w:val="24"/>
          <w:szCs w:val="24"/>
          <w:lang w:eastAsia="en-GB"/>
        </w:rPr>
      </w:pPr>
      <w:r w:rsidRPr="00E90C86">
        <w:rPr>
          <w:rFonts w:ascii="Garamond" w:eastAsia="Calibri" w:hAnsi="Garamond" w:cs="Times New Roman"/>
          <w:b/>
          <w:sz w:val="24"/>
          <w:szCs w:val="24"/>
          <w:lang w:eastAsia="en-GB"/>
        </w:rPr>
        <w:t>MELLÉKLETEI</w:t>
      </w:r>
    </w:p>
    <w:p w:rsidR="00AA49FA" w:rsidRPr="00E90C86" w:rsidRDefault="00AA49FA" w:rsidP="00AA49FA">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br w:type="page"/>
      </w:r>
    </w:p>
    <w:p w:rsidR="00AA49FA" w:rsidRPr="00E90C86" w:rsidRDefault="00AA49FA" w:rsidP="00AA49FA">
      <w:pPr>
        <w:spacing w:after="0" w:line="240" w:lineRule="auto"/>
        <w:jc w:val="center"/>
        <w:rPr>
          <w:rFonts w:ascii="Garamond" w:eastAsia="Calibri" w:hAnsi="Garamond" w:cs="Times New Roman"/>
        </w:rPr>
      </w:pPr>
    </w:p>
    <w:p w:rsidR="00AA49FA" w:rsidRPr="00E90C86" w:rsidRDefault="00AA49FA" w:rsidP="00AA49FA">
      <w:pPr>
        <w:spacing w:after="0" w:line="240" w:lineRule="auto"/>
        <w:jc w:val="center"/>
        <w:rPr>
          <w:rFonts w:ascii="Garamond" w:eastAsia="Calibri" w:hAnsi="Garamond" w:cs="Times New Roman"/>
          <w:b/>
          <w:sz w:val="24"/>
          <w:lang w:eastAsia="en-GB"/>
        </w:rPr>
      </w:pPr>
      <w:r w:rsidRPr="00E90C86">
        <w:rPr>
          <w:rFonts w:ascii="Garamond" w:eastAsia="Calibri" w:hAnsi="Garamond" w:cs="Times New Roman"/>
          <w:b/>
          <w:sz w:val="24"/>
          <w:lang w:eastAsia="en-GB"/>
        </w:rPr>
        <w:t>1. MELLÉKLET</w:t>
      </w:r>
    </w:p>
    <w:p w:rsidR="00AA49FA" w:rsidRPr="00E90C86" w:rsidRDefault="00AA49FA" w:rsidP="00AA49FA">
      <w:pPr>
        <w:spacing w:after="0" w:line="240" w:lineRule="auto"/>
        <w:jc w:val="center"/>
        <w:rPr>
          <w:rFonts w:ascii="Garamond" w:eastAsia="Calibri" w:hAnsi="Garamond" w:cs="Times New Roman"/>
          <w:b/>
        </w:rPr>
      </w:pPr>
      <w:r w:rsidRPr="00E90C86">
        <w:rPr>
          <w:rFonts w:ascii="Garamond" w:eastAsia="Calibri" w:hAnsi="Garamond" w:cs="Times New Roman"/>
          <w:b/>
        </w:rPr>
        <w:t>Kitöltési útmutató</w:t>
      </w:r>
    </w:p>
    <w:p w:rsidR="00AA49FA" w:rsidRPr="00E90C86" w:rsidRDefault="00AA49FA" w:rsidP="00AA49FA">
      <w:pPr>
        <w:spacing w:after="0" w:line="240" w:lineRule="auto"/>
        <w:jc w:val="center"/>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90C86">
        <w:rPr>
          <w:rFonts w:ascii="Garamond" w:eastAsia="Calibri" w:hAnsi="Garamond" w:cs="Times New Roman"/>
          <w:vertAlign w:val="superscript"/>
        </w:rPr>
        <w:footnoteReference w:id="4"/>
      </w:r>
      <w:r w:rsidRPr="00E90C86">
        <w:rPr>
          <w:rFonts w:ascii="Garamond" w:eastAsia="Calibri" w:hAnsi="Garamond"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90C86">
        <w:rPr>
          <w:rFonts w:ascii="Garamond" w:eastAsia="Calibri" w:hAnsi="Garamond" w:cs="Times New Roman"/>
          <w:vertAlign w:val="superscript"/>
        </w:rPr>
        <w:footnoteReference w:id="5"/>
      </w:r>
      <w:r w:rsidRPr="00E90C86">
        <w:rPr>
          <w:rFonts w:ascii="Garamond" w:eastAsia="Calibri" w:hAnsi="Garamond" w:cs="Times New Roman"/>
        </w:rPr>
        <w:t xml:space="preserve"> meg kell adni vagy nem kell megadni azon alvállalkozók tekintetében, amelyek kapacitásait a gazdasági szereplő </w:t>
      </w:r>
      <w:r w:rsidRPr="00E90C86">
        <w:rPr>
          <w:rFonts w:ascii="Garamond" w:eastAsia="Calibri" w:hAnsi="Garamond" w:cs="Times New Roman"/>
          <w:b/>
          <w:i/>
          <w:u w:val="single"/>
        </w:rPr>
        <w:t>nem</w:t>
      </w:r>
      <w:r w:rsidRPr="00E90C86">
        <w:rPr>
          <w:rFonts w:ascii="Garamond" w:eastAsia="Calibri" w:hAnsi="Garamond" w:cs="Times New Roman"/>
        </w:rPr>
        <w:t xml:space="preserve"> veszi igénybe</w:t>
      </w:r>
      <w:r w:rsidRPr="00E90C86">
        <w:rPr>
          <w:rFonts w:ascii="Garamond" w:eastAsia="Calibri" w:hAnsi="Garamond" w:cs="Times New Roman"/>
          <w:vertAlign w:val="superscript"/>
        </w:rPr>
        <w:footnoteReference w:id="6"/>
      </w:r>
      <w:r w:rsidRPr="00E90C86">
        <w:rPr>
          <w:rFonts w:ascii="Garamond" w:eastAsia="Calibri" w:hAnsi="Garamond"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E90C86">
        <w:rPr>
          <w:rFonts w:ascii="Garamond" w:eastAsia="Calibri" w:hAnsi="Garamond" w:cs="Times New Roman"/>
          <w:sz w:val="21"/>
          <w:szCs w:val="21"/>
        </w:rPr>
        <w:t>https://webgate.acceptance.ec.europa.eu/growth/tools-databases/ecertis2/resources/espd/index.html</w:t>
      </w:r>
      <w:r w:rsidRPr="00E90C86">
        <w:rPr>
          <w:rFonts w:ascii="Garamond" w:eastAsia="Calibri" w:hAnsi="Garamond" w:cs="Times New Roman"/>
          <w:vertAlign w:val="superscript"/>
        </w:rPr>
        <w:footnoteReference w:id="7"/>
      </w:r>
      <w:r w:rsidRPr="00E90C86">
        <w:rPr>
          <w:rFonts w:ascii="Garamond" w:eastAsia="Calibri" w:hAnsi="Garamond"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90C86">
        <w:rPr>
          <w:rFonts w:ascii="Garamond" w:eastAsia="Calibri" w:hAnsi="Garamond" w:cs="Times New Roman"/>
          <w:vertAlign w:val="superscript"/>
        </w:rPr>
        <w:footnoteReference w:id="8"/>
      </w:r>
      <w:r w:rsidRPr="00E90C86">
        <w:rPr>
          <w:rFonts w:ascii="Garamond" w:eastAsia="Calibri" w:hAnsi="Garamond" w:cs="Times New Roman"/>
        </w:rPr>
        <w:t xml:space="preserve"> A keretmegállapodásokon alapuló egyes szerződések kivételével az eljárás nyerteséül kiválasztott ajánlattevőnek be kell nyújtania a naprakész igazolásokat és kiegészítő dokumentumokat.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90C86">
        <w:rPr>
          <w:rFonts w:ascii="Garamond" w:eastAsia="Calibri" w:hAnsi="Garamond" w:cs="Times New Roman"/>
          <w:vertAlign w:val="superscript"/>
        </w:rPr>
        <w:footnoteReference w:id="9"/>
      </w:r>
      <w:r w:rsidRPr="00E90C86">
        <w:rPr>
          <w:rFonts w:ascii="Garamond" w:eastAsia="Calibri" w:hAnsi="Garamond"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90C86">
        <w:rPr>
          <w:rFonts w:ascii="Garamond" w:eastAsia="Calibri" w:hAnsi="Garamond" w:cs="Times New Roman"/>
          <w:vertAlign w:val="superscript"/>
        </w:rPr>
        <w:footnoteReference w:id="10"/>
      </w:r>
      <w:r w:rsidRPr="00E90C86">
        <w:rPr>
          <w:rFonts w:ascii="Garamond" w:eastAsia="Calibri" w:hAnsi="Garamond" w:cs="Times New Roman"/>
        </w:rPr>
        <w:t xml:space="preserve"> hatálya alá tartoznak-e.</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8" w:name="_DV_C2109"/>
      <w:bookmarkStart w:id="139" w:name="_DV_M1384"/>
      <w:bookmarkEnd w:id="138"/>
      <w:bookmarkEnd w:id="139"/>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E90C86">
        <w:rPr>
          <w:rFonts w:ascii="Garamond" w:eastAsia="Calibri" w:hAnsi="Garamond" w:cs="Times New Roman"/>
          <w:vertAlign w:val="superscript"/>
        </w:rPr>
        <w:footnoteReference w:id="11"/>
      </w:r>
      <w:r w:rsidRPr="00E90C86">
        <w:rPr>
          <w:rFonts w:ascii="Garamond" w:eastAsia="Calibri" w:hAnsi="Garamond" w:cs="Times New Roman"/>
        </w:rPr>
        <w:t xml:space="preserve">. Ez azt jelenti, hogy legkésőbb 2018. április 18-ig az egységes európai közbeszerzési dokumentumnak mind elektronikus, mind pedig papíralapú változatai felhasználhatók. Az említett ESPD-szolgáltatás </w:t>
      </w:r>
      <w:r w:rsidRPr="00E90C86">
        <w:rPr>
          <w:rFonts w:ascii="Garamond" w:eastAsia="Calibri" w:hAnsi="Garamond" w:cs="Times New Roman"/>
          <w:b/>
        </w:rPr>
        <w:t>minden esetben</w:t>
      </w:r>
      <w:r w:rsidRPr="00E90C86">
        <w:rPr>
          <w:rFonts w:ascii="Garamond" w:eastAsia="Calibri" w:hAnsi="Garamond"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90C86">
        <w:rPr>
          <w:rFonts w:ascii="Garamond" w:eastAsia="Calibri" w:hAnsi="Garamond" w:cs="Times New Roman"/>
          <w:vertAlign w:val="superscript"/>
        </w:rPr>
        <w:footnoteReference w:id="12"/>
      </w:r>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Amennyiben a közbeszerzések részekre vannak bontva, </w:t>
      </w:r>
      <w:r w:rsidRPr="00E90C86">
        <w:rPr>
          <w:rFonts w:ascii="Garamond" w:eastAsia="Calibri" w:hAnsi="Garamond" w:cs="Times New Roman"/>
          <w:b/>
        </w:rPr>
        <w:t>és</w:t>
      </w:r>
      <w:r w:rsidRPr="00E90C86">
        <w:rPr>
          <w:rFonts w:ascii="Garamond" w:eastAsia="Calibri" w:hAnsi="Garamond" w:cs="Times New Roman"/>
        </w:rPr>
        <w:t xml:space="preserve"> a kiválasztási szempontok</w:t>
      </w:r>
      <w:r w:rsidRPr="00E90C86">
        <w:rPr>
          <w:rFonts w:ascii="Garamond" w:eastAsia="Calibri" w:hAnsi="Garamond" w:cs="Times New Roman"/>
          <w:vertAlign w:val="superscript"/>
        </w:rPr>
        <w:footnoteReference w:id="13"/>
      </w:r>
      <w:r w:rsidRPr="00E90C86">
        <w:rPr>
          <w:rFonts w:ascii="Garamond" w:eastAsia="Calibri" w:hAnsi="Garamond" w:cs="Times New Roman"/>
        </w:rPr>
        <w:t xml:space="preserve"> részenként változnak, az egységes európai közbeszerzési dokumentumot mindegyik részre vonatkozóan ki kell tölteni (vagy a részek olyan csoportjára, amelyekre ugyanazon kiválasztási szempontok vonatkoznak).</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nyilatkozatnak emellett tartalmaznia kell, hogy a kiegészítő iratok</w:t>
      </w:r>
      <w:r w:rsidRPr="00E90C86">
        <w:rPr>
          <w:rFonts w:ascii="Garamond" w:eastAsia="Calibri" w:hAnsi="Garamond" w:cs="Times New Roman"/>
          <w:vertAlign w:val="superscript"/>
        </w:rPr>
        <w:footnoteReference w:id="14"/>
      </w:r>
      <w:r w:rsidRPr="00E90C86">
        <w:rPr>
          <w:rFonts w:ascii="Garamond" w:eastAsia="Calibri" w:hAnsi="Garamond"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ajánlatkérő szervek vagy közszolgáltató ajánlatkérők dönthetnek úgy, vagy a tagállamok előírhatják</w:t>
      </w:r>
      <w:r w:rsidRPr="00E90C86">
        <w:rPr>
          <w:rFonts w:ascii="Garamond" w:eastAsia="Calibri" w:hAnsi="Garamond" w:cs="Times New Roman"/>
          <w:vertAlign w:val="superscript"/>
        </w:rPr>
        <w:footnoteReference w:id="15"/>
      </w:r>
      <w:r w:rsidRPr="00E90C86">
        <w:rPr>
          <w:rFonts w:ascii="Garamond" w:eastAsia="Calibri" w:hAnsi="Garamond"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90C86">
        <w:rPr>
          <w:rFonts w:ascii="Garamond" w:eastAsia="Calibri" w:hAnsi="Garamond" w:cs="Times New Roman"/>
          <w:b/>
          <w:i/>
        </w:rPr>
        <w:t xml:space="preserve"> </w:t>
      </w:r>
      <w:r w:rsidRPr="00E90C86">
        <w:rPr>
          <w:rFonts w:ascii="Garamond" w:eastAsia="Calibri" w:hAnsi="Garamond" w:cs="Times New Roman"/>
          <w:b/>
        </w:rPr>
        <w:t>Ennek közlésével a gazdasági szereplő hozzájárul ahhoz, hogy az ajánlatkérő szerv vagy a közszolgáltató ajánlatkérő a személyes adatok feldolgozásáról szóló 95/46/EK irányelvet</w:t>
      </w:r>
      <w:r w:rsidRPr="00E90C86">
        <w:rPr>
          <w:rFonts w:ascii="Garamond" w:eastAsia="Calibri" w:hAnsi="Garamond" w:cs="Times New Roman"/>
          <w:b/>
          <w:vertAlign w:val="superscript"/>
        </w:rPr>
        <w:footnoteReference w:id="16"/>
      </w:r>
      <w:r w:rsidRPr="00E90C86">
        <w:rPr>
          <w:rFonts w:ascii="Garamond" w:eastAsia="Calibri" w:hAnsi="Garamond"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90C86">
        <w:rPr>
          <w:rFonts w:ascii="Garamond" w:eastAsia="Calibri" w:hAnsi="Garamond" w:cs="Times New Roman"/>
          <w:b/>
          <w:i/>
        </w:rPr>
        <w:t>.</w:t>
      </w:r>
      <w:r w:rsidRPr="00E90C86">
        <w:rPr>
          <w:rFonts w:ascii="Garamond" w:eastAsia="Calibri" w:hAnsi="Garamond" w:cs="Times New Roman"/>
        </w:rPr>
        <w:t xml:space="preserve">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Azon gazdasági szereplőnek, amely </w:t>
      </w:r>
      <w:r w:rsidRPr="00E90C86">
        <w:rPr>
          <w:rFonts w:ascii="Garamond" w:eastAsia="Calibri" w:hAnsi="Garamond" w:cs="Times New Roman"/>
          <w:b/>
        </w:rPr>
        <w:t>egyedül</w:t>
      </w:r>
      <w:r w:rsidRPr="00E90C86">
        <w:rPr>
          <w:rFonts w:ascii="Garamond" w:eastAsia="Calibri" w:hAnsi="Garamond" w:cs="Times New Roman"/>
        </w:rPr>
        <w:t xml:space="preserve"> vesz részt és a kiválasztási szempontok teljesítéséhez </w:t>
      </w:r>
      <w:r w:rsidRPr="00E90C86">
        <w:rPr>
          <w:rFonts w:ascii="Garamond" w:eastAsia="Calibri" w:hAnsi="Garamond" w:cs="Times New Roman"/>
          <w:b/>
        </w:rPr>
        <w:t>nem veszi igénybe</w:t>
      </w:r>
      <w:r w:rsidRPr="00E90C86">
        <w:rPr>
          <w:rFonts w:ascii="Garamond" w:eastAsia="Calibri" w:hAnsi="Garamond" w:cs="Times New Roman"/>
        </w:rPr>
        <w:t xml:space="preserve"> más szervezetek kapacitásait, </w:t>
      </w:r>
      <w:r w:rsidRPr="00E90C86">
        <w:rPr>
          <w:rFonts w:ascii="Garamond" w:eastAsia="Calibri" w:hAnsi="Garamond" w:cs="Times New Roman"/>
          <w:b/>
        </w:rPr>
        <w:t>egy</w:t>
      </w:r>
      <w:r w:rsidRPr="00E90C86">
        <w:rPr>
          <w:rFonts w:ascii="Garamond" w:eastAsia="Calibri" w:hAnsi="Garamond" w:cs="Times New Roman"/>
        </w:rPr>
        <w:t xml:space="preserve"> egységes európai közbeszerzési dokumentumot kell kitöltenie. </w:t>
      </w:r>
    </w:p>
    <w:p w:rsidR="00AA49FA" w:rsidRPr="00E90C86" w:rsidRDefault="00AA49FA" w:rsidP="00AA49FA">
      <w:pPr>
        <w:spacing w:after="0" w:line="240" w:lineRule="auto"/>
        <w:jc w:val="both"/>
        <w:rPr>
          <w:rFonts w:ascii="Garamond" w:eastAsia="Calibri" w:hAnsi="Garamond" w:cs="Times New Roman"/>
          <w:bCs/>
          <w:iCs/>
        </w:rPr>
      </w:pPr>
    </w:p>
    <w:p w:rsidR="00AA49FA" w:rsidRPr="00E90C86" w:rsidRDefault="00AA49FA" w:rsidP="00AA49FA">
      <w:pPr>
        <w:spacing w:after="0" w:line="240" w:lineRule="auto"/>
        <w:jc w:val="both"/>
        <w:rPr>
          <w:rFonts w:ascii="Garamond" w:eastAsia="Calibri" w:hAnsi="Garamond" w:cs="Times New Roman"/>
          <w:b/>
          <w:bCs/>
          <w:iCs/>
        </w:rPr>
      </w:pPr>
      <w:r w:rsidRPr="00E90C86">
        <w:rPr>
          <w:rFonts w:ascii="Garamond" w:eastAsia="Calibri" w:hAnsi="Garamond"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90C86">
        <w:rPr>
          <w:rFonts w:ascii="Garamond" w:eastAsia="Calibri" w:hAnsi="Garamond" w:cs="Times New Roman"/>
          <w:b/>
        </w:rPr>
        <w:t>külön</w:t>
      </w:r>
      <w:r w:rsidRPr="00E90C86">
        <w:rPr>
          <w:rFonts w:ascii="Garamond" w:eastAsia="Calibri" w:hAnsi="Garamond" w:cs="Times New Roman"/>
        </w:rPr>
        <w:t xml:space="preserve"> egységes európai közbeszerzési dokumentumot is, amely </w:t>
      </w:r>
      <w:r w:rsidRPr="00E90C86">
        <w:rPr>
          <w:rFonts w:ascii="Garamond" w:eastAsia="Calibri" w:hAnsi="Garamond" w:cs="Times New Roman"/>
          <w:b/>
        </w:rPr>
        <w:t>minden egyes igénybe vett szervezet</w:t>
      </w:r>
      <w:r w:rsidRPr="00E90C86">
        <w:rPr>
          <w:rFonts w:ascii="Garamond" w:eastAsia="Calibri" w:hAnsi="Garamond" w:cs="Times New Roman"/>
        </w:rPr>
        <w:t xml:space="preserve"> vonatkozásában tartalmazza a releváns információkat</w:t>
      </w:r>
      <w:r w:rsidRPr="00E90C86">
        <w:rPr>
          <w:rFonts w:ascii="Garamond" w:eastAsia="Calibri" w:hAnsi="Garamond" w:cs="Times New Roman"/>
          <w:vertAlign w:val="superscript"/>
        </w:rPr>
        <w:footnoteReference w:id="17"/>
      </w:r>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Végül, amennyiben a közbeszerzési eljárásban gazdasági szereplők egy csoportja – adott esetben ideiglenes társulás keretében – együttesen vesz részt, a II–V. részben foglalt információk tekintetében </w:t>
      </w:r>
      <w:r w:rsidRPr="00E90C86">
        <w:rPr>
          <w:rFonts w:ascii="Garamond" w:eastAsia="Calibri" w:hAnsi="Garamond" w:cs="Times New Roman"/>
          <w:b/>
        </w:rPr>
        <w:t>minden egyes</w:t>
      </w:r>
      <w:r w:rsidRPr="00E90C86">
        <w:rPr>
          <w:rFonts w:ascii="Garamond" w:eastAsia="Calibri" w:hAnsi="Garamond" w:cs="Times New Roman"/>
        </w:rPr>
        <w:t xml:space="preserve"> részt vevő gazdasági szereplőnek </w:t>
      </w:r>
      <w:r w:rsidRPr="00E90C86">
        <w:rPr>
          <w:rFonts w:ascii="Garamond" w:eastAsia="Calibri" w:hAnsi="Garamond" w:cs="Times New Roman"/>
          <w:b/>
        </w:rPr>
        <w:t>külön egységes európai közbeszerzési dokumentumot</w:t>
      </w:r>
      <w:r w:rsidRPr="00E90C86">
        <w:rPr>
          <w:rFonts w:ascii="Garamond" w:eastAsia="Calibri" w:hAnsi="Garamond" w:cs="Times New Roman"/>
        </w:rPr>
        <w:t xml:space="preserve"> kell benyújtania.</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90C86">
        <w:rPr>
          <w:rFonts w:ascii="Garamond" w:eastAsia="Calibri" w:hAnsi="Garamond" w:cs="Times New Roman"/>
          <w:b/>
        </w:rPr>
        <w:t>lehetséges</w:t>
      </w:r>
      <w:r w:rsidRPr="00E90C86">
        <w:rPr>
          <w:rFonts w:ascii="Garamond" w:eastAsia="Calibri" w:hAnsi="Garamond" w:cs="Times New Roman"/>
        </w:rPr>
        <w:t>, hogy mindegyiküknek alá kell írnia ugyanazon egységes európai közbeszerzési dokumentumot a nemzeti szabályoktól függően, beleértve az adatvédelemre vonatkozó szabályokat.</w:t>
      </w:r>
    </w:p>
    <w:p w:rsidR="00AA49FA" w:rsidRPr="00E90C86" w:rsidRDefault="00AA49FA" w:rsidP="00AA49FA">
      <w:pPr>
        <w:spacing w:after="0" w:line="240" w:lineRule="auto"/>
        <w:jc w:val="both"/>
        <w:rPr>
          <w:rFonts w:ascii="Garamond" w:eastAsia="Calibri" w:hAnsi="Garamond" w:cs="Times New Roman"/>
          <w:bCs/>
          <w:iCs/>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90C86">
        <w:rPr>
          <w:rFonts w:ascii="Garamond" w:eastAsia="Calibri" w:hAnsi="Garamond" w:cs="Times New Roman"/>
          <w:vertAlign w:val="superscript"/>
        </w:rPr>
        <w:footnoteReference w:id="18"/>
      </w:r>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rPr>
        <w:t xml:space="preserve">Olyan közbeszerzési eljárásoknál, amelyekben az eljárást megindító felhívást </w:t>
      </w:r>
      <w:r w:rsidRPr="00E90C86">
        <w:rPr>
          <w:rFonts w:ascii="Garamond" w:eastAsia="Calibri" w:hAnsi="Garamond" w:cs="Times New Roman"/>
          <w:i/>
        </w:rPr>
        <w:t>az Európai Unió Hivatalos Lapjában</w:t>
      </w:r>
      <w:r w:rsidRPr="00E90C86">
        <w:rPr>
          <w:rFonts w:ascii="Garamond" w:eastAsia="Calibri" w:hAnsi="Garamond" w:cs="Times New Roman"/>
        </w:rPr>
        <w:t xml:space="preserve"> tették közzé, a I. részben előírt információ automatikusan megjelenik, </w:t>
      </w:r>
      <w:r w:rsidRPr="00E90C86">
        <w:rPr>
          <w:rFonts w:ascii="Garamond" w:eastAsia="Calibri" w:hAnsi="Garamond" w:cs="Times New Roman"/>
          <w:b/>
        </w:rPr>
        <w:t>feltéve, hogy a fent említett elektronikus ESPD-szolgáltatást használják az egységes európai közbeszerzési dokumentum létrehozásához és kitöltéséhez</w:t>
      </w:r>
      <w:r w:rsidRPr="00E90C86">
        <w:rPr>
          <w:rFonts w:ascii="Garamond" w:eastAsia="Calibri" w:hAnsi="Garamond" w:cs="Times New Roman"/>
        </w:rPr>
        <w:t>.</w:t>
      </w:r>
      <w:r w:rsidRPr="00E90C86">
        <w:rPr>
          <w:rFonts w:ascii="Garamond" w:eastAsia="Calibri" w:hAnsi="Garamond" w:cs="Times New Roman"/>
          <w:b/>
        </w:rPr>
        <w:t xml:space="preserve"> </w:t>
      </w:r>
    </w:p>
    <w:p w:rsidR="00AA49FA" w:rsidRPr="00E90C86" w:rsidRDefault="00AA49FA" w:rsidP="00AA49F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90C86">
        <w:rPr>
          <w:rFonts w:ascii="Garamond" w:eastAsia="Calibri" w:hAnsi="Garamond" w:cs="Times New Roman"/>
        </w:rPr>
        <w:t xml:space="preserve">Az egységes európai közbeszerzési dokumentum minden szakaszában az összes egyéb információt a gazdasági szereplőnek kell kitöltenie. </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a következő részekből és szakaszokból áll:</w:t>
      </w:r>
    </w:p>
    <w:p w:rsidR="00AA49FA" w:rsidRPr="00E90C86" w:rsidRDefault="00AA49FA" w:rsidP="00AA49FA">
      <w:pPr>
        <w:tabs>
          <w:tab w:val="num" w:pos="850"/>
        </w:tabs>
        <w:spacing w:after="0" w:line="240" w:lineRule="auto"/>
        <w:ind w:left="850" w:hanging="850"/>
        <w:jc w:val="both"/>
        <w:rPr>
          <w:rFonts w:ascii="Garamond" w:eastAsia="Calibri" w:hAnsi="Garamond" w:cs="Times New Roman"/>
          <w:lang w:eastAsia="en-GB"/>
        </w:rPr>
      </w:pPr>
      <w:r w:rsidRPr="00E90C86">
        <w:rPr>
          <w:rFonts w:ascii="Garamond" w:eastAsia="Calibri" w:hAnsi="Garamond" w:cs="Times New Roman"/>
          <w:b/>
          <w:sz w:val="24"/>
          <w:lang w:eastAsia="en-GB"/>
        </w:rPr>
        <w:t>I. rész: A közbeszerzési eljárásra és az ajánlatkérő szervre vagy a közszolgáltató ajánlatkérőre vonatkozó információk</w:t>
      </w:r>
    </w:p>
    <w:p w:rsidR="00AA49FA" w:rsidRPr="00E90C86" w:rsidRDefault="00AA49FA" w:rsidP="00AA49FA">
      <w:pPr>
        <w:spacing w:after="0" w:line="240" w:lineRule="auto"/>
        <w:ind w:left="850"/>
        <w:jc w:val="both"/>
        <w:rPr>
          <w:rFonts w:ascii="Garamond" w:eastAsia="Calibri" w:hAnsi="Garamond" w:cs="Times New Roman"/>
          <w:lang w:eastAsia="en-GB"/>
        </w:rPr>
      </w:pPr>
    </w:p>
    <w:p w:rsidR="00AA49FA" w:rsidRPr="00E90C86" w:rsidRDefault="00AA49FA" w:rsidP="002153D9">
      <w:pPr>
        <w:numPr>
          <w:ilvl w:val="0"/>
          <w:numId w:val="19"/>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II. rész: A gazdasági szereplőre vonatkozó információk</w:t>
      </w:r>
    </w:p>
    <w:p w:rsidR="00AA49FA" w:rsidRPr="00E90C86" w:rsidRDefault="00AA49FA" w:rsidP="00AA49FA">
      <w:pPr>
        <w:spacing w:after="0" w:line="240" w:lineRule="auto"/>
        <w:ind w:left="850"/>
        <w:jc w:val="both"/>
        <w:rPr>
          <w:rFonts w:ascii="Garamond" w:eastAsia="Calibri" w:hAnsi="Garamond" w:cs="Times New Roman"/>
          <w:lang w:eastAsia="en-GB"/>
        </w:rPr>
      </w:pPr>
    </w:p>
    <w:p w:rsidR="00AA49FA" w:rsidRPr="00E90C86" w:rsidRDefault="00AA49FA" w:rsidP="002153D9">
      <w:pPr>
        <w:numPr>
          <w:ilvl w:val="0"/>
          <w:numId w:val="19"/>
        </w:numPr>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t>III. rész: Kizárási okok:</w:t>
      </w:r>
    </w:p>
    <w:p w:rsidR="00AA49FA" w:rsidRPr="00E90C86" w:rsidRDefault="00AA49FA" w:rsidP="00AA49FA">
      <w:pPr>
        <w:tabs>
          <w:tab w:val="num" w:pos="1417"/>
        </w:tabs>
        <w:spacing w:after="0" w:line="240" w:lineRule="auto"/>
        <w:ind w:left="1417" w:hanging="567"/>
        <w:jc w:val="both"/>
        <w:rPr>
          <w:rFonts w:ascii="Garamond" w:eastAsia="Calibri" w:hAnsi="Garamond" w:cs="Times New Roman"/>
          <w:lang w:eastAsia="en-GB"/>
        </w:rPr>
      </w:pPr>
      <w:r w:rsidRPr="00E90C86">
        <w:rPr>
          <w:rFonts w:ascii="Garamond" w:eastAsia="Calibri" w:hAnsi="Garamond" w:cs="Times New Roman"/>
          <w:b/>
          <w:lang w:eastAsia="en-GB"/>
        </w:rPr>
        <w:t>A: Büntetőeljárásban hozott ítéletekkel kapcsolatos okok</w:t>
      </w:r>
      <w:r w:rsidRPr="00E90C86">
        <w:rPr>
          <w:rFonts w:ascii="Garamond" w:eastAsia="Calibri" w:hAnsi="Garamond"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90C86">
        <w:rPr>
          <w:rFonts w:ascii="Garamond" w:eastAsia="Calibri" w:hAnsi="Garamond" w:cs="Times New Roman"/>
          <w:b/>
          <w:lang w:eastAsia="en-GB"/>
        </w:rPr>
        <w:t>dönthetnek</w:t>
      </w:r>
      <w:r w:rsidRPr="00E90C86">
        <w:rPr>
          <w:rFonts w:ascii="Garamond" w:eastAsia="Calibri" w:hAnsi="Garamond" w:cs="Times New Roman"/>
          <w:lang w:eastAsia="en-GB"/>
        </w:rPr>
        <w:t xml:space="preserve"> úgy, hogy alkalmazzák ezeket a kizárási szempontokat).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B: Adófizetési vagy a társadalombiztosítási járulék fizetésére vonatkozó kötelezettség megszegésével kapcsolatos okok</w:t>
      </w:r>
      <w:r w:rsidRPr="00E90C86">
        <w:rPr>
          <w:rFonts w:ascii="Garamond" w:eastAsia="Calibri" w:hAnsi="Garamond"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90C86">
        <w:rPr>
          <w:rFonts w:ascii="Garamond" w:eastAsia="Calibri" w:hAnsi="Garamond" w:cs="Times New Roman"/>
          <w:b/>
          <w:lang w:eastAsia="en-GB"/>
        </w:rPr>
        <w:t>dönthetnek</w:t>
      </w:r>
      <w:r w:rsidRPr="00E90C86">
        <w:rPr>
          <w:rFonts w:ascii="Garamond" w:eastAsia="Calibri" w:hAnsi="Garamond" w:cs="Times New Roman"/>
          <w:lang w:eastAsia="en-GB"/>
        </w:rPr>
        <w:t xml:space="preserve"> úgy, hogy alkalmazzák ezeket a kizárási okokat). Felhívjuk a figyelmet arra, hogy egyes tagállamok nemzeti joga </w:t>
      </w:r>
      <w:r w:rsidRPr="00E90C86">
        <w:rPr>
          <w:rFonts w:ascii="Garamond" w:eastAsia="Calibri" w:hAnsi="Garamond" w:cs="Times New Roman"/>
          <w:b/>
          <w:szCs w:val="20"/>
          <w:lang w:eastAsia="en-GB"/>
        </w:rPr>
        <w:t>nem jogerős és kötelező határozatok esetén is kötelezővé teheti alkalmazásukat.).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C: Fizetésképtelenséggel, összeférhetetlenséggel vagy szakmai kötelességszegéssel kapcsolatos okok (lásd a 2014/24/EU 57. cikkének (4) bekezdését)</w:t>
      </w:r>
      <w:r w:rsidRPr="00E90C86">
        <w:rPr>
          <w:rFonts w:ascii="Garamond" w:eastAsia="Calibri" w:hAnsi="Garamond"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90C86">
        <w:rPr>
          <w:rFonts w:ascii="Garamond" w:eastAsia="Calibri" w:hAnsi="Garamond" w:cs="Times New Roman"/>
          <w:b/>
          <w:lang w:eastAsia="en-GB"/>
        </w:rPr>
        <w:t>eldöntheti</w:t>
      </w:r>
      <w:r w:rsidRPr="00E90C86">
        <w:rPr>
          <w:rFonts w:ascii="Garamond" w:eastAsia="Calibri" w:hAnsi="Garamond" w:cs="Times New Roman"/>
          <w:lang w:eastAsia="en-GB"/>
        </w:rPr>
        <w:t>, hogy alkalmazza-e ezeket a kizárási okokat, vagy tagállamuk előírhatja számukra ezek alkalmazását).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 xml:space="preserve">D: Egyéb, adott esetben az ajánlatkérő szerv vagy a közszolgáltató ajánlatkérő tagállamának nemzeti jogszabályaiban előírt kizárási okok </w:t>
      </w:r>
    </w:p>
    <w:p w:rsidR="00AA49FA" w:rsidRPr="00E90C86" w:rsidRDefault="00AA49FA" w:rsidP="002153D9">
      <w:pPr>
        <w:numPr>
          <w:ilvl w:val="0"/>
          <w:numId w:val="19"/>
        </w:numPr>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t>IV. rész: Kiválasztási kritériumok</w:t>
      </w:r>
      <w:r w:rsidRPr="00E90C86">
        <w:rPr>
          <w:rFonts w:ascii="Garamond" w:eastAsia="Calibri" w:hAnsi="Garamond" w:cs="Times New Roman"/>
          <w:b/>
          <w:vertAlign w:val="superscript"/>
          <w:lang w:eastAsia="en-GB"/>
        </w:rPr>
        <w:footnoteReference w:id="19"/>
      </w:r>
      <w:r w:rsidRPr="00E90C86">
        <w:rPr>
          <w:rFonts w:ascii="Garamond" w:eastAsia="Calibri" w:hAnsi="Garamond" w:cs="Times New Roman"/>
          <w:b/>
          <w:lang w:eastAsia="en-GB"/>
        </w:rPr>
        <w:t>:</w:t>
      </w:r>
    </w:p>
    <w:p w:rsidR="00AA49FA" w:rsidRPr="00E90C86" w:rsidRDefault="00AA49FA" w:rsidP="002153D9">
      <w:pPr>
        <w:numPr>
          <w:ilvl w:val="0"/>
          <w:numId w:val="20"/>
        </w:numPr>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sym w:font="Symbol" w:char="F061"/>
      </w:r>
      <w:r w:rsidRPr="00E90C86">
        <w:rPr>
          <w:rFonts w:ascii="Garamond" w:eastAsia="Calibri" w:hAnsi="Garamond" w:cs="Times New Roman"/>
          <w:b/>
          <w:lang w:eastAsia="en-GB"/>
        </w:rPr>
        <w:t>: Az összes kiválasztási szempont általános jelzése</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A: Alkalmasság</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B: Gazdasági és pénzügyi helyzet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C: Technikai és szakmai alkalmasság</w:t>
      </w:r>
    </w:p>
    <w:p w:rsidR="00AA49FA" w:rsidRPr="00E90C86" w:rsidRDefault="00AA49FA" w:rsidP="002153D9">
      <w:pPr>
        <w:numPr>
          <w:ilvl w:val="0"/>
          <w:numId w:val="20"/>
        </w:numPr>
        <w:spacing w:after="0" w:line="240" w:lineRule="auto"/>
        <w:rPr>
          <w:rFonts w:ascii="Garamond" w:eastAsia="Calibri" w:hAnsi="Garamond" w:cs="Times New Roman"/>
          <w:b/>
          <w:lang w:eastAsia="en-GB"/>
        </w:rPr>
      </w:pPr>
      <w:r w:rsidRPr="00E90C86">
        <w:rPr>
          <w:rFonts w:ascii="Garamond" w:eastAsia="Calibri" w:hAnsi="Garamond" w:cs="Times New Roman"/>
          <w:b/>
          <w:lang w:eastAsia="en-GB"/>
        </w:rPr>
        <w:t>D: Minőségbiztosítási rendszerek és környezetvédelmi vezetési szabványok</w:t>
      </w:r>
      <w:r w:rsidRPr="00E90C86">
        <w:rPr>
          <w:rFonts w:ascii="Garamond" w:eastAsia="Calibri" w:hAnsi="Garamond" w:cs="Times New Roman"/>
          <w:b/>
          <w:vertAlign w:val="superscript"/>
          <w:lang w:eastAsia="en-GB"/>
        </w:rPr>
        <w:footnoteReference w:id="20"/>
      </w:r>
      <w:r w:rsidRPr="00E90C86">
        <w:rPr>
          <w:rFonts w:ascii="Garamond" w:eastAsia="Calibri" w:hAnsi="Garamond" w:cs="Times New Roman"/>
          <w:b/>
          <w:lang w:eastAsia="en-GB"/>
        </w:rPr>
        <w:t xml:space="preserve"> </w:t>
      </w:r>
      <w:r w:rsidRPr="00E90C86">
        <w:rPr>
          <w:rFonts w:ascii="Garamond" w:eastAsia="Calibri" w:hAnsi="Garamond" w:cs="Times New Roman"/>
          <w:b/>
          <w:vertAlign w:val="superscript"/>
          <w:lang w:eastAsia="en-GB"/>
        </w:rPr>
        <w:footnoteReference w:id="21"/>
      </w:r>
    </w:p>
    <w:p w:rsidR="00AA49FA" w:rsidRPr="00E90C86" w:rsidRDefault="00AA49FA" w:rsidP="00AA49FA">
      <w:pPr>
        <w:spacing w:after="0" w:line="240" w:lineRule="auto"/>
        <w:ind w:left="1417"/>
        <w:rPr>
          <w:rFonts w:ascii="Garamond" w:eastAsia="Calibri" w:hAnsi="Garamond" w:cs="Times New Roman"/>
          <w:b/>
          <w:lang w:eastAsia="en-GB"/>
        </w:rPr>
      </w:pPr>
    </w:p>
    <w:p w:rsidR="00AA49FA" w:rsidRPr="00E90C86" w:rsidRDefault="00AA49FA" w:rsidP="002153D9">
      <w:pPr>
        <w:numPr>
          <w:ilvl w:val="0"/>
          <w:numId w:val="19"/>
        </w:numPr>
        <w:spacing w:after="0" w:line="240" w:lineRule="auto"/>
        <w:rPr>
          <w:rFonts w:ascii="Garamond" w:eastAsia="Calibri" w:hAnsi="Garamond" w:cs="Times New Roman"/>
          <w:b/>
          <w:lang w:eastAsia="en-GB"/>
        </w:rPr>
      </w:pPr>
      <w:r w:rsidRPr="00E90C86">
        <w:rPr>
          <w:rFonts w:ascii="Garamond" w:eastAsia="Calibri" w:hAnsi="Garamond" w:cs="Times New Roman"/>
          <w:b/>
          <w:lang w:eastAsia="en-GB"/>
        </w:rPr>
        <w:t>V. rész: Az alkalmasnak minősített részvételre jelentkezők számának csökkentése</w:t>
      </w:r>
      <w:r w:rsidRPr="00E90C86">
        <w:rPr>
          <w:rFonts w:ascii="Garamond" w:eastAsia="Calibri" w:hAnsi="Garamond" w:cs="Times New Roman"/>
          <w:b/>
          <w:vertAlign w:val="superscript"/>
          <w:lang w:eastAsia="en-GB"/>
        </w:rPr>
        <w:footnoteReference w:id="22"/>
      </w:r>
    </w:p>
    <w:p w:rsidR="00AA49FA" w:rsidRPr="00E90C86" w:rsidRDefault="00AA49FA" w:rsidP="00AA49FA">
      <w:pPr>
        <w:spacing w:after="0" w:line="240" w:lineRule="auto"/>
        <w:ind w:left="850"/>
        <w:rPr>
          <w:rFonts w:ascii="Garamond" w:eastAsia="Calibri" w:hAnsi="Garamond" w:cs="Times New Roman"/>
          <w:b/>
          <w:lang w:eastAsia="en-GB"/>
        </w:rPr>
      </w:pPr>
    </w:p>
    <w:p w:rsidR="00AA49FA" w:rsidRPr="00E90C86" w:rsidRDefault="00AA49FA" w:rsidP="002153D9">
      <w:pPr>
        <w:numPr>
          <w:ilvl w:val="0"/>
          <w:numId w:val="19"/>
        </w:numPr>
        <w:spacing w:after="0" w:line="240" w:lineRule="auto"/>
        <w:rPr>
          <w:rFonts w:ascii="Garamond" w:eastAsia="Calibri" w:hAnsi="Garamond" w:cs="Times New Roman"/>
          <w:b/>
          <w:lang w:eastAsia="en-GB"/>
        </w:rPr>
      </w:pPr>
      <w:r w:rsidRPr="00E90C86">
        <w:rPr>
          <w:rFonts w:ascii="Garamond" w:eastAsia="Calibri" w:hAnsi="Garamond" w:cs="Times New Roman"/>
          <w:b/>
          <w:lang w:eastAsia="en-GB"/>
        </w:rPr>
        <w:t>VI. rész: Záró nyilatkozat</w:t>
      </w:r>
    </w:p>
    <w:p w:rsidR="00AA49FA" w:rsidRPr="00E90C86" w:rsidRDefault="00AA49FA" w:rsidP="00AA49FA">
      <w:p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br w:type="page"/>
        <w:t>2. MELLÉKLET</w:t>
      </w:r>
    </w:p>
    <w:p w:rsidR="00AA49FA" w:rsidRPr="00E90C86" w:rsidRDefault="00AA49FA" w:rsidP="00AA49FA">
      <w:pPr>
        <w:spacing w:after="0" w:line="240" w:lineRule="auto"/>
        <w:jc w:val="center"/>
        <w:rPr>
          <w:rFonts w:ascii="Garamond" w:eastAsia="Calibri" w:hAnsi="Garamond" w:cs="Times New Roman"/>
          <w:b/>
          <w:caps/>
          <w:lang w:eastAsia="en-GB"/>
        </w:rPr>
      </w:pPr>
      <w:r w:rsidRPr="00E90C86">
        <w:rPr>
          <w:rFonts w:ascii="Garamond" w:eastAsia="Calibri" w:hAnsi="Garamond" w:cs="Times New Roman"/>
          <w:b/>
          <w:caps/>
          <w:lang w:eastAsia="en-GB"/>
        </w:rPr>
        <w:t>Az egységes európai közbeszerzési dokumentum formanyomtatványa</w:t>
      </w:r>
    </w:p>
    <w:p w:rsidR="00AA49FA" w:rsidRPr="00E90C86" w:rsidRDefault="00AA49FA" w:rsidP="0002527B">
      <w:pPr>
        <w:keepNext/>
        <w:numPr>
          <w:ilvl w:val="0"/>
          <w:numId w:val="33"/>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A közbeszerzési eljárásra és az ajánlatkérő szervre vagy a közszolgáltató ajánlatkérőre vonatkozó információk</w:t>
      </w:r>
    </w:p>
    <w:p w:rsidR="00AA49FA" w:rsidRPr="00E90C86" w:rsidRDefault="00AA49FA" w:rsidP="00AA49FA">
      <w:pPr>
        <w:spacing w:after="0" w:line="240" w:lineRule="auto"/>
        <w:ind w:left="1080"/>
        <w:jc w:val="both"/>
        <w:rPr>
          <w:rFonts w:ascii="Garamond" w:eastAsia="Times New Roman" w:hAnsi="Garamond" w:cs="Times New Roman"/>
          <w:sz w:val="24"/>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Olyan közbeszerzési eljárásoknál, amelyekben az eljárást megindító felhívást az </w:t>
      </w:r>
      <w:r w:rsidRPr="00E90C86">
        <w:rPr>
          <w:rFonts w:ascii="Garamond" w:eastAsia="Calibri" w:hAnsi="Garamond" w:cs="Times New Roman"/>
          <w:b/>
          <w:i/>
        </w:rPr>
        <w:t>Európai Unió Hivatalos Lapjában</w:t>
      </w:r>
      <w:r w:rsidRPr="00E90C86">
        <w:rPr>
          <w:rFonts w:ascii="Garamond" w:eastAsia="Calibri" w:hAnsi="Garamond" w:cs="Times New Roman"/>
          <w:b/>
        </w:rPr>
        <w:t xml:space="preserve"> tették közzé, az I. részben előírt információ automatikusan beolvasásra kerül,</w:t>
      </w:r>
      <w:r w:rsidRPr="00E90C86">
        <w:rPr>
          <w:rFonts w:ascii="Garamond" w:eastAsia="Calibri" w:hAnsi="Garamond" w:cs="Times New Roman"/>
        </w:rPr>
        <w:t xml:space="preserve"> </w:t>
      </w:r>
      <w:r w:rsidRPr="00E90C86">
        <w:rPr>
          <w:rFonts w:ascii="Garamond" w:eastAsia="Calibri" w:hAnsi="Garamond" w:cs="Times New Roman"/>
          <w:b/>
        </w:rPr>
        <w:t>feltéve, hogy a fent említett elektronikus ESPD-szolgáltatást</w:t>
      </w:r>
      <w:r w:rsidRPr="00E90C86">
        <w:rPr>
          <w:rFonts w:ascii="Garamond" w:eastAsia="Calibri" w:hAnsi="Garamond" w:cs="Times New Roman"/>
          <w:b/>
          <w:vertAlign w:val="superscript"/>
        </w:rPr>
        <w:footnoteReference w:id="23"/>
      </w:r>
      <w:r w:rsidRPr="00E90C86">
        <w:rPr>
          <w:rFonts w:ascii="Garamond" w:eastAsia="Calibri" w:hAnsi="Garamond" w:cs="Times New Roman"/>
          <w:b/>
        </w:rPr>
        <w:t xml:space="preserve"> használták az egységes európai közbeszerzési dokumentum kitöltéséhez</w:t>
      </w:r>
      <w:r w:rsidRPr="00E90C86">
        <w:rPr>
          <w:rFonts w:ascii="Garamond" w:eastAsia="Calibri" w:hAnsi="Garamond" w:cs="Times New Roman"/>
        </w:rPr>
        <w:t>.</w:t>
      </w:r>
      <w:r w:rsidRPr="00E90C86">
        <w:rPr>
          <w:rFonts w:ascii="Garamond" w:eastAsia="Calibri" w:hAnsi="Garamond" w:cs="Times New Roman"/>
          <w:b/>
        </w:rPr>
        <w:t xml:space="preserve"> Az </w:t>
      </w:r>
      <w:r w:rsidRPr="00E90C86">
        <w:rPr>
          <w:rFonts w:ascii="Garamond" w:eastAsia="Calibri" w:hAnsi="Garamond" w:cs="Times New Roman"/>
          <w:b/>
          <w:i/>
        </w:rPr>
        <w:t>Európai Unió Hivatalos lapjában</w:t>
      </w:r>
      <w:r w:rsidRPr="00E90C86">
        <w:rPr>
          <w:rFonts w:ascii="Garamond" w:eastAsia="Calibri" w:hAnsi="Garamond" w:cs="Times New Roman"/>
          <w:b/>
        </w:rPr>
        <w:t xml:space="preserve"> közzétett vonatkozó hirdetmény</w:t>
      </w:r>
      <w:r w:rsidRPr="00E90C86">
        <w:rPr>
          <w:rFonts w:ascii="Garamond" w:eastAsia="Calibri" w:hAnsi="Garamond" w:cs="Times New Roman"/>
          <w:b/>
          <w:vertAlign w:val="superscript"/>
        </w:rPr>
        <w:footnoteReference w:id="24"/>
      </w:r>
      <w:r w:rsidRPr="00E90C86">
        <w:rPr>
          <w:rFonts w:ascii="Garamond" w:eastAsia="Calibri" w:hAnsi="Garamond" w:cs="Times New Roman"/>
          <w:b/>
        </w:rPr>
        <w:t xml:space="preserve"> hivatkozási adatai:</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A Hivatalos Lap S sorozatának száma [], dátum [], [] oldal, </w:t>
      </w:r>
      <w:r w:rsidRPr="00E90C86">
        <w:rPr>
          <w:rFonts w:ascii="Garamond" w:eastAsia="Calibri" w:hAnsi="Garamond" w:cs="Times New Roman"/>
        </w:rPr>
        <w:br/>
      </w:r>
      <w:r w:rsidRPr="00E90C86">
        <w:rPr>
          <w:rFonts w:ascii="Garamond" w:eastAsia="Calibri" w:hAnsi="Garamond" w:cs="Times New Roman"/>
          <w:b/>
        </w:rPr>
        <w:t>A hirdetmény száma a Hivatalos Lap S sorozatban : [ ][ ][ ][ ]/S [ ][ ][ ]–[ ][ ][ ][ ][ ][ ][ ]</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Amennyiben nincs előírva hirdetmény közzététele az </w:t>
      </w:r>
      <w:r w:rsidRPr="00E90C86">
        <w:rPr>
          <w:rFonts w:ascii="Garamond" w:eastAsia="Calibri" w:hAnsi="Garamond" w:cs="Times New Roman"/>
          <w:b/>
          <w:i/>
        </w:rPr>
        <w:t>Európai Unió Hivatalos Lapjában</w:t>
      </w:r>
      <w:r w:rsidRPr="00E90C86">
        <w:rPr>
          <w:rFonts w:ascii="Garamond" w:eastAsia="Calibri" w:hAnsi="Garamond" w:cs="Times New Roman"/>
          <w:b/>
        </w:rPr>
        <w:t>, kérjük, hogy adjon meg egyéb olyan információt, amely lehetővé teszi a közbeszerzési eljárás egyértelmű azonosítását (pl. nemzeti szintű közzététel hivatkozási adata): [….]</w:t>
      </w:r>
    </w:p>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közbeszerzési eljárásra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rPr>
          <w:trHeight w:val="349"/>
        </w:trPr>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beszerző azonosítása</w:t>
            </w:r>
            <w:r w:rsidRPr="00E90C86">
              <w:rPr>
                <w:rFonts w:ascii="Garamond" w:eastAsia="Calibri" w:hAnsi="Garamond" w:cs="Times New Roman"/>
                <w:b/>
                <w:vertAlign w:val="superscript"/>
              </w:rPr>
              <w:footnoteReference w:id="25"/>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rPr>
          <w:trHeight w:val="349"/>
        </w:trPr>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Név: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p>
        </w:tc>
      </w:tr>
      <w:tr w:rsidR="00AA49FA" w:rsidRPr="00E90C86" w:rsidTr="00AA49FA">
        <w:trPr>
          <w:trHeight w:val="485"/>
        </w:trPr>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Melyik beszerzést érinti?</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rPr>
          <w:trHeight w:val="484"/>
        </w:trPr>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 közbeszerzés megnevezése vagy rövid ismertetése</w:t>
            </w:r>
            <w:r w:rsidRPr="00E90C86">
              <w:rPr>
                <w:rFonts w:ascii="Garamond" w:eastAsia="Calibri" w:hAnsi="Garamond" w:cs="Times New Roman"/>
                <w:vertAlign w:val="superscript"/>
              </w:rPr>
              <w:footnoteReference w:id="26"/>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p>
        </w:tc>
      </w:tr>
      <w:tr w:rsidR="00AA49FA" w:rsidRPr="00E90C86" w:rsidTr="00AA49FA">
        <w:trPr>
          <w:trHeight w:val="484"/>
        </w:trPr>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Az ajánlatkérő szerv vagy a közszolgáltató ajánlatkérő által az aktához rendelt hivatkozási szám (</w:t>
            </w:r>
            <w:r w:rsidRPr="00E90C86">
              <w:rPr>
                <w:rFonts w:ascii="Garamond" w:eastAsia="Calibri" w:hAnsi="Garamond" w:cs="Times New Roman"/>
                <w:i/>
              </w:rPr>
              <w:t>adott esetben</w:t>
            </w:r>
            <w:r w:rsidRPr="00E90C86">
              <w:rPr>
                <w:rFonts w:ascii="Garamond" w:eastAsia="Calibri" w:hAnsi="Garamond" w:cs="Times New Roman"/>
              </w:rPr>
              <w:t>)</w:t>
            </w:r>
            <w:r w:rsidRPr="00E90C86">
              <w:rPr>
                <w:rFonts w:ascii="Garamond" w:eastAsia="Calibri" w:hAnsi="Garamond" w:cs="Times New Roman"/>
                <w:vertAlign w:val="superscript"/>
              </w:rPr>
              <w:footnoteReference w:id="27"/>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Garamond" w:eastAsia="Calibri" w:hAnsi="Garamond" w:cs="Times New Roman"/>
        </w:rPr>
      </w:pPr>
      <w:r w:rsidRPr="00E90C86">
        <w:rPr>
          <w:rFonts w:ascii="Garamond" w:eastAsia="Calibri" w:hAnsi="Garamond" w:cs="Times New Roman"/>
          <w:b/>
        </w:rPr>
        <w:t>Az egységes európai közbeszerzési dokumentum minden szakaszában az összes egyéb információt a gazdasági szereplőnek kell kitöltenie.</w:t>
      </w:r>
    </w:p>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AA49FA">
      <w:pPr>
        <w:keepNext/>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II. rész: A gazdasági szereplőre vonatkozó információk</w:t>
      </w: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A gazdasági szereplőre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Azonosítás:</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ind w:left="850" w:hanging="850"/>
              <w:jc w:val="both"/>
              <w:rPr>
                <w:rFonts w:ascii="Garamond" w:eastAsia="Calibri" w:hAnsi="Garamond" w:cs="Times New Roman"/>
                <w:sz w:val="24"/>
                <w:lang w:eastAsia="en-GB"/>
              </w:rPr>
            </w:pPr>
            <w:r w:rsidRPr="00E90C86">
              <w:rPr>
                <w:rFonts w:ascii="Garamond" w:eastAsia="Calibri" w:hAnsi="Garamond" w:cs="Times New Roman"/>
                <w:lang w:eastAsia="en-GB"/>
              </w:rPr>
              <w:t>Név:</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w:t>
            </w:r>
          </w:p>
        </w:tc>
      </w:tr>
      <w:tr w:rsidR="00AA49FA" w:rsidRPr="00E90C86" w:rsidTr="00AA49FA">
        <w:trPr>
          <w:trHeight w:val="1372"/>
        </w:trPr>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Héaazonosító szám (uniós adószám), adott esetben:</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Ha nincs héaazonosító szám, kérjük egyéb nemzeti azonosító szám feltüntetését, adott esetben, ha szükséges.</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xml:space="preserve">Postai cím: </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tc>
      </w:tr>
      <w:tr w:rsidR="00AA49FA" w:rsidRPr="00E90C86" w:rsidTr="00AA49FA">
        <w:trPr>
          <w:trHeight w:val="2002"/>
        </w:trPr>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Kapcsolattartó személy vagy személyek</w:t>
            </w:r>
            <w:r w:rsidRPr="00E90C86">
              <w:rPr>
                <w:rFonts w:ascii="Garamond" w:eastAsia="Calibri" w:hAnsi="Garamond" w:cs="Times New Roman"/>
                <w:vertAlign w:val="superscript"/>
                <w:lang w:eastAsia="en-GB"/>
              </w:rPr>
              <w:footnoteReference w:id="28"/>
            </w: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Telefon:</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E-mail cím:</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sz w:val="24"/>
                <w:lang w:eastAsia="en-GB"/>
              </w:rPr>
              <w:t>Internetcím (</w:t>
            </w:r>
            <w:r w:rsidRPr="00E90C86">
              <w:rPr>
                <w:rFonts w:ascii="Garamond" w:eastAsia="Calibri" w:hAnsi="Garamond" w:cs="Times New Roman"/>
                <w:i/>
                <w:sz w:val="24"/>
                <w:lang w:eastAsia="en-GB"/>
              </w:rPr>
              <w:t>adott esetben</w:t>
            </w:r>
            <w:r w:rsidRPr="00E90C86">
              <w:rPr>
                <w:rFonts w:ascii="Garamond" w:eastAsia="Calibri" w:hAnsi="Garamond" w:cs="Times New Roman"/>
                <w:sz w:val="24"/>
                <w:lang w:eastAsia="en-GB"/>
              </w:rPr>
              <w:t>):</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Általános információ:</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A gazdasági szereplő mikro-, kis- vagy középvállalkozás</w:t>
            </w:r>
            <w:r w:rsidRPr="00E90C86">
              <w:rPr>
                <w:rFonts w:ascii="Garamond" w:eastAsia="Calibri" w:hAnsi="Garamond" w:cs="Times New Roman"/>
                <w:vertAlign w:val="superscript"/>
                <w:lang w:eastAsia="en-GB"/>
              </w:rPr>
              <w:footnoteReference w:id="29"/>
            </w:r>
            <w:r w:rsidRPr="00E90C86">
              <w:rPr>
                <w:rFonts w:ascii="Garamond" w:eastAsia="Calibri" w:hAnsi="Garamond" w:cs="Times New Roman"/>
                <w:lang w:eastAsia="en-GB"/>
              </w:rPr>
              <w:t>?</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b/>
                <w:lang w:eastAsia="en-GB"/>
              </w:rPr>
              <w:t>Csak ha a közbeszerzés fenntartott</w:t>
            </w:r>
            <w:r w:rsidRPr="00E90C86">
              <w:rPr>
                <w:rFonts w:ascii="Garamond" w:eastAsia="Calibri" w:hAnsi="Garamond" w:cs="Times New Roman"/>
                <w:b/>
                <w:vertAlign w:val="superscript"/>
                <w:lang w:eastAsia="en-GB"/>
              </w:rPr>
              <w:footnoteReference w:id="30"/>
            </w:r>
            <w:r w:rsidRPr="00E90C86">
              <w:rPr>
                <w:rFonts w:ascii="Garamond" w:eastAsia="Calibri" w:hAnsi="Garamond" w:cs="Times New Roman"/>
                <w:b/>
                <w:lang w:eastAsia="en-GB"/>
              </w:rPr>
              <w:t xml:space="preserve">: </w:t>
            </w:r>
            <w:r w:rsidRPr="00E90C86">
              <w:rPr>
                <w:rFonts w:ascii="Garamond" w:eastAsia="Calibri" w:hAnsi="Garamond" w:cs="Times New Roman"/>
                <w:lang w:eastAsia="en-GB"/>
              </w:rPr>
              <w:t>A gazdasági szereplő védett műhely, szociális vállalkozás</w:t>
            </w:r>
            <w:r w:rsidRPr="00E90C86">
              <w:rPr>
                <w:rFonts w:ascii="Garamond" w:eastAsia="Calibri" w:hAnsi="Garamond" w:cs="Times New Roman"/>
                <w:vertAlign w:val="superscript"/>
                <w:lang w:eastAsia="en-GB"/>
              </w:rPr>
              <w:footnoteReference w:id="31"/>
            </w:r>
            <w:r w:rsidRPr="00E90C86">
              <w:rPr>
                <w:rFonts w:ascii="Garamond" w:eastAsia="Calibri" w:hAnsi="Garamond" w:cs="Times New Roman"/>
                <w:lang w:eastAsia="en-GB"/>
              </w:rPr>
              <w:t xml:space="preserve"> vagy védett munkahely-teremtési programok keretében fogja teljesíteni a szerződést?</w:t>
            </w:r>
            <w:r w:rsidRPr="00E90C86">
              <w:rPr>
                <w:rFonts w:ascii="Garamond" w:eastAsia="Calibri" w:hAnsi="Garamond" w:cs="Times New Roman"/>
                <w:sz w:val="24"/>
                <w:lang w:eastAsia="en-GB"/>
              </w:rPr>
              <w:br/>
            </w:r>
            <w:r w:rsidRPr="00E90C86">
              <w:rPr>
                <w:rFonts w:ascii="Garamond" w:eastAsia="Calibri" w:hAnsi="Garamond" w:cs="Times New Roman"/>
                <w:b/>
                <w:lang w:eastAsia="en-GB"/>
              </w:rPr>
              <w:t>Ha igen,</w:t>
            </w:r>
            <w:r w:rsidRPr="00E90C86">
              <w:rPr>
                <w:rFonts w:ascii="Garamond" w:eastAsia="Calibri" w:hAnsi="Garamond" w:cs="Times New Roman"/>
                <w:sz w:val="24"/>
                <w:lang w:eastAsia="en-GB"/>
              </w:rPr>
              <w:br/>
            </w:r>
            <w:r w:rsidRPr="00E90C86">
              <w:rPr>
                <w:rFonts w:ascii="Garamond" w:eastAsia="Calibri" w:hAnsi="Garamond" w:cs="Times New Roman"/>
                <w:lang w:eastAsia="en-GB"/>
              </w:rPr>
              <w:t>mi a fogyatékossággal élő vagy hátrányos helyzetű munkavállalók százalékos aránya?</w:t>
            </w:r>
            <w:r w:rsidRPr="00E90C86">
              <w:rPr>
                <w:rFonts w:ascii="Garamond" w:eastAsia="Calibri" w:hAnsi="Garamond" w:cs="Times New Roman"/>
                <w:sz w:val="24"/>
                <w:lang w:eastAsia="en-GB"/>
              </w:rPr>
              <w:br/>
            </w:r>
            <w:r w:rsidRPr="00E90C86">
              <w:rPr>
                <w:rFonts w:ascii="Garamond" w:eastAsia="Calibri" w:hAnsi="Garamond"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 Igen [] Nem</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w:t>
            </w:r>
            <w:r w:rsidRPr="00E90C86">
              <w:rPr>
                <w:rFonts w:ascii="Garamond" w:eastAsia="Calibri" w:hAnsi="Garamond" w:cs="Times New Roman"/>
                <w:sz w:val="24"/>
                <w:lang w:eastAsia="en-GB"/>
              </w:rPr>
              <w:br/>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 [] Nem alkalmazható</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b/>
                <w:lang w:eastAsia="en-GB"/>
              </w:rPr>
              <w:t>Ha igen:</w:t>
            </w:r>
          </w:p>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a) Kérjük, adott esetben adja meg a jegyzék vagy az igazolás nevét és a vonatkozó nyilvántartási vagy igazolási számot:</w:t>
            </w:r>
            <w:r w:rsidRPr="00E90C86">
              <w:rPr>
                <w:rFonts w:ascii="Garamond" w:eastAsia="Calibri" w:hAnsi="Garamond" w:cs="Times New Roman"/>
                <w:sz w:val="24"/>
                <w:lang w:eastAsia="en-GB"/>
              </w:rPr>
              <w:br/>
            </w:r>
            <w:r w:rsidRPr="00E90C86">
              <w:rPr>
                <w:rFonts w:ascii="Garamond" w:eastAsia="Calibri" w:hAnsi="Garamond" w:cs="Times New Roman"/>
                <w:lang w:eastAsia="en-GB"/>
              </w:rPr>
              <w:t>b) Ha a felvételről szóló igazolás vagy tanúsítvány elektronikusan elérhető, kérjük, tüntesse fel:</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c) Kérjük, tüntesse fel a referenciákat, amelyeken a felvétel vagy a tanúsítás alapul, és adott esetben a hivatalos jegyzékben elért minősítést</w:t>
            </w:r>
            <w:r w:rsidRPr="00E90C86">
              <w:rPr>
                <w:rFonts w:ascii="Garamond" w:eastAsia="Calibri" w:hAnsi="Garamond" w:cs="Times New Roman"/>
                <w:vertAlign w:val="superscript"/>
                <w:lang w:eastAsia="en-GB"/>
              </w:rPr>
              <w:footnoteReference w:id="32"/>
            </w: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lang w:eastAsia="en-GB"/>
              </w:rPr>
              <w:t>d) A felvétel vagy a tanúsítás az összes előírt kiválasztási szempontra kiterjed?</w:t>
            </w:r>
            <w:r w:rsidRPr="00E90C86">
              <w:rPr>
                <w:rFonts w:ascii="Garamond" w:eastAsia="Calibri" w:hAnsi="Garamond" w:cs="Times New Roman"/>
                <w:sz w:val="24"/>
                <w:lang w:eastAsia="en-GB"/>
              </w:rPr>
              <w:br/>
            </w:r>
            <w:r w:rsidRPr="00E90C86">
              <w:rPr>
                <w:rFonts w:ascii="Garamond" w:eastAsia="Calibri" w:hAnsi="Garamond" w:cs="Times New Roman"/>
                <w:b/>
                <w:lang w:eastAsia="en-GB"/>
              </w:rPr>
              <w:t>Ha nem:</w:t>
            </w:r>
            <w:r w:rsidRPr="00E90C86">
              <w:rPr>
                <w:rFonts w:ascii="Garamond" w:eastAsia="Calibri" w:hAnsi="Garamond" w:cs="Times New Roman"/>
                <w:sz w:val="24"/>
                <w:lang w:eastAsia="en-GB"/>
              </w:rPr>
              <w:br/>
            </w:r>
            <w:r w:rsidRPr="00E90C86">
              <w:rPr>
                <w:rFonts w:ascii="Garamond" w:eastAsia="Calibri" w:hAnsi="Garamond" w:cs="Times New Roman"/>
                <w:b/>
                <w:u w:val="single"/>
                <w:lang w:eastAsia="en-GB"/>
              </w:rPr>
              <w:t xml:space="preserve">Ezen kívül kérjük, hogy </w:t>
            </w:r>
            <w:r w:rsidRPr="00E90C86">
              <w:rPr>
                <w:rFonts w:ascii="Garamond" w:eastAsia="Calibri" w:hAnsi="Garamond" w:cs="Times New Roman"/>
                <w:b/>
                <w:i/>
                <w:u w:val="single"/>
                <w:lang w:eastAsia="en-GB"/>
              </w:rPr>
              <w:t>KIZÁRÓLAG</w:t>
            </w:r>
            <w:r w:rsidRPr="00E90C86">
              <w:rPr>
                <w:rFonts w:ascii="Garamond" w:eastAsia="Calibri" w:hAnsi="Garamond" w:cs="Times New Roman"/>
                <w:b/>
                <w:u w:val="single"/>
                <w:lang w:eastAsia="en-GB"/>
              </w:rPr>
              <w:t xml:space="preserve"> akkor töltse ki a hiányzó információt a IV. rész A., B., C. vagy D. szakaszában az esettől függően,</w:t>
            </w:r>
            <w:r w:rsidRPr="00E90C86">
              <w:rPr>
                <w:rFonts w:ascii="Garamond" w:eastAsia="Calibri" w:hAnsi="Garamond" w:cs="Times New Roman"/>
                <w:sz w:val="24"/>
                <w:lang w:eastAsia="en-GB"/>
              </w:rPr>
              <w:br/>
            </w:r>
            <w:r w:rsidRPr="00E90C86">
              <w:rPr>
                <w:rFonts w:ascii="Garamond" w:eastAsia="Calibri" w:hAnsi="Garamond" w:cs="Times New Roman"/>
                <w:b/>
                <w:i/>
                <w:lang w:eastAsia="en-GB"/>
              </w:rPr>
              <w:t>ha a vonatkozó hirdetmény vagy közbeszerzési dokumentumok ezt előírják:</w:t>
            </w:r>
            <w:r w:rsidRPr="00E90C86">
              <w:rPr>
                <w:rFonts w:ascii="Garamond" w:eastAsia="Calibri" w:hAnsi="Garamond" w:cs="Times New Roman"/>
                <w:lang w:eastAsia="en-GB"/>
              </w:rPr>
              <w:br/>
              <w:t xml:space="preserve">e) A gazdasági szereplő tud-e </w:t>
            </w:r>
            <w:r w:rsidRPr="00E90C86">
              <w:rPr>
                <w:rFonts w:ascii="Garamond" w:eastAsia="Calibri" w:hAnsi="Garamond" w:cs="Times New Roman"/>
                <w:b/>
                <w:lang w:eastAsia="en-GB"/>
              </w:rPr>
              <w:t>igazolást</w:t>
            </w:r>
            <w:r w:rsidRPr="00E90C86">
              <w:rPr>
                <w:rFonts w:ascii="Garamond" w:eastAsia="Calibri" w:hAnsi="Garamond"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90C86">
              <w:rPr>
                <w:rFonts w:ascii="Garamond" w:eastAsia="Calibri" w:hAnsi="Garamond" w:cs="Times New Roman"/>
                <w:lang w:eastAsia="en-GB"/>
              </w:rPr>
              <w:br/>
              <w:t xml:space="preserve">Ha a vonatkozó információ elektronikusan elérhető, kérjük, adja meg a következő információkat: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lang w:eastAsia="en-GB"/>
              </w:rPr>
            </w:pP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a)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b) (internetcím, a kibocsátó hatóság vagy testület, a dokumentáció pontos hivatkozási adatai):</w:t>
            </w:r>
            <w:r w:rsidRPr="00E90C86">
              <w:rPr>
                <w:rFonts w:ascii="Garamond" w:eastAsia="Calibri" w:hAnsi="Garamond" w:cs="Times New Roman"/>
                <w:lang w:eastAsia="en-GB"/>
              </w:rPr>
              <w:br/>
              <w:t>[……][……][……][……]</w:t>
            </w:r>
          </w:p>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br/>
              <w:t>c)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d) [] Igen [] Nem</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e) [] Igen [] Nem</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(internetcím, a kibocsátó hatóság vagy testület, a dokumentáció pontos hivatkozási adatai):</w:t>
            </w:r>
            <w:r w:rsidRPr="00E90C86">
              <w:rPr>
                <w:rFonts w:ascii="Garamond" w:eastAsia="Calibri" w:hAnsi="Garamond" w:cs="Times New Roman"/>
                <w:lang w:eastAsia="en-GB"/>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Részvétel formája:</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A gazdasági szereplő másokkal együtt vesz részt a közbeszerzési eljárásban?</w:t>
            </w:r>
            <w:r w:rsidRPr="00E90C86">
              <w:rPr>
                <w:rFonts w:ascii="Garamond" w:eastAsia="Calibri" w:hAnsi="Garamond" w:cs="Times New Roman"/>
                <w:vertAlign w:val="superscript"/>
                <w:lang w:eastAsia="en-GB"/>
              </w:rPr>
              <w:footnoteReference w:id="33"/>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tc>
      </w:tr>
      <w:tr w:rsidR="00AA49FA" w:rsidRPr="00E90C86" w:rsidTr="00AA49FA">
        <w:tc>
          <w:tcPr>
            <w:tcW w:w="9289" w:type="dxa"/>
            <w:gridSpan w:val="2"/>
            <w:shd w:val="clear" w:color="auto" w:fill="BFBFBF"/>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biztosítsa, hogy a többi érintett külön egységes európai közbeszerzési dokumentum formanyomtatványt nyújtson be.</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b/>
                <w:lang w:eastAsia="en-GB"/>
              </w:rPr>
              <w:t>Ha igen:</w:t>
            </w:r>
            <w:r w:rsidRPr="00E90C86">
              <w:rPr>
                <w:rFonts w:ascii="Garamond" w:eastAsia="Calibri" w:hAnsi="Garamond" w:cs="Times New Roman"/>
                <w:sz w:val="24"/>
                <w:lang w:eastAsia="en-GB"/>
              </w:rPr>
              <w:br/>
            </w:r>
            <w:r w:rsidRPr="00E90C86">
              <w:rPr>
                <w:rFonts w:ascii="Garamond" w:eastAsia="Calibri" w:hAnsi="Garamond" w:cs="Times New Roman"/>
                <w:lang w:eastAsia="en-GB"/>
              </w:rPr>
              <w:t>a) Kérjük, adja meg a gazdasági szereplő csoportban betöltött szerepét (vezető, specifikus feladatokért felelős, ...):</w:t>
            </w:r>
            <w:r w:rsidRPr="00E90C86">
              <w:rPr>
                <w:rFonts w:ascii="Garamond" w:eastAsia="Calibri" w:hAnsi="Garamond" w:cs="Times New Roman"/>
                <w:sz w:val="24"/>
                <w:lang w:eastAsia="en-GB"/>
              </w:rPr>
              <w:br/>
            </w:r>
            <w:r w:rsidRPr="00E90C86">
              <w:rPr>
                <w:rFonts w:ascii="Garamond" w:eastAsia="Calibri" w:hAnsi="Garamond" w:cs="Times New Roman"/>
                <w:lang w:eastAsia="en-GB"/>
              </w:rPr>
              <w:t>b) Kérjük, adja meg, mely gazdasági szereplők a közbeszerzési eljárásban együtt részt vevő csoport tagjai:</w:t>
            </w:r>
            <w:r w:rsidRPr="00E90C86">
              <w:rPr>
                <w:rFonts w:ascii="Garamond" w:eastAsia="Calibri" w:hAnsi="Garamond" w:cs="Times New Roman"/>
                <w:sz w:val="24"/>
                <w:lang w:eastAsia="en-GB"/>
              </w:rPr>
              <w:br/>
            </w:r>
            <w:r w:rsidRPr="00E90C86">
              <w:rPr>
                <w:rFonts w:ascii="Garamond" w:eastAsia="Calibri" w:hAnsi="Garamond" w:cs="Times New Roman"/>
                <w:lang w:eastAsia="en-GB"/>
              </w:rPr>
              <w:t>c) Adott esetben a részt vevő csoport neve: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sz w:val="24"/>
                <w:lang w:eastAsia="en-GB"/>
              </w:rPr>
              <w:br/>
            </w:r>
            <w:r w:rsidRPr="00E90C86">
              <w:rPr>
                <w:rFonts w:ascii="Garamond" w:eastAsia="Calibri" w:hAnsi="Garamond" w:cs="Times New Roman"/>
                <w:lang w:eastAsia="en-GB"/>
              </w:rPr>
              <w:t>a:)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b):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c):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b/>
                <w:lang w:eastAsia="en-GB"/>
              </w:rPr>
              <w:t>Részek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i/>
                <w:sz w:val="24"/>
                <w:lang w:eastAsia="en-GB"/>
              </w:rPr>
            </w:pPr>
            <w:r w:rsidRPr="00E90C86">
              <w:rPr>
                <w:rFonts w:ascii="Garamond" w:eastAsia="Calibri" w:hAnsi="Garamond" w:cs="Times New Roman"/>
                <w:lang w:eastAsia="en-GB"/>
              </w:rPr>
              <w:t>Adott esetben annak a résznek (azoknak a részeknek a feltüntetése, amelyekre a gazdasági szereplő pályázni kíván: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i/>
                <w:sz w:val="24"/>
                <w:lang w:eastAsia="en-GB"/>
              </w:rPr>
            </w:pPr>
            <w:r w:rsidRPr="00E90C86">
              <w:rPr>
                <w:rFonts w:ascii="Garamond" w:eastAsia="Calibri" w:hAnsi="Garamond" w:cs="Times New Roman"/>
                <w:lang w:eastAsia="en-GB"/>
              </w:rPr>
              <w:t>[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B: A gazdasági szereplő képviselőire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Garamond" w:eastAsia="Calibri" w:hAnsi="Garamond" w:cs="Times New Roman"/>
          <w:i/>
        </w:rPr>
      </w:pPr>
      <w:r w:rsidRPr="00E90C86">
        <w:rPr>
          <w:rFonts w:ascii="Garamond" w:eastAsia="Calibri" w:hAnsi="Garamond"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Képviselet, ha van: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Teljes név; </w:t>
            </w:r>
            <w:r w:rsidRPr="00E90C86">
              <w:rPr>
                <w:rFonts w:ascii="Garamond" w:eastAsia="Calibri" w:hAnsi="Garamond" w:cs="Times New Roman"/>
              </w:rPr>
              <w:br/>
              <w:t xml:space="preserve">valamint a születési idő és hely, ha szükséges: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Beosztás/milyen minőségben jár el:</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Postai cím:</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Telefon: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E-mail cím:</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Amennyiben szükséges, részletezze a képviseletre vonatkozó információkat (a képviselet formája, köre, célja stb.):</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C: Más szervezetek kapacitásainak igénybevételére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Igénybevétel:</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[]Igen []Nem</w:t>
            </w:r>
          </w:p>
        </w:tc>
      </w:tr>
    </w:tbl>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b/>
        </w:rPr>
        <w:t>Amennyiben igen</w:t>
      </w:r>
      <w:r w:rsidRPr="00E90C86">
        <w:rPr>
          <w:rFonts w:ascii="Garamond" w:eastAsia="Calibri" w:hAnsi="Garamond" w:cs="Times New Roman"/>
        </w:rPr>
        <w:t xml:space="preserve">, </w:t>
      </w:r>
      <w:r w:rsidRPr="00E90C86">
        <w:rPr>
          <w:rFonts w:ascii="Garamond" w:eastAsia="Calibri" w:hAnsi="Garamond" w:cs="Times New Roman"/>
          <w:b/>
        </w:rPr>
        <w:t>minden</w:t>
      </w:r>
      <w:r w:rsidRPr="00E90C86">
        <w:rPr>
          <w:rFonts w:ascii="Garamond" w:eastAsia="Calibri" w:hAnsi="Garamond" w:cs="Times New Roman"/>
        </w:rPr>
        <w:t xml:space="preserve"> egyes érintett szervezetre vonatkozóan külön egységes európai közbeszerzési dokumentumban adja meg az </w:t>
      </w:r>
      <w:r w:rsidRPr="00E90C86">
        <w:rPr>
          <w:rFonts w:ascii="Garamond" w:eastAsia="Calibri" w:hAnsi="Garamond" w:cs="Times New Roman"/>
          <w:b/>
        </w:rPr>
        <w:t>e rész A. és B. szakaszában, valamint a III. részben</w:t>
      </w:r>
      <w:r w:rsidRPr="00E90C86">
        <w:rPr>
          <w:rFonts w:ascii="Garamond" w:eastAsia="Calibri" w:hAnsi="Garamond" w:cs="Times New Roman"/>
        </w:rPr>
        <w:t xml:space="preserve"> meghatározott információkat, megfelelően kitöltve és az érintett szervezetek által aláírva. </w:t>
      </w:r>
      <w:r w:rsidRPr="00E90C86">
        <w:rPr>
          <w:rFonts w:ascii="Garamond" w:eastAsia="Calibri" w:hAnsi="Garamond"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90C86">
        <w:rPr>
          <w:rFonts w:ascii="Garamond" w:eastAsia="Calibri" w:hAnsi="Garamond" w:cs="Times New Roman"/>
        </w:rPr>
        <w:br/>
        <w:t>Amennyiben a gazdasági szereplő által igénybe vett meghatározott kapacitások tekintetében ez releváns, minden egyes szervezetre vonatkozóan adja meg a IV. és az V. részben meghatározott információkat is</w:t>
      </w:r>
      <w:r w:rsidRPr="00E90C86">
        <w:rPr>
          <w:rFonts w:ascii="Garamond" w:eastAsia="Calibri" w:hAnsi="Garamond" w:cs="Times New Roman"/>
          <w:vertAlign w:val="superscript"/>
        </w:rPr>
        <w:footnoteReference w:id="34"/>
      </w:r>
      <w:r w:rsidRPr="00E90C86">
        <w:rPr>
          <w:rFonts w:ascii="Garamond" w:eastAsia="Calibri" w:hAnsi="Garamond" w:cs="Times New Roman"/>
        </w:rPr>
        <w:t>.</w:t>
      </w:r>
    </w:p>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lang w:eastAsia="en-GB"/>
        </w:rPr>
        <w:t xml:space="preserve">D: </w:t>
      </w:r>
      <w:r w:rsidRPr="00E90C86">
        <w:rPr>
          <w:rFonts w:ascii="Garamond" w:eastAsia="Calibri" w:hAnsi="Garamond" w:cs="Times New Roman"/>
          <w:b/>
          <w:smallCaps/>
          <w:lang w:eastAsia="en-GB"/>
        </w:rPr>
        <w:t>Információk azokról az alvállalkozókról, akiknek kapacitásait a gazdasági szereplő nem veszi igénybe</w:t>
      </w:r>
    </w:p>
    <w:p w:rsidR="00AA49FA" w:rsidRPr="00E90C86" w:rsidRDefault="00AA49FA" w:rsidP="00AA49FA">
      <w:pPr>
        <w:spacing w:after="0" w:line="240" w:lineRule="auto"/>
        <w:rPr>
          <w:rFonts w:ascii="Garamond" w:eastAsia="Calibri" w:hAnsi="Garamond" w:cs="Times New Roman"/>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Alvállalkozás:</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Szándékozik-e a gazdasági szereplő a szerződés bármely részét alvállalkozásba adni harmadik félnek?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[]Igen []Nem</w:t>
            </w:r>
            <w:r w:rsidRPr="00E90C86">
              <w:rPr>
                <w:rFonts w:ascii="Garamond" w:eastAsia="Calibri" w:hAnsi="Garamond" w:cs="Times New Roman"/>
              </w:rPr>
              <w:br/>
              <w:t xml:space="preserve">Ha </w:t>
            </w:r>
            <w:r w:rsidRPr="00E90C86">
              <w:rPr>
                <w:rFonts w:ascii="Garamond" w:eastAsia="Calibri" w:hAnsi="Garamond" w:cs="Times New Roman"/>
                <w:b/>
              </w:rPr>
              <w:t>igen, és amennyiben ismert</w:t>
            </w:r>
            <w:r w:rsidRPr="00E90C86">
              <w:rPr>
                <w:rFonts w:ascii="Garamond" w:eastAsia="Calibri" w:hAnsi="Garamond" w:cs="Times New Roman"/>
              </w:rPr>
              <w:t xml:space="preserve">, kérjük, sorolja fel a javasolt alvállalkozókat: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AA49FA">
      <w:pPr>
        <w:keepNext/>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III. rész: Kizárási okok</w:t>
      </w:r>
    </w:p>
    <w:p w:rsidR="00AA49FA" w:rsidRPr="00E90C86" w:rsidRDefault="00AA49FA" w:rsidP="00AA49FA">
      <w:pPr>
        <w:spacing w:after="0" w:line="240" w:lineRule="auto"/>
        <w:rPr>
          <w:rFonts w:ascii="Garamond" w:eastAsia="Calibri" w:hAnsi="Garamond" w:cs="Times New Roman"/>
          <w:lang w:eastAsia="en-GB"/>
        </w:rPr>
      </w:pPr>
    </w:p>
    <w:p w:rsidR="00AA49FA" w:rsidRPr="00E90C86" w:rsidRDefault="00AA49FA" w:rsidP="00AA49FA">
      <w:pPr>
        <w:spacing w:after="0" w:line="240" w:lineRule="auto"/>
        <w:rPr>
          <w:rFonts w:ascii="Garamond" w:eastAsia="Calibri" w:hAnsi="Garamond" w:cs="Times New Roman"/>
          <w:color w:val="000000"/>
        </w:rPr>
      </w:pPr>
      <w:r w:rsidRPr="00E90C86">
        <w:rPr>
          <w:rFonts w:ascii="Garamond" w:eastAsia="Calibri" w:hAnsi="Garamond"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AA49FA" w:rsidRPr="00E90C86" w:rsidRDefault="00AA49FA" w:rsidP="00AA49FA">
      <w:pPr>
        <w:spacing w:after="0" w:line="240" w:lineRule="auto"/>
        <w:rPr>
          <w:rFonts w:ascii="Garamond" w:eastAsia="Calibri" w:hAnsi="Garamond" w:cs="Times New Roman"/>
          <w:color w:val="000000"/>
        </w:rPr>
      </w:pPr>
      <w:r w:rsidRPr="00E90C86">
        <w:rPr>
          <w:rFonts w:ascii="Garamond" w:eastAsia="Calibri" w:hAnsi="Garamond"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Büntetőeljárásban hozott ítéletekkel kapcsolatos okok</w:t>
      </w:r>
    </w:p>
    <w:p w:rsidR="00AA49FA" w:rsidRPr="00E90C86" w:rsidRDefault="00AA49FA" w:rsidP="00AA49FA">
      <w:pPr>
        <w:keepNext/>
        <w:spacing w:after="0" w:line="240" w:lineRule="auto"/>
        <w:ind w:left="431"/>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rPr>
        <w:t>A 2014/24/EU irányelv 57. cikkének (1) bekezdése a következő kizárási okokat határozza meg:</w:t>
      </w:r>
    </w:p>
    <w:p w:rsidR="00AA49FA" w:rsidRPr="00E90C86" w:rsidRDefault="00AA49FA" w:rsidP="002153D9">
      <w:pPr>
        <w:numPr>
          <w:ilvl w:val="0"/>
          <w:numId w:val="22"/>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lang w:eastAsia="en-GB"/>
        </w:rPr>
      </w:pPr>
      <w:r w:rsidRPr="00E90C86">
        <w:rPr>
          <w:rFonts w:ascii="Garamond" w:eastAsia="Calibri" w:hAnsi="Garamond" w:cs="Times New Roman"/>
          <w:lang w:eastAsia="en-GB"/>
        </w:rPr>
        <w:t>Bűnszervezetben való részvétel</w:t>
      </w:r>
      <w:r w:rsidRPr="00E90C86">
        <w:rPr>
          <w:rFonts w:ascii="Garamond" w:eastAsia="Calibri" w:hAnsi="Garamond" w:cs="Times New Roman"/>
          <w:vertAlign w:val="superscript"/>
          <w:lang w:eastAsia="en-GB"/>
        </w:rPr>
        <w:footnoteReference w:id="35"/>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lang w:eastAsia="en-GB"/>
        </w:rPr>
        <w:t>Korrupció</w:t>
      </w:r>
      <w:r w:rsidRPr="00E90C86">
        <w:rPr>
          <w:rFonts w:ascii="Garamond" w:eastAsia="Calibri" w:hAnsi="Garamond" w:cs="Times New Roman"/>
          <w:vertAlign w:val="superscript"/>
          <w:lang w:eastAsia="en-GB"/>
        </w:rPr>
        <w:footnoteReference w:id="36"/>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lang w:eastAsia="en-GB"/>
        </w:rPr>
        <w:t>Csalás</w:t>
      </w:r>
      <w:r w:rsidRPr="00E90C86">
        <w:rPr>
          <w:rFonts w:ascii="Garamond" w:eastAsia="Calibri" w:hAnsi="Garamond" w:cs="Times New Roman"/>
          <w:vertAlign w:val="superscript"/>
          <w:lang w:eastAsia="en-GB"/>
        </w:rPr>
        <w:footnoteReference w:id="37"/>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lang w:eastAsia="en-GB"/>
        </w:rPr>
        <w:t>Terrorista bűncselekmény vagy terrorista csoporthoz kapcsolódó bűncselekmény</w:t>
      </w:r>
      <w:r w:rsidRPr="00E90C86">
        <w:rPr>
          <w:rFonts w:ascii="Garamond" w:eastAsia="Calibri" w:hAnsi="Garamond" w:cs="Times New Roman"/>
          <w:vertAlign w:val="superscript"/>
          <w:lang w:eastAsia="en-GB"/>
        </w:rPr>
        <w:footnoteReference w:id="38"/>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color w:val="000000"/>
          <w:lang w:eastAsia="en-GB"/>
        </w:rPr>
      </w:pPr>
      <w:r w:rsidRPr="00E90C86">
        <w:rPr>
          <w:rFonts w:ascii="Garamond" w:eastAsia="Calibri" w:hAnsi="Garamond" w:cs="Times New Roman"/>
          <w:lang w:eastAsia="en-GB"/>
        </w:rPr>
        <w:t>Pénzmosás vagy terrorizmus finanszírozása</w:t>
      </w:r>
      <w:r w:rsidRPr="00E90C86">
        <w:rPr>
          <w:rFonts w:ascii="Garamond" w:eastAsia="Calibri" w:hAnsi="Garamond" w:cs="Times New Roman"/>
          <w:vertAlign w:val="superscript"/>
          <w:lang w:eastAsia="en-GB"/>
        </w:rPr>
        <w:footnoteReference w:id="39"/>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sz w:val="24"/>
          <w:lang w:eastAsia="en-GB"/>
        </w:rPr>
        <w:t>Gyermekmunka és az emberkereskedelem más formái</w:t>
      </w:r>
      <w:r w:rsidRPr="00E90C86">
        <w:rPr>
          <w:rFonts w:ascii="Garamond" w:eastAsia="Calibri" w:hAnsi="Garamond" w:cs="Times New Roman"/>
          <w:sz w:val="24"/>
          <w:vertAlign w:val="superscript"/>
          <w:lang w:eastAsia="en-GB"/>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Jogerősen elítélték-e a</w:t>
            </w:r>
            <w:r w:rsidRPr="00E90C86">
              <w:rPr>
                <w:rFonts w:ascii="Garamond" w:eastAsia="Calibri" w:hAnsi="Garamond" w:cs="Times New Roman"/>
              </w:rPr>
              <w:t xml:space="preserve"> </w:t>
            </w:r>
            <w:r w:rsidRPr="00E90C86">
              <w:rPr>
                <w:rFonts w:ascii="Garamond" w:eastAsia="Calibri" w:hAnsi="Garamond" w:cs="Times New Roman"/>
                <w:b/>
              </w:rPr>
              <w:t>gazdasági szereplőt</w:t>
            </w:r>
            <w:r w:rsidRPr="00E90C86">
              <w:rPr>
                <w:rFonts w:ascii="Garamond" w:eastAsia="Calibri" w:hAnsi="Garamond"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 vonatkozó információ elektronikusan elérhető, kérjük, adja meg a következő információkat: (internetcím, a kibocsátó hatóság vagy testület, a dokumentáció pontos hivatkozási adatai):</w:t>
            </w:r>
            <w:r w:rsidRPr="00E90C86">
              <w:rPr>
                <w:rFonts w:ascii="Garamond" w:eastAsia="Calibri" w:hAnsi="Garamond" w:cs="Times New Roman"/>
              </w:rPr>
              <w:br/>
              <w:t>[……][……][……][……]</w:t>
            </w:r>
            <w:r w:rsidRPr="00E90C86">
              <w:rPr>
                <w:rFonts w:ascii="Garamond" w:eastAsia="Calibri" w:hAnsi="Garamond" w:cs="Times New Roman"/>
                <w:vertAlign w:val="superscript"/>
              </w:rPr>
              <w:footnoteReference w:id="41"/>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Amennyiben igen</w:t>
            </w:r>
            <w:r w:rsidRPr="00E90C86">
              <w:rPr>
                <w:rFonts w:ascii="Garamond" w:eastAsia="Calibri" w:hAnsi="Garamond" w:cs="Times New Roman"/>
              </w:rPr>
              <w:t>, kérjük,</w:t>
            </w:r>
            <w:r w:rsidRPr="00E90C86">
              <w:rPr>
                <w:rFonts w:ascii="Garamond" w:eastAsia="Calibri" w:hAnsi="Garamond" w:cs="Times New Roman"/>
                <w:vertAlign w:val="superscript"/>
              </w:rPr>
              <w:footnoteReference w:id="42"/>
            </w:r>
            <w:r w:rsidRPr="00E90C86">
              <w:rPr>
                <w:rFonts w:ascii="Garamond" w:eastAsia="Calibri" w:hAnsi="Garamond" w:cs="Times New Roman"/>
              </w:rPr>
              <w:t xml:space="preserve"> adja meg a következő információkat:</w:t>
            </w:r>
            <w:r w:rsidRPr="00E90C86">
              <w:rPr>
                <w:rFonts w:ascii="Garamond" w:eastAsia="Calibri" w:hAnsi="Garamond" w:cs="Times New Roman"/>
              </w:rPr>
              <w:br/>
              <w:t>a) Elítélés dátuma, adja meg, hogy az 1–6. pontok közül melyik érintett, valamint az ítélet okát (okait),</w:t>
            </w:r>
            <w:r w:rsidRPr="00E90C86">
              <w:rPr>
                <w:rFonts w:ascii="Garamond" w:eastAsia="Calibri" w:hAnsi="Garamond" w:cs="Times New Roman"/>
              </w:rPr>
              <w:br/>
              <w:t>b) Határozza meg az elítélt személyét [ ];</w:t>
            </w:r>
            <w:r w:rsidRPr="00E90C86">
              <w:rPr>
                <w:rFonts w:ascii="Garamond" w:eastAsia="Calibri" w:hAnsi="Garamond" w:cs="Times New Roman"/>
              </w:rPr>
              <w:br/>
            </w:r>
            <w:r w:rsidRPr="00E90C86">
              <w:rPr>
                <w:rFonts w:ascii="Garamond" w:eastAsia="Calibri" w:hAnsi="Garamond" w:cs="Times New Roman"/>
                <w:b/>
              </w:rPr>
              <w:t>c) Amennyiben az ítélet közvetlenül megállapítja:</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a) Dátum:[   ], pont(ok): [   ], ok(ok):[   ]</w:t>
            </w:r>
            <w:r w:rsidRPr="00E90C86">
              <w:rPr>
                <w:rFonts w:ascii="Garamond" w:eastAsia="Calibri" w:hAnsi="Garamond" w:cs="Times New Roman"/>
                <w:i/>
                <w:vertAlign w:val="superscript"/>
              </w:rPr>
              <w:t xml:space="preserve">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b) [……]</w:t>
            </w:r>
            <w:r w:rsidRPr="00E90C86">
              <w:rPr>
                <w:rFonts w:ascii="Garamond" w:eastAsia="Calibri" w:hAnsi="Garamond" w:cs="Times New Roman"/>
              </w:rPr>
              <w:br/>
              <w:t>c) A kizárási időszak hossza [……] és az érintett pont(ok) [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 vonatkozó információ elektronikusan elérhető, kérjük, adja meg a következő információkat: (internetcím, a kibocsátó hatóság vagy testület, a dokumentáció pontos hivatkozási adatai): [……][……][……][……]</w:t>
            </w:r>
            <w:r w:rsidRPr="00E90C86">
              <w:rPr>
                <w:rFonts w:ascii="Garamond" w:eastAsia="Calibri" w:hAnsi="Garamond" w:cs="Times New Roman"/>
                <w:vertAlign w:val="superscript"/>
              </w:rPr>
              <w:footnoteReference w:id="43"/>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Ítéletek esetén hozott-e a gazdasági szereplő olyan intézkedéseket, amelyek a releváns kizárási okok ellenére igazolják megbízhatóságát</w:t>
            </w:r>
            <w:r w:rsidRPr="00E90C86">
              <w:rPr>
                <w:rFonts w:ascii="Garamond" w:eastAsia="Calibri" w:hAnsi="Garamond" w:cs="Times New Roman"/>
                <w:vertAlign w:val="superscript"/>
              </w:rPr>
              <w:footnoteReference w:id="44"/>
            </w:r>
            <w:r w:rsidRPr="00E90C86">
              <w:rPr>
                <w:rFonts w:ascii="Garamond" w:eastAsia="Calibri" w:hAnsi="Garamond" w:cs="Times New Roman"/>
              </w:rPr>
              <w:t xml:space="preserve"> </w:t>
            </w:r>
            <w:r w:rsidRPr="00E90C86">
              <w:rPr>
                <w:rFonts w:ascii="Garamond" w:eastAsia="Calibri" w:hAnsi="Garamond" w:cs="Times New Roman"/>
                <w:b/>
              </w:rPr>
              <w:t>(</w:t>
            </w:r>
            <w:r w:rsidRPr="00E90C86">
              <w:rPr>
                <w:rFonts w:ascii="Garamond" w:eastAsia="Calibri" w:hAnsi="Garamond" w:cs="Times New Roman"/>
                <w:b/>
                <w:sz w:val="24"/>
                <w:szCs w:val="20"/>
                <w:lang w:eastAsia="en-GB"/>
              </w:rPr>
              <w:t>öntisztázás)</w:t>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 Igen [] Nem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Amennyiben igen</w:t>
            </w:r>
            <w:r w:rsidRPr="00E90C86">
              <w:rPr>
                <w:rFonts w:ascii="Garamond" w:eastAsia="Calibri" w:hAnsi="Garamond" w:cs="Times New Roman"/>
              </w:rPr>
              <w:t>, kérjük, ismertesse ezeket az intézkedéseket</w:t>
            </w:r>
            <w:r w:rsidRPr="00E90C86">
              <w:rPr>
                <w:rFonts w:ascii="Garamond" w:eastAsia="Calibri" w:hAnsi="Garamond" w:cs="Times New Roman"/>
                <w:vertAlign w:val="superscript"/>
              </w:rPr>
              <w:footnoteReference w:id="45"/>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 xml:space="preserve">B: Adófizetési vagy a társadalombiztosítási járulék fizetésére vonatkozó kötelezettség megszegésével kapcsolatos okok </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Adó vagy társadalombiztosítási járulék fizetése:</w:t>
            </w:r>
          </w:p>
        </w:tc>
        <w:tc>
          <w:tcPr>
            <w:tcW w:w="4645" w:type="dxa"/>
            <w:gridSpan w:val="2"/>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Teljesítette-e a gazdasági szereplő összes </w:t>
            </w:r>
            <w:r w:rsidRPr="00E90C86">
              <w:rPr>
                <w:rFonts w:ascii="Garamond" w:eastAsia="Calibri" w:hAnsi="Garamond" w:cs="Times New Roman"/>
                <w:b/>
              </w:rPr>
              <w:t>kötelezettségét az adók és társadalombiztosítási járulékok megfizetése tekintetében</w:t>
            </w:r>
            <w:r w:rsidRPr="00E90C86">
              <w:rPr>
                <w:rFonts w:ascii="Garamond" w:eastAsia="Calibri" w:hAnsi="Garamond"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r w:rsidR="00AA49FA" w:rsidRPr="00E90C86" w:rsidTr="00AA49FA">
        <w:trPr>
          <w:trHeight w:val="470"/>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b/>
              </w:rPr>
              <w:t>Ha nem</w:t>
            </w:r>
            <w:r w:rsidRPr="00E90C86">
              <w:rPr>
                <w:rFonts w:ascii="Garamond" w:eastAsia="Calibri" w:hAnsi="Garamond" w:cs="Times New Roman"/>
              </w:rPr>
              <w:t>, akkor kérjük, adja meg a következő információkat:</w:t>
            </w:r>
            <w:r w:rsidRPr="00E90C86">
              <w:rPr>
                <w:rFonts w:ascii="Garamond" w:eastAsia="Calibri" w:hAnsi="Garamond" w:cs="Times New Roman"/>
              </w:rPr>
              <w:br/>
              <w:t>a) Érintett ország vagy tagállam</w:t>
            </w:r>
            <w:r w:rsidRPr="00E90C86">
              <w:rPr>
                <w:rFonts w:ascii="Garamond" w:eastAsia="Calibri" w:hAnsi="Garamond" w:cs="Times New Roman"/>
              </w:rPr>
              <w:br/>
              <w:t>b) Mi az érintett összeg?</w:t>
            </w:r>
            <w:r w:rsidRPr="00E90C86">
              <w:rPr>
                <w:rFonts w:ascii="Garamond" w:eastAsia="Calibri" w:hAnsi="Garamond" w:cs="Times New Roman"/>
              </w:rPr>
              <w:br/>
              <w:t>c) A kötelezettségszegés megállapításának módja:</w:t>
            </w:r>
            <w:r w:rsidRPr="00E90C86">
              <w:rPr>
                <w:rFonts w:ascii="Garamond" w:eastAsia="Calibri" w:hAnsi="Garamond" w:cs="Times New Roman"/>
              </w:rPr>
              <w:br/>
              <w:t xml:space="preserve">1) Bírósági vagy közigazgatási </w:t>
            </w:r>
            <w:r w:rsidRPr="00E90C86">
              <w:rPr>
                <w:rFonts w:ascii="Garamond" w:eastAsia="Calibri" w:hAnsi="Garamond" w:cs="Times New Roman"/>
                <w:b/>
              </w:rPr>
              <w:t>határozat</w:t>
            </w:r>
            <w:r w:rsidRPr="00E90C86">
              <w:rPr>
                <w:rFonts w:ascii="Garamond" w:eastAsia="Calibri" w:hAnsi="Garamond" w:cs="Times New Roman"/>
              </w:rPr>
              <w:t>:</w:t>
            </w:r>
          </w:p>
          <w:p w:rsidR="00AA49FA" w:rsidRPr="00E90C86" w:rsidRDefault="00AA49FA" w:rsidP="00AA49FA">
            <w:pPr>
              <w:tabs>
                <w:tab w:val="num" w:pos="1417"/>
              </w:tabs>
              <w:spacing w:after="0" w:line="240" w:lineRule="auto"/>
              <w:ind w:left="1417" w:hanging="567"/>
              <w:jc w:val="both"/>
              <w:rPr>
                <w:rFonts w:ascii="Garamond" w:eastAsia="Calibri" w:hAnsi="Garamond" w:cs="Times New Roman"/>
                <w:sz w:val="24"/>
                <w:lang w:eastAsia="en-GB"/>
              </w:rPr>
            </w:pPr>
            <w:r w:rsidRPr="00E90C86">
              <w:rPr>
                <w:rFonts w:ascii="Garamond" w:eastAsia="Calibri" w:hAnsi="Garamond" w:cs="Times New Roman"/>
                <w:lang w:eastAsia="en-GB"/>
              </w:rPr>
              <w:t>Ez a határozat jogerős és kötelező?</w:t>
            </w:r>
          </w:p>
          <w:p w:rsidR="00AA49FA" w:rsidRPr="00E90C86" w:rsidRDefault="00AA49FA" w:rsidP="002153D9">
            <w:pPr>
              <w:numPr>
                <w:ilvl w:val="0"/>
                <w:numId w:val="20"/>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Kérjük, adja meg az ítélet vagy a határozat dátumát.</w:t>
            </w:r>
          </w:p>
          <w:p w:rsidR="00AA49FA" w:rsidRPr="00E90C86" w:rsidRDefault="00AA49FA" w:rsidP="002153D9">
            <w:pPr>
              <w:numPr>
                <w:ilvl w:val="0"/>
                <w:numId w:val="20"/>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xml:space="preserve">Ítélet esetén, </w:t>
            </w:r>
            <w:r w:rsidRPr="00E90C86">
              <w:rPr>
                <w:rFonts w:ascii="Garamond" w:eastAsia="Calibri" w:hAnsi="Garamond" w:cs="Times New Roman"/>
                <w:b/>
                <w:lang w:eastAsia="en-GB"/>
              </w:rPr>
              <w:t>amennyiben erről közvetlenül rendelkezik</w:t>
            </w:r>
            <w:r w:rsidRPr="00E90C86">
              <w:rPr>
                <w:rFonts w:ascii="Garamond" w:eastAsia="Calibri" w:hAnsi="Garamond" w:cs="Times New Roman"/>
                <w:lang w:eastAsia="en-GB"/>
              </w:rPr>
              <w:t>, a kizárási időtartam hossza:</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2) </w:t>
            </w:r>
            <w:r w:rsidRPr="00E90C86">
              <w:rPr>
                <w:rFonts w:ascii="Garamond" w:eastAsia="Calibri" w:hAnsi="Garamond" w:cs="Times New Roman"/>
                <w:b/>
              </w:rPr>
              <w:t>Egyéb mód</w:t>
            </w:r>
            <w:r w:rsidRPr="00E90C86">
              <w:rPr>
                <w:rFonts w:ascii="Garamond" w:eastAsia="Calibri" w:hAnsi="Garamond" w:cs="Times New Roman"/>
              </w:rPr>
              <w:t>? Kérjük, részletezze:</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b/>
                <w:lang w:eastAsia="en-GB"/>
              </w:rPr>
              <w:t>Adók</w:t>
            </w:r>
          </w:p>
        </w:tc>
        <w:tc>
          <w:tcPr>
            <w:tcW w:w="2323"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Társadalombiztosítási hozzájárulás</w:t>
            </w:r>
          </w:p>
        </w:tc>
      </w:tr>
      <w:tr w:rsidR="00AA49FA" w:rsidRPr="00E90C86" w:rsidTr="00AA49FA">
        <w:trPr>
          <w:trHeight w:val="1977"/>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b/>
              </w:rPr>
            </w:pPr>
          </w:p>
        </w:tc>
        <w:tc>
          <w:tcPr>
            <w:tcW w:w="2322"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a) [……]</w:t>
            </w:r>
            <w:r w:rsidRPr="00E90C86">
              <w:rPr>
                <w:rFonts w:ascii="Garamond" w:eastAsia="Calibri" w:hAnsi="Garamond" w:cs="Times New Roman"/>
              </w:rPr>
              <w:br/>
              <w:t>b)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c1) [] Igen [] Nem</w:t>
            </w:r>
          </w:p>
          <w:p w:rsidR="00AA49FA" w:rsidRPr="00E90C86" w:rsidRDefault="00AA49FA" w:rsidP="00AA49FA">
            <w:pPr>
              <w:tabs>
                <w:tab w:val="num" w:pos="850"/>
              </w:tabs>
              <w:spacing w:after="0" w:line="240" w:lineRule="auto"/>
              <w:ind w:left="850" w:hanging="850"/>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c2) [ …]</w:t>
            </w:r>
            <w:r w:rsidRPr="00E90C86">
              <w:rPr>
                <w:rFonts w:ascii="Garamond" w:eastAsia="Calibri" w:hAnsi="Garamond" w:cs="Times New Roman"/>
              </w:rPr>
              <w:br/>
            </w:r>
            <w:r w:rsidRPr="00E90C86">
              <w:rPr>
                <w:rFonts w:ascii="Garamond" w:eastAsia="Calibri" w:hAnsi="Garamond" w:cs="Times New Roman"/>
              </w:rPr>
              <w:br/>
              <w:t>d) [] Igen [] Nem</w:t>
            </w:r>
            <w:r w:rsidRPr="00E90C86">
              <w:rPr>
                <w:rFonts w:ascii="Garamond" w:eastAsia="Calibri" w:hAnsi="Garamond" w:cs="Times New Roman"/>
              </w:rPr>
              <w:br/>
            </w:r>
            <w:r w:rsidRPr="00E90C86">
              <w:rPr>
                <w:rFonts w:ascii="Garamond" w:eastAsia="Calibri" w:hAnsi="Garamond" w:cs="Times New Roman"/>
                <w:b/>
              </w:rPr>
              <w:t>Ha igen</w:t>
            </w:r>
            <w:r w:rsidRPr="00E90C86">
              <w:rPr>
                <w:rFonts w:ascii="Garamond" w:eastAsia="Calibri" w:hAnsi="Garamond" w:cs="Times New Roman"/>
              </w:rPr>
              <w:t>, kérjük, részletezze: [……]</w:t>
            </w:r>
          </w:p>
        </w:tc>
        <w:tc>
          <w:tcPr>
            <w:tcW w:w="2323"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a) [……]</w:t>
            </w:r>
            <w:r w:rsidRPr="00E90C86">
              <w:rPr>
                <w:rFonts w:ascii="Garamond" w:eastAsia="Calibri" w:hAnsi="Garamond" w:cs="Times New Roman"/>
              </w:rPr>
              <w:br/>
              <w:t>b)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c1) [] Igen [] Nem</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c2) [ …]</w:t>
            </w:r>
            <w:r w:rsidRPr="00E90C86">
              <w:rPr>
                <w:rFonts w:ascii="Garamond" w:eastAsia="Calibri" w:hAnsi="Garamond" w:cs="Times New Roman"/>
              </w:rPr>
              <w:br/>
            </w:r>
            <w:r w:rsidRPr="00E90C86">
              <w:rPr>
                <w:rFonts w:ascii="Garamond" w:eastAsia="Calibri" w:hAnsi="Garamond" w:cs="Times New Roman"/>
              </w:rPr>
              <w:br/>
              <w:t>d) [] Igen [] Nem</w:t>
            </w:r>
            <w:r w:rsidRPr="00E90C86">
              <w:rPr>
                <w:rFonts w:ascii="Garamond" w:eastAsia="Calibri" w:hAnsi="Garamond" w:cs="Times New Roman"/>
              </w:rPr>
              <w:br/>
            </w:r>
            <w:r w:rsidRPr="00E90C86">
              <w:rPr>
                <w:rFonts w:ascii="Garamond" w:eastAsia="Calibri" w:hAnsi="Garamond" w:cs="Times New Roman"/>
                <w:b/>
              </w:rPr>
              <w:t>Ha igen</w:t>
            </w:r>
            <w:r w:rsidRPr="00E90C86">
              <w:rPr>
                <w:rFonts w:ascii="Garamond" w:eastAsia="Calibri" w:hAnsi="Garamond" w:cs="Times New Roman"/>
              </w:rPr>
              <w:t>, kérjük, részletezze: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(internetcím, a kibocsátó hatóság vagy testület, a dokumentáció pontos hivatkozási adatai):</w:t>
            </w:r>
            <w:r w:rsidRPr="00E90C86">
              <w:rPr>
                <w:rFonts w:ascii="Garamond" w:eastAsia="Calibri" w:hAnsi="Garamond" w:cs="Times New Roman"/>
                <w:vertAlign w:val="superscript"/>
              </w:rPr>
              <w:t xml:space="preserve"> </w:t>
            </w:r>
            <w:r w:rsidRPr="00E90C86">
              <w:rPr>
                <w:rFonts w:ascii="Garamond" w:eastAsia="Calibri" w:hAnsi="Garamond" w:cs="Times New Roman"/>
                <w:vertAlign w:val="superscript"/>
              </w:rPr>
              <w:footnoteReference w:id="46"/>
            </w:r>
            <w:r w:rsidRPr="00E90C86">
              <w:rPr>
                <w:rFonts w:ascii="Garamond" w:eastAsia="Calibri" w:hAnsi="Garamond" w:cs="Times New Roman"/>
              </w:rPr>
              <w:br/>
              <w:t>[……][……][……]</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C: Fizetésképtelenséggel, összeférhetetlenséggel vagy szakmai kötelességszegéssel kapcsolatos okok</w:t>
      </w:r>
      <w:r w:rsidRPr="00E90C86">
        <w:rPr>
          <w:rFonts w:ascii="Garamond" w:eastAsia="Calibri" w:hAnsi="Garamond" w:cs="Times New Roman"/>
          <w:b/>
          <w:smallCaps/>
          <w:vertAlign w:val="superscript"/>
          <w:lang w:eastAsia="en-GB"/>
        </w:rPr>
        <w:footnoteReference w:id="47"/>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Esetleges fizetésképtelenség, összeférhetetlenség vagy szakmai kötelességszegés</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rPr>
          <w:trHeight w:val="406"/>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A gazdasági szereplő </w:t>
            </w:r>
            <w:r w:rsidRPr="00E90C86">
              <w:rPr>
                <w:rFonts w:ascii="Garamond" w:eastAsia="Calibri" w:hAnsi="Garamond" w:cs="Times New Roman"/>
                <w:b/>
              </w:rPr>
              <w:t>tudomása szerint</w:t>
            </w:r>
            <w:r w:rsidRPr="00E90C86">
              <w:rPr>
                <w:rFonts w:ascii="Garamond" w:eastAsia="Calibri" w:hAnsi="Garamond" w:cs="Times New Roman"/>
              </w:rPr>
              <w:t xml:space="preserve"> megszegte-e </w:t>
            </w:r>
            <w:r w:rsidRPr="00E90C86">
              <w:rPr>
                <w:rFonts w:ascii="Garamond" w:eastAsia="Calibri" w:hAnsi="Garamond" w:cs="Times New Roman"/>
                <w:b/>
              </w:rPr>
              <w:t>kötelezettségeit</w:t>
            </w:r>
            <w:r w:rsidRPr="00E90C86">
              <w:rPr>
                <w:rFonts w:ascii="Garamond" w:eastAsia="Calibri" w:hAnsi="Garamond" w:cs="Times New Roman"/>
              </w:rPr>
              <w:t xml:space="preserve"> a </w:t>
            </w:r>
            <w:r w:rsidRPr="00E90C86">
              <w:rPr>
                <w:rFonts w:ascii="Garamond" w:eastAsia="Calibri" w:hAnsi="Garamond" w:cs="Times New Roman"/>
                <w:b/>
              </w:rPr>
              <w:t>környezetvédelmi, a szociális és a munkajog terén</w:t>
            </w:r>
            <w:r w:rsidRPr="00E90C86">
              <w:rPr>
                <w:rFonts w:ascii="Garamond" w:eastAsia="Calibri" w:hAnsi="Garamond" w:cs="Times New Roman"/>
                <w:b/>
                <w:vertAlign w:val="superscript"/>
              </w:rPr>
              <w:footnoteReference w:id="48"/>
            </w:r>
            <w:r w:rsidRPr="00E90C86">
              <w:rPr>
                <w:rFonts w:ascii="Garamond" w:eastAsia="Calibri" w:hAnsi="Garamond" w:cs="Times New Roman"/>
                <w:b/>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r w:rsidR="00AA49FA" w:rsidRPr="00E90C86" w:rsidTr="00AA49FA">
        <w:trPr>
          <w:trHeight w:val="405"/>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hozott-e a gazdasági szereplő olyan intézkedéseket, amelyek e kizárási okok ellenére igazolják megbízhatóságát (öntisztázás)?</w:t>
            </w:r>
            <w:r w:rsidRPr="00E90C86">
              <w:rPr>
                <w:rFonts w:ascii="Garamond" w:eastAsia="Calibri" w:hAnsi="Garamond" w:cs="Times New Roman"/>
              </w:rPr>
              <w:br/>
              <w:t>[] Igen [] Nem</w:t>
            </w:r>
            <w:r w:rsidRPr="00E90C86">
              <w:rPr>
                <w:rFonts w:ascii="Garamond" w:eastAsia="Calibri" w:hAnsi="Garamond" w:cs="Times New Roman"/>
              </w:rPr>
              <w:br/>
              <w:t>Amennyiben igen, kérjük, ismertesse ezeket az intézkedéseket: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lang w:eastAsia="en-GB"/>
              </w:rPr>
              <w:t>A gazdasági szereplő a következő helyzetek bármelyikében van-e:</w:t>
            </w:r>
            <w:r w:rsidRPr="00E90C86">
              <w:rPr>
                <w:rFonts w:ascii="Garamond" w:eastAsia="Calibri" w:hAnsi="Garamond" w:cs="Times New Roman"/>
                <w:sz w:val="24"/>
                <w:lang w:eastAsia="en-GB"/>
              </w:rPr>
              <w:br/>
            </w:r>
            <w:r w:rsidRPr="00E90C86">
              <w:rPr>
                <w:rFonts w:ascii="Garamond" w:eastAsia="Calibri" w:hAnsi="Garamond" w:cs="Times New Roman"/>
                <w:lang w:eastAsia="en-GB"/>
              </w:rPr>
              <w:t>a)</w:t>
            </w:r>
            <w:r w:rsidRPr="00E90C86">
              <w:rPr>
                <w:rFonts w:ascii="Garamond" w:eastAsia="Calibri" w:hAnsi="Garamond" w:cs="Times New Roman"/>
                <w:b/>
                <w:lang w:eastAsia="en-GB"/>
              </w:rPr>
              <w:t xml:space="preserve"> Csődeljárás, </w:t>
            </w:r>
            <w:r w:rsidRPr="00E90C86">
              <w:rPr>
                <w:rFonts w:ascii="Garamond" w:eastAsia="Calibri" w:hAnsi="Garamond" w:cs="Times New Roman"/>
                <w:lang w:eastAsia="en-GB"/>
              </w:rPr>
              <w:t>vagy</w:t>
            </w:r>
            <w:r w:rsidRPr="00E90C86">
              <w:rPr>
                <w:rFonts w:ascii="Garamond" w:eastAsia="Calibri" w:hAnsi="Garamond" w:cs="Times New Roman"/>
                <w:sz w:val="24"/>
                <w:lang w:eastAsia="en-GB"/>
              </w:rPr>
              <w:br/>
            </w:r>
            <w:r w:rsidRPr="00E90C86">
              <w:rPr>
                <w:rFonts w:ascii="Garamond" w:eastAsia="Calibri" w:hAnsi="Garamond" w:cs="Times New Roman"/>
                <w:lang w:eastAsia="en-GB"/>
              </w:rPr>
              <w:t>b)</w:t>
            </w:r>
            <w:r w:rsidRPr="00E90C86">
              <w:rPr>
                <w:rFonts w:ascii="Garamond" w:eastAsia="Calibri" w:hAnsi="Garamond" w:cs="Times New Roman"/>
                <w:b/>
                <w:lang w:eastAsia="en-GB"/>
              </w:rPr>
              <w:t xml:space="preserve"> Fizetésképtelenségi eljárás</w:t>
            </w:r>
            <w:r w:rsidRPr="00E90C86">
              <w:rPr>
                <w:rFonts w:ascii="Garamond" w:eastAsia="Calibri" w:hAnsi="Garamond" w:cs="Times New Roman"/>
                <w:lang w:eastAsia="en-GB"/>
              </w:rPr>
              <w:t xml:space="preserve"> vagy felszámolási eljárás alatt áll, vagy</w:t>
            </w:r>
            <w:r w:rsidRPr="00E90C86">
              <w:rPr>
                <w:rFonts w:ascii="Garamond" w:eastAsia="Calibri" w:hAnsi="Garamond" w:cs="Times New Roman"/>
                <w:sz w:val="24"/>
                <w:lang w:eastAsia="en-GB"/>
              </w:rPr>
              <w:br/>
            </w:r>
            <w:r w:rsidRPr="00E90C86">
              <w:rPr>
                <w:rFonts w:ascii="Garamond" w:eastAsia="Calibri" w:hAnsi="Garamond" w:cs="Times New Roman"/>
                <w:lang w:eastAsia="en-GB"/>
              </w:rPr>
              <w:t xml:space="preserve">c) </w:t>
            </w:r>
            <w:r w:rsidRPr="00E90C86">
              <w:rPr>
                <w:rFonts w:ascii="Garamond" w:eastAsia="Calibri" w:hAnsi="Garamond" w:cs="Times New Roman"/>
                <w:b/>
                <w:lang w:eastAsia="en-GB"/>
              </w:rPr>
              <w:t>Hitelezőkkel csődegyezséget kötött</w:t>
            </w:r>
            <w:r w:rsidRPr="00E90C86">
              <w:rPr>
                <w:rFonts w:ascii="Garamond" w:eastAsia="Calibri" w:hAnsi="Garamond" w:cs="Times New Roman"/>
                <w:lang w:eastAsia="en-GB"/>
              </w:rPr>
              <w:t>, vagy</w:t>
            </w:r>
            <w:r w:rsidRPr="00E90C86">
              <w:rPr>
                <w:rFonts w:ascii="Garamond" w:eastAsia="Calibri" w:hAnsi="Garamond" w:cs="Times New Roman"/>
                <w:sz w:val="24"/>
                <w:lang w:eastAsia="en-GB"/>
              </w:rPr>
              <w:br/>
            </w:r>
            <w:r w:rsidRPr="00E90C86">
              <w:rPr>
                <w:rFonts w:ascii="Garamond" w:eastAsia="Calibri" w:hAnsi="Garamond" w:cs="Times New Roman"/>
                <w:lang w:eastAsia="en-GB"/>
              </w:rPr>
              <w:t>d) A nemzeti törvények és rendeletek szerinti hasonló eljárás következtében bármely hasonló helyzetben van</w:t>
            </w:r>
            <w:r w:rsidRPr="00E90C86">
              <w:rPr>
                <w:rFonts w:ascii="Garamond" w:eastAsia="Calibri" w:hAnsi="Garamond" w:cs="Times New Roman"/>
                <w:vertAlign w:val="superscript"/>
                <w:lang w:eastAsia="en-GB"/>
              </w:rPr>
              <w:footnoteReference w:id="49"/>
            </w:r>
            <w:r w:rsidRPr="00E90C86">
              <w:rPr>
                <w:rFonts w:ascii="Garamond" w:eastAsia="Calibri" w:hAnsi="Garamond" w:cs="Times New Roman"/>
                <w:lang w:eastAsia="en-GB"/>
              </w:rPr>
              <w:t>, vagy</w:t>
            </w:r>
            <w:r w:rsidRPr="00E90C86">
              <w:rPr>
                <w:rFonts w:ascii="Garamond" w:eastAsia="Calibri" w:hAnsi="Garamond" w:cs="Times New Roman"/>
                <w:sz w:val="24"/>
                <w:lang w:eastAsia="en-GB"/>
              </w:rPr>
              <w:br/>
            </w:r>
            <w:r w:rsidRPr="00E90C86">
              <w:rPr>
                <w:rFonts w:ascii="Garamond" w:eastAsia="Calibri" w:hAnsi="Garamond" w:cs="Times New Roman"/>
                <w:lang w:eastAsia="en-GB"/>
              </w:rPr>
              <w:t>e) Vagyonát felszámoló vagy bíróság kezeli, vagy</w:t>
            </w:r>
            <w:r w:rsidRPr="00E90C86">
              <w:rPr>
                <w:rFonts w:ascii="Garamond" w:eastAsia="Calibri" w:hAnsi="Garamond" w:cs="Times New Roman"/>
                <w:sz w:val="24"/>
                <w:lang w:eastAsia="en-GB"/>
              </w:rPr>
              <w:br/>
            </w:r>
            <w:r w:rsidRPr="00E90C86">
              <w:rPr>
                <w:rFonts w:ascii="Garamond" w:eastAsia="Calibri" w:hAnsi="Garamond" w:cs="Times New Roman"/>
                <w:lang w:eastAsia="en-GB"/>
              </w:rPr>
              <w:t>f) Üzleti tevékenységét felfüggesztette?</w:t>
            </w:r>
            <w:r w:rsidRPr="00E90C86">
              <w:rPr>
                <w:rFonts w:ascii="Garamond" w:eastAsia="Calibri" w:hAnsi="Garamond" w:cs="Times New Roman"/>
                <w:sz w:val="24"/>
                <w:lang w:eastAsia="en-GB"/>
              </w:rPr>
              <w:br/>
            </w:r>
            <w:r w:rsidRPr="00E90C86">
              <w:rPr>
                <w:rFonts w:ascii="Garamond" w:eastAsia="Calibri" w:hAnsi="Garamond" w:cs="Times New Roman"/>
                <w:b/>
                <w:lang w:eastAsia="en-GB"/>
              </w:rPr>
              <w:t>Ha igen:</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Kérjük, részletezze:</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Kérjük, ismertesse az okokat, amelyek miatt mégis képes lesz az alkalmazandó nemzeti szabályokat és üzletfolytonossági intézkedéseket figyelembe véve a szerződés teljesítésére</w:t>
            </w:r>
            <w:r w:rsidRPr="00E90C86">
              <w:rPr>
                <w:rFonts w:ascii="Garamond" w:eastAsia="Calibri" w:hAnsi="Garamond" w:cs="Times New Roman"/>
                <w:vertAlign w:val="superscript"/>
                <w:lang w:eastAsia="en-GB"/>
              </w:rPr>
              <w:footnoteReference w:id="50"/>
            </w:r>
            <w:r w:rsidRPr="00E90C86">
              <w:rPr>
                <w:rFonts w:ascii="Garamond" w:eastAsia="Calibri" w:hAnsi="Garamond" w:cs="Times New Roman"/>
                <w:lang w:eastAsia="en-GB"/>
              </w:rPr>
              <w:t>.</w:t>
            </w:r>
          </w:p>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p>
          <w:p w:rsidR="00AA49FA" w:rsidRPr="00E90C86" w:rsidRDefault="00AA49FA" w:rsidP="00AA49FA">
            <w:pPr>
              <w:spacing w:after="0" w:line="240" w:lineRule="auto"/>
              <w:ind w:left="850"/>
              <w:jc w:val="both"/>
              <w:rPr>
                <w:rFonts w:ascii="Garamond" w:eastAsia="Calibri" w:hAnsi="Garamond" w:cs="Times New Roman"/>
                <w:sz w:val="24"/>
                <w:lang w:eastAsia="en-GB"/>
              </w:rPr>
            </w:pPr>
            <w:r w:rsidRPr="00E90C86">
              <w:rPr>
                <w:rFonts w:ascii="Garamond" w:eastAsia="Calibri" w:hAnsi="Garamond" w:cs="Times New Roman"/>
                <w:sz w:val="24"/>
                <w:lang w:eastAsia="en-GB"/>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(internetcím, a kibocsátó hatóság vagy testület, a dokumentáció pontos hivatkozási adatai): [……][……][……]</w:t>
            </w:r>
          </w:p>
        </w:tc>
      </w:tr>
      <w:tr w:rsidR="00AA49FA" w:rsidRPr="00E90C86" w:rsidTr="00AA49FA">
        <w:trPr>
          <w:trHeight w:val="303"/>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 xml:space="preserve">Elkövetett-e a gazdasági szereplő </w:t>
            </w:r>
            <w:r w:rsidRPr="00E90C86">
              <w:rPr>
                <w:rFonts w:ascii="Garamond" w:eastAsia="Calibri" w:hAnsi="Garamond" w:cs="Times New Roman"/>
                <w:b/>
                <w:lang w:eastAsia="en-GB"/>
              </w:rPr>
              <w:t>súlyos szakmai kötelességszegést</w:t>
            </w:r>
            <w:r w:rsidRPr="00E90C86">
              <w:rPr>
                <w:rFonts w:ascii="Garamond" w:eastAsia="Calibri" w:hAnsi="Garamond" w:cs="Times New Roman"/>
                <w:b/>
                <w:vertAlign w:val="superscript"/>
                <w:lang w:eastAsia="en-GB"/>
              </w:rPr>
              <w:footnoteReference w:id="51"/>
            </w:r>
            <w:r w:rsidRPr="00E90C86">
              <w:rPr>
                <w:rFonts w:ascii="Garamond" w:eastAsia="Calibri" w:hAnsi="Garamond" w:cs="Times New Roman"/>
                <w:lang w:eastAsia="en-GB"/>
              </w:rPr>
              <w:t xml:space="preserve">? </w:t>
            </w:r>
            <w:r w:rsidRPr="00E90C86">
              <w:rPr>
                <w:rFonts w:ascii="Garamond" w:eastAsia="Calibri" w:hAnsi="Garamond" w:cs="Times New Roman"/>
                <w:lang w:eastAsia="en-GB"/>
              </w:rPr>
              <w:br/>
              <w:t>Ha igen,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t xml:space="preserve"> [……]</w:t>
            </w:r>
          </w:p>
        </w:tc>
      </w:tr>
      <w:tr w:rsidR="00AA49FA" w:rsidRPr="00E90C86" w:rsidTr="00AA49FA">
        <w:trPr>
          <w:trHeight w:val="303"/>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xml:space="preserve">, tett-e a gazdasági szereplő öntisztázó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xml:space="preserve">, kérjük, ismertesse ezeket az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rPr>
          <w:trHeight w:val="515"/>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b/>
                <w:szCs w:val="20"/>
                <w:lang w:eastAsia="en-GB"/>
              </w:rPr>
              <w:t>Kötött-e a gazdasági szereplő</w:t>
            </w:r>
            <w:r w:rsidRPr="00E90C86">
              <w:rPr>
                <w:rFonts w:ascii="Garamond" w:eastAsia="Calibri" w:hAnsi="Garamond" w:cs="Times New Roman"/>
                <w:lang w:eastAsia="en-GB"/>
              </w:rPr>
              <w:t xml:space="preserve"> </w:t>
            </w:r>
            <w:r w:rsidRPr="00E90C86">
              <w:rPr>
                <w:rFonts w:ascii="Garamond" w:eastAsia="Calibri" w:hAnsi="Garamond" w:cs="Times New Roman"/>
                <w:b/>
                <w:lang w:eastAsia="en-GB"/>
              </w:rPr>
              <w:t>a verseny torzítását célzó</w:t>
            </w:r>
            <w:r w:rsidRPr="00E90C86">
              <w:rPr>
                <w:rFonts w:ascii="Garamond" w:eastAsia="Calibri" w:hAnsi="Garamond" w:cs="Times New Roman"/>
                <w:lang w:eastAsia="en-GB"/>
              </w:rPr>
              <w:t xml:space="preserve"> </w:t>
            </w:r>
            <w:r w:rsidRPr="00E90C86">
              <w:rPr>
                <w:rFonts w:ascii="Garamond" w:eastAsia="Calibri" w:hAnsi="Garamond" w:cs="Times New Roman"/>
                <w:b/>
                <w:lang w:eastAsia="en-GB"/>
              </w:rPr>
              <w:t>megállapodást</w:t>
            </w:r>
            <w:r w:rsidRPr="00E90C86">
              <w:rPr>
                <w:rFonts w:ascii="Garamond" w:eastAsia="Calibri" w:hAnsi="Garamond" w:cs="Times New Roman"/>
                <w:lang w:eastAsia="en-GB"/>
              </w:rPr>
              <w:t xml:space="preserve"> más gazdasági szereplőkkel?</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514"/>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xml:space="preserve">, tett-e a gazdasági szereplő öntisztázó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kérjük, ismertesse ezeket az intézkedéseket: [……]</w:t>
            </w:r>
          </w:p>
        </w:tc>
      </w:tr>
      <w:tr w:rsidR="00AA49FA" w:rsidRPr="00E90C86" w:rsidTr="00AA49FA">
        <w:trPr>
          <w:trHeight w:val="1316"/>
        </w:trPr>
        <w:tc>
          <w:tcPr>
            <w:tcW w:w="4644" w:type="dxa"/>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r w:rsidRPr="00E90C86">
              <w:rPr>
                <w:rFonts w:ascii="Garamond" w:eastAsia="Calibri" w:hAnsi="Garamond" w:cs="Times New Roman"/>
                <w:b/>
                <w:szCs w:val="20"/>
                <w:lang w:eastAsia="en-GB"/>
              </w:rPr>
              <w:t xml:space="preserve">Van-e tudomása a gazdasági szereplőnek bármilyen </w:t>
            </w:r>
            <w:r w:rsidRPr="00E90C86">
              <w:rPr>
                <w:rFonts w:ascii="Garamond" w:eastAsia="Calibri" w:hAnsi="Garamond" w:cs="Times New Roman"/>
                <w:b/>
                <w:lang w:eastAsia="en-GB"/>
              </w:rPr>
              <w:t>összeférhetetlenségről</w:t>
            </w:r>
            <w:r w:rsidRPr="00E90C86">
              <w:rPr>
                <w:rFonts w:ascii="Garamond" w:eastAsia="Calibri" w:hAnsi="Garamond" w:cs="Times New Roman"/>
                <w:b/>
                <w:vertAlign w:val="superscript"/>
                <w:lang w:eastAsia="en-GB"/>
              </w:rPr>
              <w:footnoteReference w:id="52"/>
            </w:r>
            <w:r w:rsidRPr="00E90C86">
              <w:rPr>
                <w:rFonts w:ascii="Garamond" w:eastAsia="Calibri" w:hAnsi="Garamond" w:cs="Times New Roman"/>
                <w:lang w:eastAsia="en-GB"/>
              </w:rPr>
              <w:t xml:space="preserve"> a közbeszerzési eljárásban való részvételéből fakadóan?</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1544"/>
        </w:trPr>
        <w:tc>
          <w:tcPr>
            <w:tcW w:w="4644" w:type="dxa"/>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r w:rsidRPr="00E90C86">
              <w:rPr>
                <w:rFonts w:ascii="Garamond" w:eastAsia="Calibri" w:hAnsi="Garamond" w:cs="Times New Roman"/>
                <w:b/>
                <w:szCs w:val="20"/>
                <w:lang w:eastAsia="en-GB"/>
              </w:rPr>
              <w:t xml:space="preserve">Nyújtott-e a gazdasági szereplő vagy </w:t>
            </w:r>
            <w:r w:rsidRPr="00E90C86">
              <w:rPr>
                <w:rFonts w:ascii="Garamond" w:eastAsia="Calibri" w:hAnsi="Garamond" w:cs="Times New Roman"/>
                <w:lang w:eastAsia="en-GB"/>
              </w:rPr>
              <w:t xml:space="preserve">valamely hozzá kapcsolódó vállalkozás </w:t>
            </w:r>
            <w:r w:rsidRPr="00E90C86">
              <w:rPr>
                <w:rFonts w:ascii="Garamond" w:eastAsia="Calibri" w:hAnsi="Garamond" w:cs="Times New Roman"/>
                <w:b/>
                <w:lang w:eastAsia="en-GB"/>
              </w:rPr>
              <w:t>tanácsadást</w:t>
            </w:r>
            <w:r w:rsidRPr="00E90C86">
              <w:rPr>
                <w:rFonts w:ascii="Garamond" w:eastAsia="Calibri" w:hAnsi="Garamond" w:cs="Times New Roman"/>
                <w:lang w:eastAsia="en-GB"/>
              </w:rPr>
              <w:t xml:space="preserve"> az ajánlatkérő szervnek vagy a közszolgáltató ajánlatkérőnek, vagy </w:t>
            </w:r>
            <w:r w:rsidRPr="00E90C86">
              <w:rPr>
                <w:rFonts w:ascii="Garamond" w:eastAsia="Calibri" w:hAnsi="Garamond" w:cs="Times New Roman"/>
                <w:b/>
                <w:lang w:eastAsia="en-GB"/>
              </w:rPr>
              <w:t>részt vett-e</w:t>
            </w:r>
            <w:r w:rsidRPr="00E90C86">
              <w:rPr>
                <w:rFonts w:ascii="Garamond" w:eastAsia="Calibri" w:hAnsi="Garamond" w:cs="Times New Roman"/>
                <w:lang w:eastAsia="en-GB"/>
              </w:rPr>
              <w:t xml:space="preserve"> más módon a közbeszerzési eljárás </w:t>
            </w:r>
            <w:r w:rsidRPr="00E90C86">
              <w:rPr>
                <w:rFonts w:ascii="Garamond" w:eastAsia="Calibri" w:hAnsi="Garamond" w:cs="Times New Roman"/>
                <w:b/>
                <w:lang w:eastAsia="en-GB"/>
              </w:rPr>
              <w:t>előkészítésében</w:t>
            </w:r>
            <w:r w:rsidRPr="00E90C86">
              <w:rPr>
                <w:rFonts w:ascii="Garamond" w:eastAsia="Calibri" w:hAnsi="Garamond" w:cs="Times New Roman"/>
                <w:lang w:eastAsia="en-GB"/>
              </w:rPr>
              <w:t>?</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932"/>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r w:rsidRPr="00E90C86">
              <w:rPr>
                <w:rFonts w:ascii="Garamond" w:eastAsia="Calibri" w:hAnsi="Garamond" w:cs="Times New Roman"/>
                <w:lang w:eastAsia="en-GB"/>
              </w:rPr>
              <w:t>Tapasztalta-e a gazdasági szereplő valamely korábbi közbeszerzési szerződés vagy egy ajánlatkérő szervvel kötött korábbi szerződés vagy korábbi koncessziós szerződés</w:t>
            </w:r>
            <w:r w:rsidRPr="00E90C86">
              <w:rPr>
                <w:rFonts w:ascii="Garamond" w:eastAsia="Calibri" w:hAnsi="Garamond" w:cs="Times New Roman"/>
                <w:b/>
                <w:lang w:eastAsia="en-GB"/>
              </w:rPr>
              <w:t xml:space="preserve"> lejárat előtti megszüntetését</w:t>
            </w:r>
            <w:r w:rsidRPr="00E90C86">
              <w:rPr>
                <w:rFonts w:ascii="Garamond" w:eastAsia="Calibri" w:hAnsi="Garamond" w:cs="Times New Roman"/>
                <w:lang w:eastAsia="en-GB"/>
              </w:rPr>
              <w:t xml:space="preserve"> vagy az említett korábbi szerződéshez kapcsolódó kártérítési követelést vagy egyéb hasonló szankciókat?</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931"/>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xml:space="preserve">, tett-e a gazdasági szereplő öntisztázó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kérjük, ismertesse ezeket az intézkedéseket: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Megerősíti-e a gazdasági szereplő a következőket?</w:t>
            </w:r>
            <w:r w:rsidRPr="00E90C86">
              <w:rPr>
                <w:rFonts w:ascii="Garamond" w:eastAsia="Calibri" w:hAnsi="Garamond" w:cs="Times New Roman"/>
                <w:lang w:eastAsia="en-GB"/>
              </w:rPr>
              <w:br/>
              <w:t xml:space="preserve">a) </w:t>
            </w:r>
            <w:r w:rsidRPr="00E90C86">
              <w:rPr>
                <w:rFonts w:ascii="Garamond" w:eastAsia="Calibri" w:hAnsi="Garamond" w:cs="Times New Roman"/>
                <w:b/>
                <w:szCs w:val="20"/>
                <w:lang w:eastAsia="en-GB"/>
              </w:rPr>
              <w:t xml:space="preserve">A kizárási okok fenn nem állásának, </w:t>
            </w:r>
            <w:r w:rsidRPr="00E90C86">
              <w:rPr>
                <w:rFonts w:ascii="Garamond" w:eastAsia="Calibri" w:hAnsi="Garamond" w:cs="Times New Roman"/>
                <w:lang w:eastAsia="en-GB"/>
              </w:rPr>
              <w:t xml:space="preserve">illetve a kiválasztási kritériumok teljesülésének ellenőrzéséhez szükséges információk szolgáltatása során nem tett </w:t>
            </w:r>
            <w:r w:rsidRPr="00E90C86">
              <w:rPr>
                <w:rFonts w:ascii="Garamond" w:eastAsia="Calibri" w:hAnsi="Garamond" w:cs="Times New Roman"/>
                <w:b/>
                <w:lang w:eastAsia="en-GB"/>
              </w:rPr>
              <w:t>hamis nyilatkozatot</w:t>
            </w:r>
            <w:r w:rsidRPr="00E90C86">
              <w:rPr>
                <w:rFonts w:ascii="Garamond" w:eastAsia="Calibri" w:hAnsi="Garamond" w:cs="Times New Roman"/>
                <w:lang w:eastAsia="en-GB"/>
              </w:rPr>
              <w:t>,</w:t>
            </w:r>
            <w:r w:rsidRPr="00E90C86">
              <w:rPr>
                <w:rFonts w:ascii="Garamond" w:eastAsia="Calibri" w:hAnsi="Garamond" w:cs="Times New Roman"/>
                <w:lang w:eastAsia="en-GB"/>
              </w:rPr>
              <w:br/>
              <w:t xml:space="preserve">b) Nem </w:t>
            </w:r>
            <w:r w:rsidRPr="00E90C86">
              <w:rPr>
                <w:rFonts w:ascii="Garamond" w:eastAsia="Calibri" w:hAnsi="Garamond" w:cs="Times New Roman"/>
                <w:b/>
                <w:lang w:eastAsia="en-GB"/>
              </w:rPr>
              <w:t>tartott vissza</w:t>
            </w:r>
            <w:r w:rsidRPr="00E90C86">
              <w:rPr>
                <w:rFonts w:ascii="Garamond" w:eastAsia="Calibri" w:hAnsi="Garamond" w:cs="Times New Roman"/>
                <w:lang w:eastAsia="en-GB"/>
              </w:rPr>
              <w:t xml:space="preserve"> ilyen információt,</w:t>
            </w:r>
            <w:r w:rsidRPr="00E90C86">
              <w:rPr>
                <w:rFonts w:ascii="Garamond" w:eastAsia="Calibri" w:hAnsi="Garamond" w:cs="Times New Roman"/>
                <w:lang w:eastAsia="en-GB"/>
              </w:rPr>
              <w:br/>
              <w:t>c) Késedelem nélkül be tudta nyújtani az ajánlatkérő szerv vagy a közszolgáltató ajánlatkérő által megkívánt kiegészítő iratokat, és</w:t>
            </w:r>
            <w:r w:rsidRPr="00E90C86">
              <w:rPr>
                <w:rFonts w:ascii="Garamond" w:eastAsia="Calibri" w:hAnsi="Garamond"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D: Egyéb, adott esetben az ajánlatkérő szerv vagy a közszolgáltató ajánlatkérő tagállamának nemzeti jogszabályaiban előírt kizárási okok</w:t>
      </w:r>
    </w:p>
    <w:p w:rsidR="00AA49FA" w:rsidRPr="00E90C86" w:rsidRDefault="00AA49FA" w:rsidP="00AA49FA">
      <w:pPr>
        <w:autoSpaceDE w:val="0"/>
        <w:autoSpaceDN w:val="0"/>
        <w:adjustRightInd w:val="0"/>
        <w:spacing w:after="0" w:line="240" w:lineRule="auto"/>
        <w:ind w:left="56" w:right="56"/>
        <w:rPr>
          <w:rFonts w:ascii="Garamond" w:eastAsia="Calibri" w:hAnsi="Garamond" w:cs="Times New Roman"/>
        </w:rPr>
      </w:pPr>
      <w:r w:rsidRPr="00E90C86">
        <w:rPr>
          <w:rFonts w:ascii="Garamond" w:eastAsia="Calibri" w:hAnsi="Garamond"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Tisztán nemzeti kizárási okok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Vonatkoznak-e a gazdasági szereplőre azok a </w:t>
            </w:r>
            <w:r w:rsidRPr="00E90C86">
              <w:rPr>
                <w:rFonts w:ascii="Garamond" w:eastAsia="Calibri" w:hAnsi="Garamond" w:cs="Times New Roman"/>
                <w:b/>
              </w:rPr>
              <w:t>tisztán nemzeti kizárási okok</w:t>
            </w:r>
            <w:r w:rsidRPr="00E90C86">
              <w:rPr>
                <w:rFonts w:ascii="Garamond" w:eastAsia="Calibri" w:hAnsi="Garamond" w:cs="Times New Roman"/>
              </w:rPr>
              <w:t>, amelyeket a vonatkozó hirdetmény vagy a közbeszerzési dokumentumok meghatároznak?</w:t>
            </w:r>
            <w:r w:rsidRPr="00E90C86">
              <w:rPr>
                <w:rFonts w:ascii="Garamond" w:eastAsia="Calibri" w:hAnsi="Garamond"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w:t>
            </w:r>
            <w:r w:rsidRPr="00E90C86">
              <w:rPr>
                <w:rFonts w:ascii="Garamond" w:eastAsia="Calibri" w:hAnsi="Garamond" w:cs="Times New Roman"/>
              </w:rPr>
              <w:br/>
              <w:t>[……][……][……]</w:t>
            </w:r>
            <w:r w:rsidRPr="00E90C86">
              <w:rPr>
                <w:rFonts w:ascii="Garamond" w:eastAsia="Calibri" w:hAnsi="Garamond" w:cs="Times New Roman"/>
                <w:vertAlign w:val="superscript"/>
              </w:rPr>
              <w:footnoteReference w:id="53"/>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sz w:val="24"/>
                <w:szCs w:val="20"/>
                <w:lang w:eastAsia="en-GB"/>
              </w:rPr>
              <w:t>Amennyiben a tisztán nemzeti kizárási okok fennállnak</w:t>
            </w:r>
            <w:r w:rsidRPr="00E90C86">
              <w:rPr>
                <w:rFonts w:ascii="Garamond" w:eastAsia="Calibri" w:hAnsi="Garamond" w:cs="Times New Roman"/>
              </w:rPr>
              <w:t xml:space="preserve">, tett-e a gazdasági szereplő öntisztázási intézkedéseket? </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xml:space="preserve">, kérjük, ismertesse ezeket az intézkedéseket: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bl>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2153D9">
      <w:pPr>
        <w:keepNext/>
        <w:numPr>
          <w:ilvl w:val="0"/>
          <w:numId w:val="8"/>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Kiválasztási szempontok</w:t>
      </w:r>
    </w:p>
    <w:p w:rsidR="00AA49FA" w:rsidRPr="00E90C86" w:rsidRDefault="00AA49FA" w:rsidP="00AA49FA">
      <w:pPr>
        <w:spacing w:after="0" w:line="240" w:lineRule="auto"/>
        <w:ind w:left="180"/>
        <w:jc w:val="both"/>
        <w:rPr>
          <w:rFonts w:ascii="Garamond" w:eastAsia="Times New Roman" w:hAnsi="Garamond" w:cs="Times New Roman"/>
          <w:sz w:val="24"/>
          <w:szCs w:val="20"/>
          <w:lang w:eastAsia="en-GB"/>
        </w:rPr>
      </w:pPr>
    </w:p>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kiválasztási szempontokat illetően (</w:t>
      </w:r>
      <w:r w:rsidRPr="00E90C86">
        <w:rPr>
          <w:rFonts w:ascii="Garamond" w:eastAsia="Calibri" w:hAnsi="Garamond" w:cs="Times New Roman"/>
          <w:b/>
        </w:rPr>
        <w:sym w:font="Symbol" w:char="F061"/>
      </w:r>
      <w:r w:rsidRPr="00E90C86">
        <w:rPr>
          <w:rFonts w:ascii="Garamond" w:eastAsia="Calibri" w:hAnsi="Garamond" w:cs="Times New Roman"/>
        </w:rPr>
        <w:t xml:space="preserve"> </w:t>
      </w:r>
      <w:r w:rsidRPr="00E90C86">
        <w:rPr>
          <w:rFonts w:ascii="Garamond" w:eastAsia="Calibri" w:hAnsi="Garamond" w:cs="Times New Roman"/>
          <w:b/>
        </w:rPr>
        <w:t>szakasz vagy e rész A–D szakaszai), a gazdasági szereplő kijelenti a következőket:</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sym w:font="Symbol" w:char="F061"/>
      </w:r>
      <w:r w:rsidRPr="00E90C86">
        <w:rPr>
          <w:rFonts w:ascii="Garamond" w:eastAsia="Calibri" w:hAnsi="Garamond" w:cs="Times New Roman"/>
          <w:b/>
          <w:smallCaps/>
          <w:lang w:eastAsia="en-GB"/>
        </w:rPr>
        <w:t>: Az összes kiválasztási szempont általános jelzése</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90C86">
        <w:rPr>
          <w:rFonts w:ascii="Garamond" w:eastAsia="Calibri" w:hAnsi="Garamond" w:cs="Times New Roman"/>
        </w:rPr>
        <w:t xml:space="preserve"> </w:t>
      </w:r>
      <w:r w:rsidRPr="00E90C86">
        <w:rPr>
          <w:rFonts w:ascii="Garamond" w:eastAsia="Calibri" w:hAnsi="Garamond" w:cs="Times New Roman"/>
          <w:b/>
        </w:rPr>
        <w:sym w:font="Symbol" w:char="F061"/>
      </w:r>
      <w:r w:rsidRPr="00E90C86">
        <w:rPr>
          <w:rFonts w:ascii="Garamond" w:eastAsia="Calibri" w:hAnsi="Garamond"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A49FA" w:rsidRPr="00E90C86" w:rsidTr="00AA49FA">
        <w:tc>
          <w:tcPr>
            <w:tcW w:w="4606"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Minden előírt kiválasztási szempont teljesítése</w:t>
            </w:r>
          </w:p>
        </w:tc>
        <w:tc>
          <w:tcPr>
            <w:tcW w:w="4607"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06"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Megfelel az előírt kiválasztási szempontoknak:</w:t>
            </w:r>
          </w:p>
        </w:tc>
        <w:tc>
          <w:tcPr>
            <w:tcW w:w="4607"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Alkalmasság szakmai tevékenység végzésére</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kizárólag</w:t>
      </w:r>
      <w:r w:rsidRPr="00E90C86">
        <w:rPr>
          <w:rFonts w:ascii="Garamond" w:eastAsia="Calibri" w:hAnsi="Garamond" w:cs="Times New Roman"/>
        </w:rPr>
        <w:t xml:space="preserve"> </w:t>
      </w:r>
      <w:r w:rsidRPr="00E90C86">
        <w:rPr>
          <w:rFonts w:ascii="Garamond" w:eastAsia="Calibri" w:hAnsi="Garamond"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Alkalmasság szakmai tevékenység végzésére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1) Be van jegyezve</w:t>
            </w:r>
            <w:r w:rsidRPr="00E90C86">
              <w:rPr>
                <w:rFonts w:ascii="Garamond" w:eastAsia="Calibri" w:hAnsi="Garamond" w:cs="Times New Roman"/>
              </w:rPr>
              <w:t xml:space="preserve"> a letelepedés helye szerinti tagállamának vonatkozó </w:t>
            </w:r>
            <w:r w:rsidRPr="00E90C86">
              <w:rPr>
                <w:rFonts w:ascii="Garamond" w:eastAsia="Calibri" w:hAnsi="Garamond" w:cs="Times New Roman"/>
                <w:b/>
              </w:rPr>
              <w:t>szakmai vagy cégnyilvántartásába</w:t>
            </w:r>
            <w:r w:rsidRPr="00E90C86">
              <w:rPr>
                <w:rFonts w:ascii="Garamond" w:eastAsia="Calibri" w:hAnsi="Garamond" w:cs="Times New Roman"/>
                <w:b/>
                <w:vertAlign w:val="superscript"/>
              </w:rPr>
              <w:footnoteReference w:id="54"/>
            </w:r>
            <w:r w:rsidRPr="00E90C86">
              <w:rPr>
                <w:rFonts w:ascii="Garamond" w:eastAsia="Calibri" w:hAnsi="Garamond" w:cs="Times New Roman"/>
              </w:rPr>
              <w:t>:</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2) Szolgáltatásnyújtásra irányuló szerződéseknél:</w:t>
            </w:r>
            <w:r w:rsidRPr="00E90C86">
              <w:rPr>
                <w:rFonts w:ascii="Garamond" w:eastAsia="Calibri" w:hAnsi="Garamond" w:cs="Times New Roman"/>
              </w:rPr>
              <w:br/>
              <w:t xml:space="preserve">A gazdasági szereplőnek meghatározott </w:t>
            </w:r>
            <w:r w:rsidRPr="00E90C86">
              <w:rPr>
                <w:rFonts w:ascii="Garamond" w:eastAsia="Calibri" w:hAnsi="Garamond" w:cs="Times New Roman"/>
                <w:b/>
              </w:rPr>
              <w:t>engedéllyel</w:t>
            </w:r>
            <w:r w:rsidRPr="00E90C86">
              <w:rPr>
                <w:rFonts w:ascii="Garamond" w:eastAsia="Calibri" w:hAnsi="Garamond" w:cs="Times New Roman"/>
              </w:rPr>
              <w:t xml:space="preserve"> kell-e rendelkeznie vagy meghatározott szervezet </w:t>
            </w:r>
            <w:r w:rsidRPr="00E90C86">
              <w:rPr>
                <w:rFonts w:ascii="Garamond" w:eastAsia="Calibri" w:hAnsi="Garamond" w:cs="Times New Roman"/>
                <w:b/>
              </w:rPr>
              <w:t>tagjának</w:t>
            </w:r>
            <w:r w:rsidRPr="00E90C86">
              <w:rPr>
                <w:rFonts w:ascii="Garamond" w:eastAsia="Calibri" w:hAnsi="Garamond" w:cs="Times New Roman"/>
              </w:rPr>
              <w:t xml:space="preserve"> kell-e lennie ahhoz, hogy a gazdasági szereplő letelepedési helye szerinti országban az adott szolgáltatást nyújthassa? </w:t>
            </w:r>
            <w:r w:rsidRPr="00E90C86">
              <w:rPr>
                <w:rFonts w:ascii="Garamond" w:eastAsia="Calibri" w:hAnsi="Garamond" w:cs="Times New Roman"/>
              </w:rPr>
              <w:br/>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Igen [] Nem</w:t>
            </w:r>
            <w:r w:rsidRPr="00E90C86">
              <w:rPr>
                <w:rFonts w:ascii="Garamond" w:eastAsia="Calibri" w:hAnsi="Garamond" w:cs="Times New Roman"/>
              </w:rPr>
              <w:br/>
            </w:r>
            <w:r w:rsidRPr="00E90C86">
              <w:rPr>
                <w:rFonts w:ascii="Garamond" w:eastAsia="Calibri" w:hAnsi="Garamond" w:cs="Times New Roman"/>
              </w:rPr>
              <w:br/>
              <w:t>Ha igen, kérjük, adja meg, hogy ez miben áll, és jelezze, hogy a gazdasági szereplő rendelkezik-e ezzel: [ …] [] Igen [] Nem</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B: Gazdasági és pénzügyi helyzet</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Gazdasági és pénzügyi helyzet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1a) A gazdasági szereplő („általános”) </w:t>
            </w:r>
            <w:r w:rsidRPr="00E90C86">
              <w:rPr>
                <w:rFonts w:ascii="Garamond" w:eastAsia="Calibri" w:hAnsi="Garamond" w:cs="Times New Roman"/>
                <w:b/>
              </w:rPr>
              <w:t>éves árbevétele</w:t>
            </w:r>
            <w:r w:rsidRPr="00E90C86">
              <w:rPr>
                <w:rFonts w:ascii="Garamond" w:eastAsia="Calibri" w:hAnsi="Garamond" w:cs="Times New Roman"/>
              </w:rPr>
              <w:t xml:space="preserve"> a vonatkozó hirdetményben vagy a közbeszerzési dokumentumokban előírt számú pénzügyi évben a következő:</w:t>
            </w:r>
            <w:r w:rsidRPr="00E90C86">
              <w:rPr>
                <w:rFonts w:ascii="Garamond" w:eastAsia="Calibri" w:hAnsi="Garamond" w:cs="Times New Roman"/>
              </w:rPr>
              <w:br/>
            </w:r>
            <w:r w:rsidRPr="00E90C86">
              <w:rPr>
                <w:rFonts w:ascii="Garamond" w:eastAsia="Calibri" w:hAnsi="Garamond" w:cs="Times New Roman"/>
                <w:b/>
              </w:rPr>
              <w:t>És/vagy</w:t>
            </w:r>
            <w:r w:rsidRPr="00E90C86">
              <w:rPr>
                <w:rFonts w:ascii="Garamond" w:eastAsia="Calibri" w:hAnsi="Garamond" w:cs="Times New Roman"/>
              </w:rPr>
              <w:br/>
              <w:t xml:space="preserve">1b) A gazdasági szereplő </w:t>
            </w:r>
            <w:r w:rsidRPr="00E90C86">
              <w:rPr>
                <w:rFonts w:ascii="Garamond" w:eastAsia="Calibri" w:hAnsi="Garamond" w:cs="Times New Roman"/>
                <w:b/>
              </w:rPr>
              <w:t>átlagos</w:t>
            </w:r>
            <w:r w:rsidRPr="00E90C86">
              <w:rPr>
                <w:rFonts w:ascii="Garamond" w:eastAsia="Calibri" w:hAnsi="Garamond" w:cs="Times New Roman"/>
              </w:rPr>
              <w:t xml:space="preserve"> </w:t>
            </w:r>
            <w:r w:rsidRPr="00E90C86">
              <w:rPr>
                <w:rFonts w:ascii="Garamond" w:eastAsia="Calibri" w:hAnsi="Garamond" w:cs="Times New Roman"/>
                <w:b/>
              </w:rPr>
              <w:t>éves árbevétele a vonatkozó hirdetményben vagy a közbeszerzési dokumentumokban előírt számú évben a következő</w:t>
            </w:r>
            <w:r w:rsidRPr="00E90C86">
              <w:rPr>
                <w:rFonts w:ascii="Garamond" w:eastAsia="Calibri" w:hAnsi="Garamond" w:cs="Times New Roman"/>
                <w:b/>
                <w:vertAlign w:val="superscript"/>
              </w:rPr>
              <w:footnoteReference w:id="55"/>
            </w:r>
            <w:r w:rsidRPr="00E90C86">
              <w:rPr>
                <w:rFonts w:ascii="Garamond" w:eastAsia="Calibri" w:hAnsi="Garamond" w:cs="Times New Roman"/>
                <w:b/>
              </w:rPr>
              <w:t xml:space="preserve"> (</w:t>
            </w:r>
            <w:r w:rsidRPr="00E90C86">
              <w:rPr>
                <w:rFonts w:ascii="Garamond" w:eastAsia="Calibri" w:hAnsi="Garamond" w:cs="Times New Roman"/>
              </w:rPr>
              <w:t>)</w:t>
            </w:r>
            <w:r w:rsidRPr="00E90C86">
              <w:rPr>
                <w:rFonts w:ascii="Garamond" w:eastAsia="Calibri" w:hAnsi="Garamond" w:cs="Times New Roman"/>
                <w:b/>
              </w:rPr>
              <w:t>:</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r>
            <w:r w:rsidRPr="00E90C86">
              <w:rPr>
                <w:rFonts w:ascii="Garamond" w:eastAsia="Calibri" w:hAnsi="Garamond" w:cs="Times New Roman"/>
              </w:rPr>
              <w:br/>
              <w:t>(évek száma, átlagos árbevétel)</w:t>
            </w:r>
            <w:r w:rsidRPr="00E90C86">
              <w:rPr>
                <w:rFonts w:ascii="Garamond" w:eastAsia="Calibri" w:hAnsi="Garamond" w:cs="Times New Roman"/>
                <w:b/>
              </w:rPr>
              <w:t>:</w:t>
            </w:r>
            <w:r w:rsidRPr="00E90C86">
              <w:rPr>
                <w:rFonts w:ascii="Garamond" w:eastAsia="Calibri" w:hAnsi="Garamond" w:cs="Times New Roman"/>
              </w:rPr>
              <w:t xml:space="preserve"> [……],[……][…]pénznem</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2a) A gazdasági szereplő éves („specifikus”) </w:t>
            </w:r>
            <w:r w:rsidRPr="00E90C86">
              <w:rPr>
                <w:rFonts w:ascii="Garamond" w:eastAsia="Calibri" w:hAnsi="Garamond" w:cs="Times New Roman"/>
                <w:b/>
              </w:rPr>
              <w:t>árbevétele a szerződés által érintett üzleti területre vonatkozóan</w:t>
            </w:r>
            <w:r w:rsidRPr="00E90C86">
              <w:rPr>
                <w:rFonts w:ascii="Garamond" w:eastAsia="Calibri" w:hAnsi="Garamond" w:cs="Times New Roman"/>
              </w:rPr>
              <w:t>, a vonatkozó hirdetményben vagy a közbeszerzési dokumentumokban meghatározott módon az előírt pénzügyi évek tekintetében a következő:</w:t>
            </w:r>
            <w:r w:rsidRPr="00E90C86">
              <w:rPr>
                <w:rFonts w:ascii="Garamond" w:eastAsia="Calibri" w:hAnsi="Garamond" w:cs="Times New Roman"/>
              </w:rPr>
              <w:br/>
            </w:r>
            <w:r w:rsidRPr="00E90C86">
              <w:rPr>
                <w:rFonts w:ascii="Garamond" w:eastAsia="Calibri" w:hAnsi="Garamond" w:cs="Times New Roman"/>
                <w:b/>
              </w:rPr>
              <w:t>És/vagy</w:t>
            </w:r>
            <w:r w:rsidRPr="00E90C86">
              <w:rPr>
                <w:rFonts w:ascii="Garamond" w:eastAsia="Calibri" w:hAnsi="Garamond" w:cs="Times New Roman"/>
              </w:rPr>
              <w:br/>
              <w:t xml:space="preserve">2b) A gazdasági szereplő </w:t>
            </w:r>
            <w:r w:rsidRPr="00E90C86">
              <w:rPr>
                <w:rFonts w:ascii="Garamond" w:eastAsia="Calibri" w:hAnsi="Garamond" w:cs="Times New Roman"/>
                <w:b/>
              </w:rPr>
              <w:t>átlagos</w:t>
            </w:r>
            <w:r w:rsidRPr="00E90C86">
              <w:rPr>
                <w:rFonts w:ascii="Garamond" w:eastAsia="Calibri" w:hAnsi="Garamond" w:cs="Times New Roman"/>
              </w:rPr>
              <w:t xml:space="preserve"> </w:t>
            </w:r>
            <w:r w:rsidRPr="00E90C86">
              <w:rPr>
                <w:rFonts w:ascii="Garamond" w:eastAsia="Calibri" w:hAnsi="Garamond" w:cs="Times New Roman"/>
                <w:b/>
              </w:rPr>
              <w:t>éves árbevétele a területen és a vonatkozó hirdetményben vagy a közbeszerzési dokumentumokban előírt számú évben a következő</w:t>
            </w:r>
            <w:r w:rsidRPr="00E90C86">
              <w:rPr>
                <w:rFonts w:ascii="Garamond" w:eastAsia="Calibri" w:hAnsi="Garamond" w:cs="Times New Roman"/>
                <w:b/>
                <w:vertAlign w:val="superscript"/>
              </w:rPr>
              <w:footnoteReference w:id="56"/>
            </w:r>
            <w:r w:rsidRPr="00E90C86">
              <w:rPr>
                <w:rFonts w:ascii="Garamond" w:eastAsia="Calibri" w:hAnsi="Garamond" w:cs="Times New Roman"/>
                <w:b/>
              </w:rPr>
              <w:t>:</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(évek száma, átlagos árbevétel): [……],[……][…]pénznem</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4) A vonatkozó hirdetményben vagy a közbeszerzési dokumentumokban meghatározott </w:t>
            </w:r>
            <w:r w:rsidRPr="00E90C86">
              <w:rPr>
                <w:rFonts w:ascii="Garamond" w:eastAsia="Calibri" w:hAnsi="Garamond" w:cs="Times New Roman"/>
                <w:b/>
              </w:rPr>
              <w:t>pénzügyi mutatók</w:t>
            </w:r>
            <w:r w:rsidRPr="00E90C86">
              <w:rPr>
                <w:rFonts w:ascii="Garamond" w:eastAsia="Calibri" w:hAnsi="Garamond" w:cs="Times New Roman"/>
                <w:b/>
                <w:vertAlign w:val="superscript"/>
              </w:rPr>
              <w:footnoteReference w:id="57"/>
            </w:r>
            <w:r w:rsidRPr="00E90C86">
              <w:rPr>
                <w:rFonts w:ascii="Garamond" w:eastAsia="Calibri" w:hAnsi="Garamond" w:cs="Times New Roman"/>
              </w:rPr>
              <w:t xml:space="preserve"> tekintetében a gazdasági szereplő kijelenti, hogy az előírt mutató(k) tényleges értéke(i) a következő(k):</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(az előírt mutató azonosítása – x és y</w:t>
            </w:r>
            <w:r w:rsidRPr="00E90C86">
              <w:rPr>
                <w:rFonts w:ascii="Garamond" w:eastAsia="Calibri" w:hAnsi="Garamond" w:cs="Times New Roman"/>
                <w:vertAlign w:val="superscript"/>
              </w:rPr>
              <w:footnoteReference w:id="58"/>
            </w:r>
            <w:r w:rsidRPr="00E90C86">
              <w:rPr>
                <w:rFonts w:ascii="Garamond" w:eastAsia="Calibri" w:hAnsi="Garamond" w:cs="Times New Roman"/>
              </w:rPr>
              <w:t xml:space="preserve"> aránya - és az érték):</w:t>
            </w:r>
            <w:r w:rsidRPr="00E90C86">
              <w:rPr>
                <w:rFonts w:ascii="Garamond" w:eastAsia="Calibri" w:hAnsi="Garamond" w:cs="Times New Roman"/>
              </w:rPr>
              <w:br/>
              <w:t>[……], [……]</w:t>
            </w:r>
            <w:r w:rsidRPr="00E90C86">
              <w:rPr>
                <w:rFonts w:ascii="Garamond" w:eastAsia="Calibri" w:hAnsi="Garamond" w:cs="Times New Roman"/>
                <w:vertAlign w:val="superscript"/>
              </w:rPr>
              <w:footnoteReference w:id="59"/>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5) </w:t>
            </w:r>
            <w:r w:rsidRPr="00E90C86">
              <w:rPr>
                <w:rFonts w:ascii="Garamond" w:eastAsia="Calibri" w:hAnsi="Garamond" w:cs="Times New Roman"/>
                <w:b/>
              </w:rPr>
              <w:t>Szakmai felelősségbiztosításának</w:t>
            </w:r>
            <w:r w:rsidRPr="00E90C86">
              <w:rPr>
                <w:rFonts w:ascii="Garamond" w:eastAsia="Calibri" w:hAnsi="Garamond" w:cs="Times New Roman"/>
              </w:rPr>
              <w:t xml:space="preserve"> biztosítási összege a következő:</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[……],[……][…]pénznem</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6) Az </w:t>
            </w:r>
            <w:r w:rsidRPr="00E90C86">
              <w:rPr>
                <w:rFonts w:ascii="Garamond" w:eastAsia="Calibri" w:hAnsi="Garamond" w:cs="Times New Roman"/>
                <w:b/>
              </w:rPr>
              <w:t>esetleges</w:t>
            </w:r>
            <w:r w:rsidRPr="00E90C86">
              <w:rPr>
                <w:rFonts w:ascii="Garamond" w:eastAsia="Calibri" w:hAnsi="Garamond" w:cs="Times New Roman"/>
              </w:rPr>
              <w:t xml:space="preserve"> </w:t>
            </w:r>
            <w:r w:rsidRPr="00E90C86">
              <w:rPr>
                <w:rFonts w:ascii="Garamond" w:eastAsia="Calibri" w:hAnsi="Garamond" w:cs="Times New Roman"/>
                <w:b/>
              </w:rPr>
              <w:t>egyéb gazdasági vagy pénzügyi követelmények</w:t>
            </w:r>
            <w:r w:rsidRPr="00E90C86">
              <w:rPr>
                <w:rFonts w:ascii="Garamond" w:eastAsia="Calibri" w:hAnsi="Garamond" w:cs="Times New Roman"/>
              </w:rPr>
              <w:t xml:space="preserve"> tekintetében, amelyeket a vonatkozó hirdetményben vagy a közbeszerzési dokumentumokban meghatároztak, a gazdasági szereplő kijelenti a következőket:</w:t>
            </w:r>
            <w:r w:rsidRPr="00E90C86">
              <w:rPr>
                <w:rFonts w:ascii="Garamond" w:eastAsia="Calibri" w:hAnsi="Garamond" w:cs="Times New Roman"/>
              </w:rPr>
              <w:br/>
              <w:t xml:space="preserve">Ha a vonatkozó hirdetményben vagy a közbeszerzési dokumentumokban </w:t>
            </w:r>
            <w:r w:rsidRPr="00E90C86">
              <w:rPr>
                <w:rFonts w:ascii="Garamond" w:eastAsia="Calibri" w:hAnsi="Garamond" w:cs="Times New Roman"/>
                <w:b/>
              </w:rPr>
              <w:t>esetlegesen</w:t>
            </w:r>
            <w:r w:rsidRPr="00E90C86">
              <w:rPr>
                <w:rFonts w:ascii="Garamond" w:eastAsia="Calibri" w:hAnsi="Garamond" w:cs="Times New Roman"/>
              </w:rPr>
              <w:t xml:space="preserve"> meghatározott vonatkozó dokumentáció elektronikus formában rendelkezésre áll,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C: Technikai és szakmai alkalmasság</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Technikai és szakmai alkalmasság</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1a) Csak </w:t>
            </w:r>
            <w:r w:rsidRPr="00E90C86">
              <w:rPr>
                <w:rFonts w:ascii="Garamond" w:eastAsia="Calibri" w:hAnsi="Garamond" w:cs="Times New Roman"/>
                <w:b/>
                <w:i/>
              </w:rPr>
              <w:t>építési beruházásra vonatkozó közbeszerzési szerződések</w:t>
            </w:r>
            <w:r w:rsidRPr="00E90C86">
              <w:rPr>
                <w:rFonts w:ascii="Garamond" w:eastAsia="Calibri" w:hAnsi="Garamond" w:cs="Times New Roman"/>
                <w:b/>
              </w:rPr>
              <w:t xml:space="preserve"> esetében</w:t>
            </w:r>
            <w:r w:rsidRPr="00E90C86">
              <w:rPr>
                <w:rFonts w:ascii="Garamond" w:eastAsia="Calibri" w:hAnsi="Garamond" w:cs="Times New Roman"/>
              </w:rPr>
              <w:t>:</w:t>
            </w:r>
            <w:r w:rsidRPr="00E90C86">
              <w:rPr>
                <w:rFonts w:ascii="Garamond" w:eastAsia="Calibri" w:hAnsi="Garamond" w:cs="Times New Roman"/>
              </w:rPr>
              <w:br/>
              <w:t>A referencia-időszak folyamán</w:t>
            </w:r>
            <w:r w:rsidRPr="00E90C86">
              <w:rPr>
                <w:rFonts w:ascii="Garamond" w:eastAsia="Calibri" w:hAnsi="Garamond" w:cs="Times New Roman"/>
                <w:vertAlign w:val="superscript"/>
              </w:rPr>
              <w:footnoteReference w:id="60"/>
            </w:r>
            <w:r w:rsidRPr="00E90C86">
              <w:rPr>
                <w:rFonts w:ascii="Garamond" w:eastAsia="Calibri" w:hAnsi="Garamond" w:cs="Times New Roman"/>
              </w:rPr>
              <w:t xml:space="preserve"> a gazdasági szereplő </w:t>
            </w:r>
            <w:r w:rsidRPr="00E90C86">
              <w:rPr>
                <w:rFonts w:ascii="Garamond" w:eastAsia="Calibri" w:hAnsi="Garamond" w:cs="Times New Roman"/>
                <w:b/>
              </w:rPr>
              <w:t>a meghatározott típusú munkákból a következőket végezte</w:t>
            </w:r>
            <w:r w:rsidRPr="00E90C86">
              <w:rPr>
                <w:rFonts w:ascii="Garamond" w:eastAsia="Calibri" w:hAnsi="Garamond" w:cs="Times New Roman"/>
              </w:rPr>
              <w:t xml:space="preserve">: </w:t>
            </w:r>
            <w:r w:rsidRPr="00E90C86">
              <w:rPr>
                <w:rFonts w:ascii="Garamond" w:eastAsia="Calibri" w:hAnsi="Garamond"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Évek száma (ezt az időszakot a vonatkozó hirdetmény vagy a közbeszerzési dokumentumok határozzák meg): […]</w:t>
            </w:r>
            <w:r w:rsidRPr="00E90C86">
              <w:rPr>
                <w:rFonts w:ascii="Garamond" w:eastAsia="Calibri" w:hAnsi="Garamond" w:cs="Times New Roman"/>
              </w:rPr>
              <w:br/>
              <w:t>Munkák: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hd w:val="clear" w:color="000000" w:fill="auto"/>
              </w:rPr>
            </w:pPr>
            <w:r w:rsidRPr="00E90C86">
              <w:rPr>
                <w:rFonts w:ascii="Garamond" w:eastAsia="Calibri" w:hAnsi="Garamond" w:cs="Times New Roman"/>
              </w:rPr>
              <w:t xml:space="preserve">1b) Csak </w:t>
            </w:r>
            <w:r w:rsidRPr="00E90C86">
              <w:rPr>
                <w:rFonts w:ascii="Garamond" w:eastAsia="Calibri" w:hAnsi="Garamond" w:cs="Times New Roman"/>
                <w:b/>
                <w:i/>
              </w:rPr>
              <w:t>árubeszerzésre és szolgáltatásnyújtásra irányuló közbeszerzési szerződések</w:t>
            </w:r>
            <w:r w:rsidRPr="00E90C86">
              <w:rPr>
                <w:rFonts w:ascii="Garamond" w:eastAsia="Calibri" w:hAnsi="Garamond" w:cs="Times New Roman"/>
              </w:rPr>
              <w:t xml:space="preserve"> esetében:</w:t>
            </w:r>
            <w:r w:rsidRPr="00E90C86">
              <w:rPr>
                <w:rFonts w:ascii="Garamond" w:eastAsia="Calibri" w:hAnsi="Garamond" w:cs="Times New Roman"/>
              </w:rPr>
              <w:br/>
              <w:t>A referencia-időszak folyamán</w:t>
            </w:r>
            <w:r w:rsidRPr="00E90C86">
              <w:rPr>
                <w:rFonts w:ascii="Garamond" w:eastAsia="Calibri" w:hAnsi="Garamond" w:cs="Times New Roman"/>
                <w:vertAlign w:val="superscript"/>
              </w:rPr>
              <w:footnoteReference w:id="61"/>
            </w:r>
            <w:r w:rsidRPr="00E90C86">
              <w:rPr>
                <w:rFonts w:ascii="Garamond" w:eastAsia="Calibri" w:hAnsi="Garamond" w:cs="Times New Roman"/>
              </w:rPr>
              <w:t xml:space="preserve"> a gazdasági szereplő </w:t>
            </w:r>
            <w:r w:rsidRPr="00E90C86">
              <w:rPr>
                <w:rFonts w:ascii="Garamond" w:eastAsia="Calibri" w:hAnsi="Garamond" w:cs="Times New Roman"/>
                <w:b/>
              </w:rPr>
              <w:t xml:space="preserve">a meghatározott típusokon belül a következő főbb szállításokat végezte, vagy a következő főbb szolgáltatásokat nyújtotta: </w:t>
            </w:r>
            <w:r w:rsidRPr="00E90C86">
              <w:rPr>
                <w:rFonts w:ascii="Garamond" w:eastAsia="Calibri" w:hAnsi="Garamond" w:cs="Times New Roman"/>
              </w:rPr>
              <w:t>A lista elkészítésekor kérjük, tüntesse fel az összegeket, a dátumokat és a közületi vagy magánmegrendelőket</w:t>
            </w:r>
            <w:r w:rsidRPr="00E90C86">
              <w:rPr>
                <w:rFonts w:ascii="Garamond" w:eastAsia="Calibri" w:hAnsi="Garamond" w:cs="Times New Roman"/>
                <w:vertAlign w:val="superscript"/>
              </w:rPr>
              <w:footnoteReference w:id="62"/>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8"/>
              <w:gridCol w:w="973"/>
              <w:gridCol w:w="1321"/>
            </w:tblGrid>
            <w:tr w:rsidR="00AA49FA" w:rsidRPr="00E90C86" w:rsidTr="00AA49FA">
              <w:tc>
                <w:tcPr>
                  <w:tcW w:w="1336"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Leírás</w:t>
                  </w:r>
                </w:p>
              </w:tc>
              <w:tc>
                <w:tcPr>
                  <w:tcW w:w="936"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összegek</w:t>
                  </w:r>
                </w:p>
              </w:tc>
              <w:tc>
                <w:tcPr>
                  <w:tcW w:w="72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dátumok</w:t>
                  </w:r>
                </w:p>
              </w:tc>
              <w:tc>
                <w:tcPr>
                  <w:tcW w:w="1149"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megrendelők</w:t>
                  </w:r>
                </w:p>
              </w:tc>
            </w:tr>
            <w:tr w:rsidR="00AA49FA" w:rsidRPr="00E90C86" w:rsidTr="00AA49FA">
              <w:tc>
                <w:tcPr>
                  <w:tcW w:w="1336" w:type="dxa"/>
                  <w:shd w:val="clear" w:color="auto" w:fill="auto"/>
                </w:tcPr>
                <w:p w:rsidR="00AA49FA" w:rsidRPr="00E90C86" w:rsidRDefault="00AA49FA" w:rsidP="00AA49FA">
                  <w:pPr>
                    <w:spacing w:after="0" w:line="240" w:lineRule="auto"/>
                    <w:rPr>
                      <w:rFonts w:ascii="Garamond" w:eastAsia="Calibri" w:hAnsi="Garamond" w:cs="Times New Roman"/>
                    </w:rPr>
                  </w:pPr>
                </w:p>
              </w:tc>
              <w:tc>
                <w:tcPr>
                  <w:tcW w:w="936" w:type="dxa"/>
                  <w:shd w:val="clear" w:color="auto" w:fill="auto"/>
                </w:tcPr>
                <w:p w:rsidR="00AA49FA" w:rsidRPr="00E90C86" w:rsidRDefault="00AA49FA" w:rsidP="00AA49FA">
                  <w:pPr>
                    <w:spacing w:after="0" w:line="240" w:lineRule="auto"/>
                    <w:rPr>
                      <w:rFonts w:ascii="Garamond" w:eastAsia="Calibri" w:hAnsi="Garamond" w:cs="Times New Roman"/>
                    </w:rPr>
                  </w:pPr>
                </w:p>
              </w:tc>
              <w:tc>
                <w:tcPr>
                  <w:tcW w:w="724" w:type="dxa"/>
                  <w:shd w:val="clear" w:color="auto" w:fill="auto"/>
                </w:tcPr>
                <w:p w:rsidR="00AA49FA" w:rsidRPr="00E90C86" w:rsidRDefault="00AA49FA" w:rsidP="00AA49FA">
                  <w:pPr>
                    <w:spacing w:after="0" w:line="240" w:lineRule="auto"/>
                    <w:rPr>
                      <w:rFonts w:ascii="Garamond" w:eastAsia="Calibri" w:hAnsi="Garamond" w:cs="Times New Roman"/>
                    </w:rPr>
                  </w:pPr>
                </w:p>
              </w:tc>
              <w:tc>
                <w:tcPr>
                  <w:tcW w:w="1149" w:type="dxa"/>
                  <w:shd w:val="clear" w:color="auto" w:fill="auto"/>
                </w:tcPr>
                <w:p w:rsidR="00AA49FA" w:rsidRPr="00E90C86" w:rsidRDefault="00AA49FA" w:rsidP="00AA49FA">
                  <w:pPr>
                    <w:spacing w:after="0" w:line="240" w:lineRule="auto"/>
                    <w:rPr>
                      <w:rFonts w:ascii="Garamond" w:eastAsia="Calibri" w:hAnsi="Garamond" w:cs="Times New Roman"/>
                    </w:rPr>
                  </w:pPr>
                </w:p>
              </w:tc>
            </w:tr>
          </w:tbl>
          <w:p w:rsidR="00AA49FA" w:rsidRPr="00E90C86" w:rsidRDefault="00AA49FA" w:rsidP="00AA49FA">
            <w:pPr>
              <w:spacing w:after="0" w:line="240" w:lineRule="auto"/>
              <w:rPr>
                <w:rFonts w:ascii="Garamond" w:eastAsia="Calibri" w:hAnsi="Garamond" w:cs="Times New Roman"/>
              </w:rPr>
            </w:pP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hd w:val="clear" w:color="000000" w:fill="auto"/>
              </w:rPr>
            </w:pPr>
            <w:r w:rsidRPr="00E90C86">
              <w:rPr>
                <w:rFonts w:ascii="Garamond" w:eastAsia="Calibri" w:hAnsi="Garamond" w:cs="Times New Roman"/>
              </w:rPr>
              <w:t xml:space="preserve">2) A gazdasági szereplő a következő </w:t>
            </w:r>
            <w:r w:rsidRPr="00E90C86">
              <w:rPr>
                <w:rFonts w:ascii="Garamond" w:eastAsia="Calibri" w:hAnsi="Garamond" w:cs="Times New Roman"/>
                <w:b/>
              </w:rPr>
              <w:t>szakembereket vagy műszaki szervezeteket</w:t>
            </w:r>
            <w:r w:rsidRPr="00E90C86">
              <w:rPr>
                <w:rFonts w:ascii="Garamond" w:eastAsia="Calibri" w:hAnsi="Garamond" w:cs="Times New Roman"/>
                <w:b/>
                <w:vertAlign w:val="superscript"/>
              </w:rPr>
              <w:footnoteReference w:id="63"/>
            </w:r>
            <w:r w:rsidRPr="00E90C86">
              <w:rPr>
                <w:rFonts w:ascii="Garamond" w:eastAsia="Calibri" w:hAnsi="Garamond" w:cs="Times New Roman"/>
              </w:rPr>
              <w:t xml:space="preserve"> veheti igénybe, különös tekintettel a minőség-ellenőrzésért felelős szakemberekre vagy szervezetekre:</w:t>
            </w:r>
            <w:r w:rsidRPr="00E90C86">
              <w:rPr>
                <w:rFonts w:ascii="Garamond" w:eastAsia="Calibri" w:hAnsi="Garamond"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3) A gazdasági szereplő </w:t>
            </w:r>
            <w:r w:rsidRPr="00E90C86">
              <w:rPr>
                <w:rFonts w:ascii="Garamond" w:eastAsia="Calibri" w:hAnsi="Garamond" w:cs="Times New Roman"/>
                <w:b/>
              </w:rPr>
              <w:t>a minőség biztosítása érdekében</w:t>
            </w:r>
            <w:r w:rsidRPr="00E90C86">
              <w:rPr>
                <w:rFonts w:ascii="Garamond" w:eastAsia="Calibri" w:hAnsi="Garamond" w:cs="Times New Roman"/>
              </w:rPr>
              <w:t xml:space="preserve"> a következő </w:t>
            </w:r>
            <w:r w:rsidRPr="00E90C86">
              <w:rPr>
                <w:rFonts w:ascii="Garamond" w:eastAsia="Calibri" w:hAnsi="Garamond" w:cs="Times New Roman"/>
                <w:b/>
              </w:rPr>
              <w:t>műszaki hátteret</w:t>
            </w:r>
            <w:r w:rsidRPr="00E90C86">
              <w:rPr>
                <w:rFonts w:ascii="Garamond" w:eastAsia="Calibri" w:hAnsi="Garamond" w:cs="Times New Roman"/>
              </w:rPr>
              <w:t xml:space="preserve"> veszi igénybe, valamint </w:t>
            </w:r>
            <w:r w:rsidRPr="00E90C86">
              <w:rPr>
                <w:rFonts w:ascii="Garamond" w:eastAsia="Calibri" w:hAnsi="Garamond" w:cs="Times New Roman"/>
                <w:b/>
              </w:rPr>
              <w:t>tanulmányi és kutatási létesítményei</w:t>
            </w:r>
            <w:r w:rsidRPr="00E90C86">
              <w:rPr>
                <w:rFonts w:ascii="Garamond" w:eastAsia="Calibri" w:hAnsi="Garamond" w:cs="Times New Roman"/>
              </w:rPr>
              <w:t xml:space="preserve"> a következők: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4) A gazdasági szereplő a következő </w:t>
            </w:r>
            <w:r w:rsidRPr="00E90C86">
              <w:rPr>
                <w:rFonts w:ascii="Garamond" w:eastAsia="Calibri" w:hAnsi="Garamond" w:cs="Times New Roman"/>
                <w:b/>
              </w:rPr>
              <w:t>ellátásilánc-irányítási</w:t>
            </w:r>
            <w:r w:rsidRPr="00E90C86">
              <w:rPr>
                <w:rFonts w:ascii="Garamond" w:eastAsia="Calibri" w:hAnsi="Garamond" w:cs="Times New Roman"/>
              </w:rPr>
              <w:t xml:space="preserve"> és ellenőrzési rendszereket tudja alkalmazni a szerződés teljesítése során: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5) Összetett leszállítandó termékek vagy teljesítendő szolgáltatások, vagy – rendkívüli esetben – különleges célra szolgáló termékek vagy szolgáltatások esetében:</w:t>
            </w:r>
            <w:r w:rsidRPr="00E90C86">
              <w:rPr>
                <w:rFonts w:ascii="Garamond" w:eastAsia="Calibri" w:hAnsi="Garamond" w:cs="Times New Roman"/>
              </w:rPr>
              <w:br/>
              <w:t xml:space="preserve">A gazdasági szereplő lehetővé teszi </w:t>
            </w:r>
            <w:r w:rsidRPr="00E90C86">
              <w:rPr>
                <w:rFonts w:ascii="Garamond" w:eastAsia="Calibri" w:hAnsi="Garamond" w:cs="Times New Roman"/>
                <w:b/>
              </w:rPr>
              <w:t>termelési vagy műszaki kapacitásaira</w:t>
            </w:r>
            <w:r w:rsidRPr="00E90C86">
              <w:rPr>
                <w:rFonts w:ascii="Garamond" w:eastAsia="Calibri" w:hAnsi="Garamond" w:cs="Times New Roman"/>
              </w:rPr>
              <w:t xml:space="preserve">, és amennyiben szükséges, a rendelkezésére álló </w:t>
            </w:r>
            <w:r w:rsidRPr="00E90C86">
              <w:rPr>
                <w:rFonts w:ascii="Garamond" w:eastAsia="Calibri" w:hAnsi="Garamond" w:cs="Times New Roman"/>
                <w:b/>
              </w:rPr>
              <w:t>tanulmányi és kutatási eszközökre</w:t>
            </w:r>
            <w:r w:rsidRPr="00E90C86">
              <w:rPr>
                <w:rFonts w:ascii="Garamond" w:eastAsia="Calibri" w:hAnsi="Garamond" w:cs="Times New Roman"/>
              </w:rPr>
              <w:t xml:space="preserve"> és </w:t>
            </w:r>
            <w:r w:rsidRPr="00E90C86">
              <w:rPr>
                <w:rFonts w:ascii="Garamond" w:eastAsia="Calibri" w:hAnsi="Garamond" w:cs="Times New Roman"/>
                <w:b/>
              </w:rPr>
              <w:t>minőségellenőrzési intézkedéseire</w:t>
            </w:r>
            <w:r w:rsidRPr="00E90C86">
              <w:rPr>
                <w:rFonts w:ascii="Garamond" w:eastAsia="Calibri" w:hAnsi="Garamond" w:cs="Times New Roman"/>
              </w:rPr>
              <w:t xml:space="preserve"> vonatkozó </w:t>
            </w:r>
            <w:r w:rsidRPr="00E90C86">
              <w:rPr>
                <w:rFonts w:ascii="Garamond" w:eastAsia="Calibri" w:hAnsi="Garamond" w:cs="Times New Roman"/>
                <w:b/>
              </w:rPr>
              <w:t>vizsgálatok</w:t>
            </w:r>
            <w:r w:rsidRPr="00E90C86">
              <w:rPr>
                <w:rFonts w:ascii="Garamond" w:eastAsia="Calibri" w:hAnsi="Garamond" w:cs="Times New Roman"/>
                <w:b/>
                <w:vertAlign w:val="superscript"/>
              </w:rPr>
              <w:footnoteReference w:id="64"/>
            </w:r>
            <w:r w:rsidRPr="00E90C86">
              <w:rPr>
                <w:rFonts w:ascii="Garamond" w:eastAsia="Calibri" w:hAnsi="Garamond" w:cs="Times New Roman"/>
              </w:rPr>
              <w:t xml:space="preserve"> elvégzését.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 Igen [] Nem</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shd w:val="clear" w:color="000000" w:fill="auto"/>
              </w:rPr>
            </w:pPr>
            <w:r w:rsidRPr="00E90C86">
              <w:rPr>
                <w:rFonts w:ascii="Garamond" w:eastAsia="Calibri" w:hAnsi="Garamond" w:cs="Times New Roman"/>
              </w:rPr>
              <w:t xml:space="preserve">6) A következő </w:t>
            </w:r>
            <w:r w:rsidRPr="00E90C86">
              <w:rPr>
                <w:rFonts w:ascii="Garamond" w:eastAsia="Calibri" w:hAnsi="Garamond" w:cs="Times New Roman"/>
                <w:b/>
              </w:rPr>
              <w:t>iskolai végzettséggel és szakképzettséggel</w:t>
            </w:r>
            <w:r w:rsidRPr="00E90C86">
              <w:rPr>
                <w:rFonts w:ascii="Garamond" w:eastAsia="Calibri" w:hAnsi="Garamond" w:cs="Times New Roman"/>
              </w:rPr>
              <w:t xml:space="preserve"> rendelkeznek:</w:t>
            </w:r>
            <w:r w:rsidRPr="00E90C86">
              <w:rPr>
                <w:rFonts w:ascii="Garamond" w:eastAsia="Calibri" w:hAnsi="Garamond" w:cs="Times New Roman"/>
              </w:rPr>
              <w:br/>
              <w:t>a) A szolgáltató vagy maga a vállalkozó,</w:t>
            </w:r>
            <w:r w:rsidRPr="00E90C86">
              <w:rPr>
                <w:rFonts w:ascii="Garamond" w:eastAsia="Calibri" w:hAnsi="Garamond" w:cs="Times New Roman"/>
              </w:rPr>
              <w:br/>
            </w:r>
            <w:r w:rsidRPr="00E90C86">
              <w:rPr>
                <w:rFonts w:ascii="Garamond" w:eastAsia="Calibri" w:hAnsi="Garamond" w:cs="Times New Roman"/>
                <w:i/>
              </w:rPr>
              <w:t>és/vagy</w:t>
            </w:r>
            <w:r w:rsidRPr="00E90C86">
              <w:rPr>
                <w:rFonts w:ascii="Garamond" w:eastAsia="Calibri" w:hAnsi="Garamond" w:cs="Times New Roman"/>
              </w:rPr>
              <w:t xml:space="preserve"> (a vonatkozó hirdetményben vagy a közbeszerzési dokumentumokban foglalt követelményektől függően)</w:t>
            </w:r>
            <w:r w:rsidRPr="00E90C86">
              <w:rPr>
                <w:rFonts w:ascii="Garamond" w:eastAsia="Calibri" w:hAnsi="Garamond" w:cs="Times New Roman"/>
              </w:rPr>
              <w:br/>
              <w:t>b) Annak vezetői személyzete: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r>
            <w:r w:rsidRPr="00E90C86">
              <w:rPr>
                <w:rFonts w:ascii="Garamond" w:eastAsia="Calibri" w:hAnsi="Garamond" w:cs="Times New Roman"/>
              </w:rPr>
              <w:br/>
              <w:t>a)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b)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7) A gazdasági szereplő a következő </w:t>
            </w:r>
            <w:r w:rsidRPr="00E90C86">
              <w:rPr>
                <w:rFonts w:ascii="Garamond" w:eastAsia="Calibri" w:hAnsi="Garamond" w:cs="Times New Roman"/>
                <w:b/>
              </w:rPr>
              <w:t>környezetvédelmi intézkedéseket</w:t>
            </w:r>
            <w:r w:rsidRPr="00E90C86">
              <w:rPr>
                <w:rFonts w:ascii="Garamond" w:eastAsia="Calibri" w:hAnsi="Garamond" w:cs="Times New Roman"/>
              </w:rPr>
              <w:t xml:space="preserve"> tudja alkalmazni a szerződés teljesítése során: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8) A gazdasági szereplő </w:t>
            </w:r>
            <w:r w:rsidRPr="00E90C86">
              <w:rPr>
                <w:rFonts w:ascii="Garamond" w:eastAsia="Calibri" w:hAnsi="Garamond" w:cs="Times New Roman"/>
                <w:b/>
              </w:rPr>
              <w:t>átlagos éves statisztikai állományi létszáma</w:t>
            </w:r>
            <w:r w:rsidRPr="00E90C86">
              <w:rPr>
                <w:rFonts w:ascii="Garamond" w:eastAsia="Calibri" w:hAnsi="Garamond" w:cs="Times New Roman"/>
              </w:rPr>
              <w:t xml:space="preserve"> és vezetői létszáma az utolsó három évre vonatkozóan a következő volt: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 átlagos statisztikai állományi létszám:</w:t>
            </w:r>
            <w:r w:rsidRPr="00E90C86">
              <w:rPr>
                <w:rFonts w:ascii="Garamond" w:eastAsia="Calibri" w:hAnsi="Garamond" w:cs="Times New Roman"/>
              </w:rPr>
              <w:br/>
              <w:t>[……],[……],</w:t>
            </w:r>
            <w:r w:rsidRPr="00E90C86">
              <w:rPr>
                <w:rFonts w:ascii="Garamond" w:eastAsia="Calibri" w:hAnsi="Garamond" w:cs="Times New Roman"/>
              </w:rPr>
              <w:br/>
              <w:t>[……],[……],</w:t>
            </w:r>
            <w:r w:rsidRPr="00E90C86">
              <w:rPr>
                <w:rFonts w:ascii="Garamond" w:eastAsia="Calibri" w:hAnsi="Garamond" w:cs="Times New Roman"/>
              </w:rPr>
              <w:br/>
              <w:t>[……],[……],</w:t>
            </w:r>
            <w:r w:rsidRPr="00E90C86">
              <w:rPr>
                <w:rFonts w:ascii="Garamond" w:eastAsia="Calibri" w:hAnsi="Garamond" w:cs="Times New Roman"/>
              </w:rPr>
              <w:br/>
              <w:t>Év, vezetői létszám:</w:t>
            </w:r>
            <w:r w:rsidRPr="00E90C86">
              <w:rPr>
                <w:rFonts w:ascii="Garamond" w:eastAsia="Calibri" w:hAnsi="Garamond" w:cs="Times New Roman"/>
              </w:rPr>
              <w:br/>
              <w:t>[……],[……],</w:t>
            </w:r>
            <w:r w:rsidRPr="00E90C86">
              <w:rPr>
                <w:rFonts w:ascii="Garamond" w:eastAsia="Calibri" w:hAnsi="Garamond" w:cs="Times New Roman"/>
              </w:rPr>
              <w:br/>
              <w:t>[……],[……],</w:t>
            </w:r>
            <w:r w:rsidRPr="00E90C86">
              <w:rPr>
                <w:rFonts w:ascii="Garamond" w:eastAsia="Calibri" w:hAnsi="Garamond" w:cs="Times New Roman"/>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9) A következő </w:t>
            </w:r>
            <w:r w:rsidRPr="00E90C86">
              <w:rPr>
                <w:rFonts w:ascii="Garamond" w:eastAsia="Calibri" w:hAnsi="Garamond" w:cs="Times New Roman"/>
                <w:b/>
              </w:rPr>
              <w:t>eszközök, berendezések vagy műszaki felszerelések</w:t>
            </w:r>
            <w:r w:rsidRPr="00E90C86">
              <w:rPr>
                <w:rFonts w:ascii="Garamond" w:eastAsia="Calibri" w:hAnsi="Garamond" w:cs="Times New Roman"/>
              </w:rPr>
              <w:t xml:space="preserve"> fognak a gazdasági szereplő rendelkezésére állni a szerződés teljesítéséhez:</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10) A gazdasági szereplő a szerződés következő </w:t>
            </w:r>
            <w:r w:rsidRPr="00E90C86">
              <w:rPr>
                <w:rFonts w:ascii="Garamond" w:eastAsia="Calibri" w:hAnsi="Garamond" w:cs="Times New Roman"/>
                <w:b/>
              </w:rPr>
              <w:t>részére (azaz százalékára)</w:t>
            </w:r>
            <w:r w:rsidRPr="00E90C86">
              <w:rPr>
                <w:rFonts w:ascii="Garamond" w:eastAsia="Calibri" w:hAnsi="Garamond" w:cs="Times New Roman"/>
              </w:rPr>
              <w:t xml:space="preserve"> nézve </w:t>
            </w:r>
            <w:r w:rsidRPr="00E90C86">
              <w:rPr>
                <w:rFonts w:ascii="Garamond" w:eastAsia="Calibri" w:hAnsi="Garamond" w:cs="Times New Roman"/>
                <w:vertAlign w:val="superscript"/>
              </w:rPr>
              <w:footnoteReference w:id="65"/>
            </w:r>
            <w:r w:rsidRPr="00E90C86">
              <w:rPr>
                <w:rFonts w:ascii="Garamond" w:eastAsia="Calibri" w:hAnsi="Garamond" w:cs="Times New Roman"/>
                <w:b/>
              </w:rPr>
              <w:t>kíván esetleg harmadik féllel szerződést kötni</w:t>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11) </w:t>
            </w:r>
            <w:r w:rsidRPr="00E90C86">
              <w:rPr>
                <w:rFonts w:ascii="Garamond" w:eastAsia="Calibri" w:hAnsi="Garamond" w:cs="Times New Roman"/>
                <w:b/>
                <w:i/>
              </w:rPr>
              <w:t>Árubeszerzésre irányuló közbeszerzési szerződés</w:t>
            </w:r>
            <w:r w:rsidRPr="00E90C86">
              <w:rPr>
                <w:rFonts w:ascii="Garamond" w:eastAsia="Calibri" w:hAnsi="Garamond" w:cs="Times New Roman"/>
              </w:rPr>
              <w:t xml:space="preserve"> esetében:</w:t>
            </w:r>
            <w:r w:rsidRPr="00E90C86">
              <w:rPr>
                <w:rFonts w:ascii="Garamond" w:eastAsia="Calibri" w:hAnsi="Garamond" w:cs="Times New Roman"/>
              </w:rPr>
              <w:br/>
              <w:t>A gazdasági szereplő szállítani fogja a leszállítandó termékekre vonatkozó mintákat, leírásokat vagy fényképeket, amelyeket nem kell hitelességi tanúsítványnak kísérnie;</w:t>
            </w:r>
            <w:r w:rsidRPr="00E90C86">
              <w:rPr>
                <w:rFonts w:ascii="Garamond" w:eastAsia="Calibri" w:hAnsi="Garamond" w:cs="Times New Roman"/>
              </w:rPr>
              <w:br/>
              <w:t>Adott esetben a gazdasági szereplő továbbá kijelenti, hogy rendelkezésre fogja bocsátani az előírt hitelességi igazolásokat.</w:t>
            </w:r>
            <w:r w:rsidRPr="00E90C86">
              <w:rPr>
                <w:rFonts w:ascii="Garamond" w:eastAsia="Calibri" w:hAnsi="Garamond" w:cs="Times New Roman"/>
              </w:rPr>
              <w:br/>
              <w:t>Ha a vonatkozó információ elektronikusan elérhető, kérjük, adja meg a következő információkat</w:t>
            </w:r>
            <w:r w:rsidRPr="00E90C86">
              <w:rPr>
                <w:rFonts w:ascii="Garamond" w:eastAsia="Calibri" w:hAnsi="Garamond" w:cs="Times New Roman"/>
                <w:i/>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 Igen [] Nem</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hd w:val="clear" w:color="000000" w:fill="auto"/>
              </w:rPr>
            </w:pPr>
            <w:r w:rsidRPr="00E90C86">
              <w:rPr>
                <w:rFonts w:ascii="Garamond" w:eastAsia="Calibri" w:hAnsi="Garamond" w:cs="Times New Roman"/>
              </w:rPr>
              <w:t xml:space="preserve">12) </w:t>
            </w:r>
            <w:r w:rsidRPr="00E90C86">
              <w:rPr>
                <w:rFonts w:ascii="Garamond" w:eastAsia="Calibri" w:hAnsi="Garamond" w:cs="Times New Roman"/>
                <w:b/>
                <w:i/>
              </w:rPr>
              <w:t>Árubeszerzésre irányuló közbeszerzési szerződés</w:t>
            </w:r>
            <w:r w:rsidRPr="00E90C86">
              <w:rPr>
                <w:rFonts w:ascii="Garamond" w:eastAsia="Calibri" w:hAnsi="Garamond" w:cs="Times New Roman"/>
              </w:rPr>
              <w:t xml:space="preserve"> esetében:</w:t>
            </w:r>
            <w:r w:rsidRPr="00E90C86">
              <w:rPr>
                <w:rFonts w:ascii="Garamond" w:eastAsia="Calibri" w:hAnsi="Garamond"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90C86">
              <w:rPr>
                <w:rFonts w:ascii="Garamond" w:eastAsia="Calibri" w:hAnsi="Garamond" w:cs="Times New Roman"/>
              </w:rPr>
              <w:br/>
            </w:r>
            <w:r w:rsidRPr="00E90C86">
              <w:rPr>
                <w:rFonts w:ascii="Garamond" w:eastAsia="Calibri" w:hAnsi="Garamond" w:cs="Times New Roman"/>
                <w:b/>
              </w:rPr>
              <w:t>Amennyiben nem</w:t>
            </w:r>
            <w:r w:rsidRPr="00E90C86">
              <w:rPr>
                <w:rFonts w:ascii="Garamond" w:eastAsia="Calibri" w:hAnsi="Garamond" w:cs="Times New Roman"/>
              </w:rPr>
              <w:t>, úgy kérjük, adja meg ennek okát, és azt, hogy milyen egyéb bizonyítási eszközök bocsáthatók rendelkezésre:</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D: Minőségbiztosítási rendszerek és környezetvédelmi vezetési szabványok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A gazdasági szereplőnek </w:t>
      </w:r>
      <w:r w:rsidRPr="00E90C86">
        <w:rPr>
          <w:rFonts w:ascii="Garamond" w:eastAsia="Calibri" w:hAnsi="Garamond" w:cs="Times New Roman"/>
          <w:b/>
          <w:u w:val="single"/>
        </w:rPr>
        <w:t>kizárólag</w:t>
      </w:r>
      <w:r w:rsidRPr="00E90C86">
        <w:rPr>
          <w:rFonts w:ascii="Garamond" w:eastAsia="Calibri" w:hAnsi="Garamond"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Minőségbiztosítási rendszerek és környezetvédelmi vezetési szabványok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Be tud-e nyújtani a gazdasági szereplő olyan, független testület által kiállított </w:t>
            </w:r>
            <w:r w:rsidRPr="00E90C86">
              <w:rPr>
                <w:rFonts w:ascii="Garamond" w:eastAsia="Calibri" w:hAnsi="Garamond" w:cs="Times New Roman"/>
                <w:b/>
              </w:rPr>
              <w:t>igazolást,</w:t>
            </w:r>
            <w:r w:rsidRPr="00E90C86">
              <w:rPr>
                <w:rFonts w:ascii="Garamond" w:eastAsia="Calibri" w:hAnsi="Garamond" w:cs="Times New Roman"/>
              </w:rPr>
              <w:t xml:space="preserve"> amely tanúsítja, hogy a gazdasági szereplő egyes meghatározott </w:t>
            </w:r>
            <w:r w:rsidRPr="00E90C86">
              <w:rPr>
                <w:rFonts w:ascii="Garamond" w:eastAsia="Calibri" w:hAnsi="Garamond" w:cs="Times New Roman"/>
                <w:b/>
              </w:rPr>
              <w:t>minőségbiztosítási szabványoknak</w:t>
            </w:r>
            <w:r w:rsidRPr="00E90C86">
              <w:rPr>
                <w:rFonts w:ascii="Garamond" w:eastAsia="Calibri" w:hAnsi="Garamond" w:cs="Times New Roman"/>
              </w:rPr>
              <w:t xml:space="preserve"> megfelel, ideértve a fogyatékossággal élők számára biztosított hozzáférésére vonatkozó szabványokat is?</w:t>
            </w:r>
            <w:r w:rsidRPr="00E90C86">
              <w:rPr>
                <w:rFonts w:ascii="Garamond" w:eastAsia="Calibri" w:hAnsi="Garamond" w:cs="Times New Roman"/>
              </w:rPr>
              <w:br/>
            </w:r>
            <w:r w:rsidRPr="00E90C86">
              <w:rPr>
                <w:rFonts w:ascii="Garamond" w:eastAsia="Calibri" w:hAnsi="Garamond" w:cs="Times New Roman"/>
                <w:b/>
              </w:rPr>
              <w:t>Amennyiben nem</w:t>
            </w:r>
            <w:r w:rsidRPr="00E90C86">
              <w:rPr>
                <w:rFonts w:ascii="Garamond" w:eastAsia="Calibri" w:hAnsi="Garamond" w:cs="Times New Roman"/>
              </w:rPr>
              <w:t>, úgy kérjük, adja meg ennek okát, valamint azt, hogy milyen egyéb bizonyítási eszközök bocsáthatók rendelkezésre a minőségbiztosítási rendszert illetően:</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Be tud-e nyújtani a gazdasági szereplő olyan, független testület által kiállított </w:t>
            </w:r>
            <w:r w:rsidRPr="00E90C86">
              <w:rPr>
                <w:rFonts w:ascii="Garamond" w:eastAsia="Calibri" w:hAnsi="Garamond" w:cs="Times New Roman"/>
                <w:b/>
              </w:rPr>
              <w:t>igazolást,</w:t>
            </w:r>
            <w:r w:rsidRPr="00E90C86">
              <w:rPr>
                <w:rFonts w:ascii="Garamond" w:eastAsia="Calibri" w:hAnsi="Garamond" w:cs="Times New Roman"/>
              </w:rPr>
              <w:t xml:space="preserve"> amely tanúsítja, hogy a gazdasági szereplő az előírt</w:t>
            </w:r>
            <w:r w:rsidRPr="00E90C86">
              <w:rPr>
                <w:rFonts w:ascii="Garamond" w:eastAsia="Calibri" w:hAnsi="Garamond" w:cs="Times New Roman"/>
                <w:b/>
              </w:rPr>
              <w:t xml:space="preserve"> környezetvédelmi vezetési rendszereknek vagy szabványoknak</w:t>
            </w:r>
            <w:r w:rsidRPr="00E90C86">
              <w:rPr>
                <w:rFonts w:ascii="Garamond" w:eastAsia="Calibri" w:hAnsi="Garamond" w:cs="Times New Roman"/>
              </w:rPr>
              <w:t xml:space="preserve"> megfelel?</w:t>
            </w:r>
            <w:r w:rsidRPr="00E90C86">
              <w:rPr>
                <w:rFonts w:ascii="Garamond" w:eastAsia="Calibri" w:hAnsi="Garamond" w:cs="Times New Roman"/>
              </w:rPr>
              <w:br/>
            </w:r>
            <w:r w:rsidRPr="00E90C86">
              <w:rPr>
                <w:rFonts w:ascii="Garamond" w:eastAsia="Calibri" w:hAnsi="Garamond" w:cs="Times New Roman"/>
                <w:b/>
              </w:rPr>
              <w:t>Amennyiben nem</w:t>
            </w:r>
            <w:r w:rsidRPr="00E90C86">
              <w:rPr>
                <w:rFonts w:ascii="Garamond" w:eastAsia="Calibri" w:hAnsi="Garamond" w:cs="Times New Roman"/>
              </w:rPr>
              <w:t xml:space="preserve">, úgy kérjük, adja meg ennek okát, valamint azt, hogy milyen egyéb bizonyítási eszközök bocsáthatók rendelkezésre a </w:t>
            </w:r>
            <w:r w:rsidRPr="00E90C86">
              <w:rPr>
                <w:rFonts w:ascii="Garamond" w:eastAsia="Calibri" w:hAnsi="Garamond" w:cs="Times New Roman"/>
                <w:b/>
              </w:rPr>
              <w:t>környezetvédelmi vezetési rendszereket vagy szabványokat</w:t>
            </w:r>
            <w:r w:rsidRPr="00E90C86">
              <w:rPr>
                <w:rFonts w:ascii="Garamond" w:eastAsia="Calibri" w:hAnsi="Garamond" w:cs="Times New Roman"/>
              </w:rPr>
              <w:t xml:space="preserve"> illetően:</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 [……]</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2153D9">
      <w:pPr>
        <w:keepNext/>
        <w:numPr>
          <w:ilvl w:val="0"/>
          <w:numId w:val="8"/>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Az alkalmasnak minősített részvételre jelentkezők számának csökkentése</w:t>
      </w:r>
    </w:p>
    <w:p w:rsidR="00AA49FA" w:rsidRPr="00E90C86" w:rsidRDefault="00AA49FA" w:rsidP="00AA49FA">
      <w:pPr>
        <w:spacing w:after="0" w:line="240" w:lineRule="auto"/>
        <w:ind w:left="180"/>
        <w:jc w:val="both"/>
        <w:rPr>
          <w:rFonts w:ascii="Garamond" w:eastAsia="Times New Roman" w:hAnsi="Garamond" w:cs="Times New Roman"/>
          <w:sz w:val="24"/>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w:t>
      </w:r>
      <w:r w:rsidRPr="00E90C86">
        <w:rPr>
          <w:rFonts w:ascii="Garamond" w:eastAsia="Calibri" w:hAnsi="Garamond" w:cs="Times New Roman"/>
        </w:rPr>
        <w:t xml:space="preserve"> </w:t>
      </w:r>
      <w:r w:rsidRPr="00E90C86">
        <w:rPr>
          <w:rFonts w:ascii="Garamond" w:eastAsia="Calibri" w:hAnsi="Garamond" w:cs="Times New Roman"/>
          <w:b/>
        </w:rPr>
        <w:t>kizárólag</w:t>
      </w:r>
      <w:r w:rsidRPr="00E90C86">
        <w:rPr>
          <w:rFonts w:ascii="Garamond" w:eastAsia="Calibri" w:hAnsi="Garamond" w:cs="Times New Roman"/>
        </w:rPr>
        <w:t xml:space="preserve"> </w:t>
      </w:r>
      <w:r w:rsidRPr="00E90C86">
        <w:rPr>
          <w:rFonts w:ascii="Garamond" w:eastAsia="Calibri" w:hAnsi="Garamond"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90C86">
        <w:rPr>
          <w:rFonts w:ascii="Garamond" w:eastAsia="Calibri" w:hAnsi="Garamond" w:cs="Times New Roman"/>
        </w:rPr>
        <w:br/>
      </w:r>
      <w:r w:rsidRPr="00E90C86">
        <w:rPr>
          <w:rFonts w:ascii="Garamond" w:eastAsia="Calibri" w:hAnsi="Garamond" w:cs="Times New Roman"/>
          <w:b/>
        </w:rPr>
        <w:t>Csak meghívásos eljárás, tárgyalásos eljárás, versenypárbeszéd és innovációs partnerség esetében:</w:t>
      </w:r>
    </w:p>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számok csökkentése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rPr>
              <w:t xml:space="preserve">A gazdasági szereplő a következő módon </w:t>
            </w:r>
            <w:r w:rsidRPr="00E90C86">
              <w:rPr>
                <w:rFonts w:ascii="Garamond" w:eastAsia="Calibri" w:hAnsi="Garamond" w:cs="Times New Roman"/>
                <w:b/>
              </w:rPr>
              <w:t>felel meg</w:t>
            </w:r>
            <w:r w:rsidRPr="00E90C86">
              <w:rPr>
                <w:rFonts w:ascii="Garamond" w:eastAsia="Calibri" w:hAnsi="Garamond" w:cs="Times New Roman"/>
              </w:rPr>
              <w:t xml:space="preserve"> a részvételre jelentkezők számának csökkentésére alkalmazandó objektív és megkülönböztetésmentes szempontoknak vagy szabályoknak:</w:t>
            </w:r>
            <w:r w:rsidRPr="00E90C86">
              <w:rPr>
                <w:rFonts w:ascii="Garamond" w:eastAsia="Calibri" w:hAnsi="Garamond" w:cs="Times New Roman"/>
              </w:rPr>
              <w:br/>
              <w:t xml:space="preserve">Amennyiben bizonyos tanúsítványok vagy egyéb igazolások szükségesek, kérjük, tüntesse fel </w:t>
            </w:r>
            <w:r w:rsidRPr="00E90C86">
              <w:rPr>
                <w:rFonts w:ascii="Garamond" w:eastAsia="Calibri" w:hAnsi="Garamond" w:cs="Times New Roman"/>
                <w:b/>
              </w:rPr>
              <w:t>mindegyikre</w:t>
            </w:r>
            <w:r w:rsidRPr="00E90C86">
              <w:rPr>
                <w:rFonts w:ascii="Garamond" w:eastAsia="Calibri" w:hAnsi="Garamond" w:cs="Times New Roman"/>
              </w:rPr>
              <w:t xml:space="preserve"> nézve, hogy a gazdasági szereplő rendelkezik-e a megkívánt dokumentumokkal:</w:t>
            </w:r>
            <w:r w:rsidRPr="00E90C86">
              <w:rPr>
                <w:rFonts w:ascii="Garamond" w:eastAsia="Calibri" w:hAnsi="Garamond" w:cs="Times New Roman"/>
              </w:rPr>
              <w:br/>
              <w:t>Ha e tanúsítványok vagy egyéb igazolások valamelyike elektronikus formában rendelkezésre áll</w:t>
            </w:r>
            <w:r w:rsidRPr="00E90C86">
              <w:rPr>
                <w:rFonts w:ascii="Garamond" w:eastAsia="Calibri" w:hAnsi="Garamond" w:cs="Times New Roman"/>
                <w:vertAlign w:val="superscript"/>
              </w:rPr>
              <w:footnoteReference w:id="66"/>
            </w:r>
            <w:r w:rsidRPr="00E90C86">
              <w:rPr>
                <w:rFonts w:ascii="Garamond" w:eastAsia="Calibri" w:hAnsi="Garamond" w:cs="Times New Roman"/>
              </w:rPr>
              <w:t xml:space="preserve">, kérjük, hogy </w:t>
            </w:r>
            <w:r w:rsidRPr="00E90C86">
              <w:rPr>
                <w:rFonts w:ascii="Garamond" w:eastAsia="Calibri" w:hAnsi="Garamond" w:cs="Times New Roman"/>
                <w:b/>
              </w:rPr>
              <w:t>mindegyikre</w:t>
            </w:r>
            <w:r w:rsidRPr="00E90C86">
              <w:rPr>
                <w:rFonts w:ascii="Garamond" w:eastAsia="Calibri" w:hAnsi="Garamond" w:cs="Times New Roman"/>
              </w:rPr>
              <w:t xml:space="preserve"> nézve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rPr>
              <w:br/>
              <w:t>[] Igen [] Nem</w:t>
            </w:r>
            <w:r w:rsidRPr="00E90C86">
              <w:rPr>
                <w:rFonts w:ascii="Garamond" w:eastAsia="Calibri" w:hAnsi="Garamond" w:cs="Times New Roman"/>
                <w:vertAlign w:val="superscript"/>
              </w:rPr>
              <w:footnoteReference w:id="67"/>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 [……][……][……]</w:t>
            </w:r>
            <w:r w:rsidRPr="00E90C86">
              <w:rPr>
                <w:rFonts w:ascii="Garamond" w:eastAsia="Calibri" w:hAnsi="Garamond" w:cs="Times New Roman"/>
                <w:vertAlign w:val="superscript"/>
              </w:rPr>
              <w:footnoteReference w:id="68"/>
            </w:r>
          </w:p>
        </w:tc>
      </w:tr>
    </w:tbl>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2153D9">
      <w:pPr>
        <w:keepNext/>
        <w:numPr>
          <w:ilvl w:val="0"/>
          <w:numId w:val="8"/>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Záró nyilatkozat</w:t>
      </w:r>
    </w:p>
    <w:p w:rsidR="00AA49FA" w:rsidRPr="00E90C86" w:rsidRDefault="00AA49FA" w:rsidP="00AA49FA">
      <w:pPr>
        <w:spacing w:after="0" w:line="240" w:lineRule="auto"/>
        <w:ind w:left="180"/>
        <w:jc w:val="both"/>
        <w:rPr>
          <w:rFonts w:ascii="Garamond" w:eastAsia="Times New Roman" w:hAnsi="Garamond" w:cs="Times New Roman"/>
          <w:sz w:val="24"/>
          <w:szCs w:val="20"/>
          <w:lang w:eastAsia="en-GB"/>
        </w:rPr>
      </w:pP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 xml:space="preserve">Alulírott(ak) a hamis nyilatkozat következményeinek teljes tudatában kijelenti(k), hogy a fenti II–V. részben megadott információk pontosak és helytállóak. </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Alulírott(ak) kijelenti(k), hogy a hivatkozott tanúsítványokat és egyéb igazolásokat kérésre képes(ek) lesz(nek) késedelem nélkül rendelkezésre bocsátani, kivéve amennyiben:</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E90C86">
        <w:rPr>
          <w:rFonts w:ascii="Garamond" w:eastAsia="Calibri" w:hAnsi="Garamond" w:cs="Times New Roman"/>
          <w:i/>
          <w:vertAlign w:val="superscript"/>
        </w:rPr>
        <w:footnoteReference w:id="69"/>
      </w:r>
      <w:r w:rsidRPr="00E90C86">
        <w:rPr>
          <w:rFonts w:ascii="Garamond" w:eastAsia="Calibri" w:hAnsi="Garamond" w:cs="Times New Roman"/>
          <w:i/>
        </w:rPr>
        <w:t>, vagy</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b) Legkésőbb 2018. április 18-án</w:t>
      </w:r>
      <w:r w:rsidRPr="00E90C86">
        <w:rPr>
          <w:rFonts w:ascii="Garamond" w:eastAsia="Calibri" w:hAnsi="Garamond" w:cs="Times New Roman"/>
          <w:i/>
          <w:vertAlign w:val="superscript"/>
        </w:rPr>
        <w:footnoteReference w:id="70"/>
      </w:r>
      <w:r w:rsidRPr="00E90C86">
        <w:rPr>
          <w:rFonts w:ascii="Garamond" w:eastAsia="Calibri" w:hAnsi="Garamond" w:cs="Times New Roman"/>
          <w:i/>
        </w:rPr>
        <w:t xml:space="preserve"> az ajánlatkérő szervezetnek vagy a közszolgáltató ajánlatkérőnek már birtokában van az érintett dokumentáció.</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E90C86">
        <w:rPr>
          <w:rFonts w:ascii="Garamond" w:eastAsia="Calibri" w:hAnsi="Garamond" w:cs="Times New Roman"/>
        </w:rPr>
        <w:t xml:space="preserve"> [a közbeszerzési eljárás azonosítása: (rövid ismertetés, hivatkozás az </w:t>
      </w:r>
      <w:r w:rsidRPr="00E90C86">
        <w:rPr>
          <w:rFonts w:ascii="Garamond" w:eastAsia="Calibri" w:hAnsi="Garamond" w:cs="Times New Roman"/>
          <w:i/>
        </w:rPr>
        <w:t>Európai Unió Hivatalos Lapjában</w:t>
      </w:r>
      <w:r w:rsidRPr="00E90C86">
        <w:rPr>
          <w:rFonts w:ascii="Garamond" w:eastAsia="Calibri" w:hAnsi="Garamond" w:cs="Times New Roman"/>
        </w:rPr>
        <w:t xml:space="preserve"> közzétett hirdetményre, hivatkozási szám)] </w:t>
      </w:r>
      <w:r w:rsidRPr="00E90C86">
        <w:rPr>
          <w:rFonts w:ascii="Garamond" w:eastAsia="Calibri" w:hAnsi="Garamond" w:cs="Times New Roman"/>
          <w:i/>
        </w:rPr>
        <w:t xml:space="preserve">céljára megadott információkat igazoló dokumentumokhoz. </w:t>
      </w:r>
    </w:p>
    <w:p w:rsidR="00AA49FA" w:rsidRPr="00E90C86" w:rsidRDefault="00AA49FA" w:rsidP="00AA49FA">
      <w:pPr>
        <w:spacing w:after="0" w:line="240" w:lineRule="auto"/>
        <w:rPr>
          <w:rFonts w:ascii="Garamond" w:eastAsia="Calibri" w:hAnsi="Garamond" w:cs="Times New Roman"/>
          <w:i/>
        </w:rPr>
      </w:pP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Keltezés, hely, és – ahol megkívánt vagy szükséges – aláírás(ok): [……]</w:t>
      </w:r>
    </w:p>
    <w:p w:rsidR="00AA49FA" w:rsidRPr="00E90C86" w:rsidRDefault="00AA49FA" w:rsidP="00AA49FA">
      <w:pPr>
        <w:keepNext/>
        <w:spacing w:after="0" w:line="240" w:lineRule="auto"/>
        <w:jc w:val="center"/>
        <w:rPr>
          <w:rFonts w:ascii="Garamond" w:eastAsia="Calibri" w:hAnsi="Garamond" w:cs="Times New Roman"/>
          <w:i/>
          <w:lang w:eastAsia="en-GB"/>
        </w:rPr>
      </w:pP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29560E" w:rsidP="00AA49FA">
      <w:pPr>
        <w:pageBreakBefore/>
        <w:tabs>
          <w:tab w:val="right" w:leader="underscore" w:pos="4536"/>
        </w:tabs>
        <w:spacing w:after="0" w:line="240" w:lineRule="auto"/>
        <w:jc w:val="right"/>
        <w:rPr>
          <w:rFonts w:ascii="Garamond" w:eastAsia="Calibri" w:hAnsi="Garamond" w:cs="Times New Roman"/>
          <w:b/>
          <w:sz w:val="24"/>
          <w:szCs w:val="24"/>
        </w:rPr>
      </w:pPr>
      <w:r w:rsidRPr="00E90C86">
        <w:rPr>
          <w:rFonts w:ascii="Garamond" w:eastAsia="Calibri" w:hAnsi="Garamond" w:cs="Times New Roman"/>
          <w:b/>
          <w:sz w:val="24"/>
          <w:szCs w:val="24"/>
        </w:rPr>
        <w:t>3</w:t>
      </w:r>
      <w:r w:rsidR="00AA49FA" w:rsidRPr="00E90C86">
        <w:rPr>
          <w:rFonts w:ascii="Garamond" w:eastAsia="Calibri" w:hAnsi="Garamond" w:cs="Times New Roman"/>
          <w:b/>
          <w:sz w:val="24"/>
          <w:szCs w:val="24"/>
        </w:rPr>
        <w:t>. sz. melléklet</w:t>
      </w:r>
    </w:p>
    <w:p w:rsidR="00AA49FA" w:rsidRPr="00E90C86" w:rsidRDefault="00AA49FA" w:rsidP="00AA49FA">
      <w:pPr>
        <w:spacing w:after="0" w:line="240" w:lineRule="auto"/>
        <w:rPr>
          <w:rFonts w:ascii="Garamond" w:eastAsia="Calibri" w:hAnsi="Garamond" w:cs="Arial"/>
          <w:b/>
          <w:caps/>
          <w:sz w:val="24"/>
          <w:szCs w:val="24"/>
        </w:rPr>
      </w:pPr>
    </w:p>
    <w:p w:rsidR="00AA49FA" w:rsidRPr="00E90C86" w:rsidRDefault="00AA49FA" w:rsidP="00AA49FA">
      <w:pPr>
        <w:spacing w:after="0" w:line="240" w:lineRule="auto"/>
        <w:jc w:val="center"/>
        <w:rPr>
          <w:rFonts w:ascii="Garamond" w:eastAsia="Calibri" w:hAnsi="Garamond" w:cs="Times New Roman"/>
          <w:b/>
          <w:caps/>
          <w:sz w:val="24"/>
          <w:szCs w:val="24"/>
        </w:rPr>
      </w:pPr>
      <w:r w:rsidRPr="00E90C86">
        <w:rPr>
          <w:rFonts w:ascii="Garamond" w:eastAsia="Calibri" w:hAnsi="Garamond" w:cs="Times New Roman"/>
          <w:b/>
          <w:caps/>
          <w:sz w:val="24"/>
          <w:szCs w:val="24"/>
        </w:rPr>
        <w:t>RÉSZVÉTELRE JELENTKEZÉSI NYILATKOZAT</w:t>
      </w:r>
    </w:p>
    <w:p w:rsidR="00AA49FA" w:rsidRPr="00E90C86" w:rsidRDefault="00AA49FA" w:rsidP="00AA49FA">
      <w:pPr>
        <w:spacing w:after="0" w:line="240" w:lineRule="auto"/>
        <w:rPr>
          <w:rFonts w:ascii="Garamond" w:eastAsia="Calibri" w:hAnsi="Garamond" w:cs="Arial"/>
          <w:b/>
          <w:sz w:val="24"/>
          <w:szCs w:val="24"/>
        </w:rPr>
      </w:pPr>
    </w:p>
    <w:p w:rsidR="00AA49FA" w:rsidRPr="00E90C86" w:rsidRDefault="00AA49FA" w:rsidP="0002527B">
      <w:pPr>
        <w:numPr>
          <w:ilvl w:val="0"/>
          <w:numId w:val="36"/>
        </w:numPr>
        <w:spacing w:after="0" w:line="240" w:lineRule="auto"/>
        <w:ind w:left="426" w:hanging="426"/>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 xml:space="preserve">nyilatkozat az alvállalkozókról </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 szerződés teljesítése során alvállalkozót</w:t>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center"/>
        <w:rPr>
          <w:rFonts w:ascii="Garamond" w:eastAsia="Times New Roman" w:hAnsi="Garamond" w:cs="Times New Roman"/>
          <w:sz w:val="24"/>
          <w:szCs w:val="24"/>
          <w:lang w:eastAsia="hu-HU"/>
        </w:rPr>
      </w:pPr>
      <w:r w:rsidRPr="00E90C86">
        <w:rPr>
          <w:rFonts w:ascii="Garamond" w:eastAsia="Times New Roman" w:hAnsi="Garamond" w:cs="Times New Roman"/>
          <w:b/>
          <w:sz w:val="24"/>
          <w:szCs w:val="24"/>
          <w:lang w:eastAsia="hu-HU"/>
        </w:rPr>
        <w:t>igénybe kíván / nem kíván igénybe</w:t>
      </w:r>
      <w:r w:rsidRPr="00E90C86">
        <w:rPr>
          <w:rFonts w:ascii="Garamond" w:eastAsia="Times New Roman" w:hAnsi="Garamond" w:cs="Times New Roman"/>
          <w:b/>
          <w:sz w:val="24"/>
          <w:szCs w:val="24"/>
          <w:vertAlign w:val="superscript"/>
          <w:lang w:eastAsia="hu-HU"/>
        </w:rPr>
        <w:footnoteReference w:id="71"/>
      </w:r>
    </w:p>
    <w:p w:rsidR="00AA49FA" w:rsidRPr="00E90C86" w:rsidRDefault="00AA49FA" w:rsidP="00AA49FA">
      <w:pPr>
        <w:spacing w:after="0" w:line="240" w:lineRule="auto"/>
        <w:ind w:left="426"/>
        <w:jc w:val="center"/>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venni.</w:t>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 közbeszerzés következő részeinek teljesítéséhez kíván alvállalkozót igénybe venni.</w:t>
      </w:r>
    </w:p>
    <w:p w:rsidR="00AA49FA" w:rsidRPr="00E90C86" w:rsidRDefault="00AA49FA" w:rsidP="00AA49FA">
      <w:pPr>
        <w:spacing w:after="0" w:line="240" w:lineRule="auto"/>
        <w:rPr>
          <w:rFonts w:ascii="Garamond" w:eastAsia="Calibri" w:hAnsi="Garamond" w:cs="Times New Roman"/>
          <w:b/>
          <w:sz w:val="24"/>
          <w:szCs w:val="24"/>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AA49FA" w:rsidRPr="00E90C86" w:rsidTr="00AA49FA">
        <w:trPr>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A közbeszerzés részei</w:t>
            </w:r>
          </w:p>
        </w:tc>
        <w:tc>
          <w:tcPr>
            <w:tcW w:w="5387" w:type="dxa"/>
            <w:vAlign w:val="center"/>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r w:rsidRPr="00E90C86">
              <w:rPr>
                <w:rFonts w:ascii="Garamond" w:eastAsia="Calibri" w:hAnsi="Garamond" w:cs="Times New Roman"/>
                <w:sz w:val="24"/>
                <w:szCs w:val="24"/>
              </w:rPr>
              <w:t xml:space="preserve">Alvállalkozók neve és székhelye </w:t>
            </w:r>
          </w:p>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r w:rsidRPr="00E90C86">
              <w:rPr>
                <w:rFonts w:ascii="Garamond" w:eastAsia="Calibri" w:hAnsi="Garamond" w:cs="Times New Roman"/>
                <w:sz w:val="24"/>
                <w:szCs w:val="24"/>
              </w:rPr>
              <w:t>(amennyiben az ajánlat benyújtásakor már ismert)</w:t>
            </w:r>
          </w:p>
        </w:tc>
      </w:tr>
      <w:tr w:rsidR="00AA49FA" w:rsidRPr="00E90C86" w:rsidTr="00AA49FA">
        <w:trPr>
          <w:trHeight w:val="443"/>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E90C86" w:rsidTr="00AA49FA">
        <w:trPr>
          <w:trHeight w:val="405"/>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E90C86" w:rsidTr="00AA49FA">
        <w:trPr>
          <w:trHeight w:val="412"/>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E90C86" w:rsidTr="00AA49FA">
        <w:trPr>
          <w:trHeight w:val="419"/>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bl>
    <w:p w:rsidR="00AA49FA" w:rsidRPr="00E90C86" w:rsidRDefault="00AA49FA" w:rsidP="00AA49FA">
      <w:pPr>
        <w:spacing w:after="0" w:line="240" w:lineRule="auto"/>
        <w:rPr>
          <w:rFonts w:ascii="Garamond" w:eastAsia="Calibri" w:hAnsi="Garamond" w:cs="Times New Roman"/>
          <w:b/>
          <w:sz w:val="24"/>
          <w:szCs w:val="24"/>
        </w:rPr>
      </w:pPr>
    </w:p>
    <w:p w:rsidR="00AA49FA" w:rsidRPr="00E90C86" w:rsidRDefault="00AA49FA" w:rsidP="00AA49FA">
      <w:pPr>
        <w:spacing w:after="0" w:line="240" w:lineRule="auto"/>
        <w:ind w:left="426"/>
        <w:rPr>
          <w:rFonts w:ascii="Garamond" w:eastAsia="Calibri" w:hAnsi="Garamond" w:cs="Times New Roman"/>
          <w:sz w:val="24"/>
          <w:szCs w:val="24"/>
        </w:rPr>
      </w:pPr>
      <w:r w:rsidRPr="00E90C86">
        <w:rPr>
          <w:rFonts w:ascii="Garamond" w:eastAsia="Calibri" w:hAnsi="Garamond" w:cs="Times New Roman"/>
          <w:sz w:val="24"/>
          <w:szCs w:val="24"/>
        </w:rPr>
        <w:t>Nyilatkozom, hogy az előzőekben megjelölt alvállalkozók nem tartoznak az eljárásban előírt kizáró okok hatálya alá.</w:t>
      </w:r>
    </w:p>
    <w:p w:rsidR="00AA49FA" w:rsidRPr="00E90C86" w:rsidRDefault="00AA49FA" w:rsidP="00AA49FA">
      <w:pPr>
        <w:spacing w:after="0" w:line="240" w:lineRule="auto"/>
        <w:rPr>
          <w:rFonts w:ascii="Garamond" w:eastAsia="Calibri" w:hAnsi="Garamond" w:cs="Times New Roman"/>
          <w:b/>
          <w:sz w:val="24"/>
          <w:szCs w:val="24"/>
        </w:rPr>
      </w:pPr>
    </w:p>
    <w:p w:rsidR="00AA49FA" w:rsidRPr="00E90C86" w:rsidRDefault="00AA49FA" w:rsidP="00AA49FA">
      <w:pPr>
        <w:spacing w:after="0" w:line="240" w:lineRule="auto"/>
        <w:rPr>
          <w:rFonts w:ascii="Garamond" w:eastAsia="Calibri" w:hAnsi="Garamond" w:cs="Times New Roman"/>
          <w:b/>
        </w:rPr>
      </w:pPr>
    </w:p>
    <w:p w:rsidR="00AA49FA" w:rsidRPr="00E90C86" w:rsidRDefault="00AA49FA" w:rsidP="0002527B">
      <w:pPr>
        <w:numPr>
          <w:ilvl w:val="0"/>
          <w:numId w:val="36"/>
        </w:numPr>
        <w:spacing w:after="0" w:line="240" w:lineRule="auto"/>
        <w:ind w:left="426" w:hanging="426"/>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nyilatkozat a kapacitásait rendelkezésre bocsátó szervezetekről</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az alkalmassági feltételek igazolására kapacitást rendelkezésre bocsátó szervezetet</w:t>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center"/>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igénybe kíván / nem kíván igénybe</w:t>
      </w:r>
      <w:r w:rsidRPr="00E90C86">
        <w:rPr>
          <w:rFonts w:ascii="Garamond" w:eastAsia="Times New Roman" w:hAnsi="Garamond" w:cs="Times New Roman"/>
          <w:sz w:val="24"/>
          <w:szCs w:val="24"/>
          <w:vertAlign w:val="superscript"/>
          <w:lang w:eastAsia="hu-HU"/>
        </w:rPr>
        <w:footnoteReference w:id="72"/>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venni.</w:t>
      </w:r>
    </w:p>
    <w:p w:rsidR="00AA49FA" w:rsidRPr="00E90C86" w:rsidRDefault="00AA49FA" w:rsidP="00AA49FA">
      <w:pPr>
        <w:spacing w:after="0" w:line="240" w:lineRule="auto"/>
        <w:ind w:left="426"/>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az alkalmassági feltételek igazolására a következő kapacitás szervezeteket veszi igénybe.</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AA49FA" w:rsidRPr="00E90C86" w:rsidTr="00AA49FA">
        <w:tc>
          <w:tcPr>
            <w:tcW w:w="3369"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Kapacitásait rendelkezésre bocsátó szervezet neve és székhelye</w:t>
            </w: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 xml:space="preserve">Azon alkalmassági minimum követelmény (követelmények), melynek igazolása érdekében </w:t>
            </w:r>
            <w:r w:rsidR="0029560E" w:rsidRPr="00E90C86">
              <w:rPr>
                <w:rFonts w:ascii="Garamond" w:eastAsia="Calibri" w:hAnsi="Garamond" w:cs="Times New Roman"/>
                <w:sz w:val="24"/>
                <w:szCs w:val="24"/>
              </w:rPr>
              <w:t xml:space="preserve">a Jelentkező </w:t>
            </w:r>
            <w:r w:rsidRPr="00E90C86">
              <w:rPr>
                <w:rFonts w:ascii="Garamond" w:eastAsia="Calibri" w:hAnsi="Garamond" w:cs="Times New Roman"/>
                <w:sz w:val="24"/>
                <w:szCs w:val="24"/>
              </w:rPr>
              <w:t xml:space="preserve">ezen szervezet kapacitására (is) támaszkodik </w:t>
            </w:r>
          </w:p>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 xml:space="preserve">(a felhívás vonatkozó pontjának megjelölésével) </w:t>
            </w:r>
          </w:p>
        </w:tc>
      </w:tr>
      <w:tr w:rsidR="00AA49FA" w:rsidRPr="00E90C86" w:rsidTr="00AA49FA">
        <w:trPr>
          <w:trHeight w:val="523"/>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bl>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rPr>
          <w:rFonts w:ascii="Garamond" w:eastAsia="Calibri" w:hAnsi="Garamond" w:cs="Times New Roman"/>
          <w:sz w:val="24"/>
          <w:szCs w:val="24"/>
        </w:rPr>
      </w:pPr>
      <w:r w:rsidRPr="00E90C86">
        <w:rPr>
          <w:rFonts w:ascii="Garamond" w:eastAsia="Calibri" w:hAnsi="Garamond" w:cs="Times New Roman"/>
          <w:sz w:val="24"/>
          <w:szCs w:val="24"/>
        </w:rPr>
        <w:t>Nyilatkozom, hogy az előzőekben megjelölt kapacitásait rendelkezésre bocsátó szervezet nem tartoznak az eljárásban előírt kizáró okok hatálya alá.</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1080"/>
        <w:jc w:val="both"/>
        <w:rPr>
          <w:rFonts w:ascii="Garamond" w:eastAsia="Times New Roman" w:hAnsi="Garamond" w:cs="Times New Roman"/>
          <w:b/>
          <w:sz w:val="24"/>
          <w:szCs w:val="20"/>
          <w:lang w:eastAsia="hu-HU"/>
        </w:rPr>
      </w:pPr>
    </w:p>
    <w:p w:rsidR="00AA49FA" w:rsidRPr="00E90C86" w:rsidRDefault="00AA49FA" w:rsidP="0002527B">
      <w:pPr>
        <w:numPr>
          <w:ilvl w:val="0"/>
          <w:numId w:val="36"/>
        </w:numPr>
        <w:spacing w:after="0" w:line="240" w:lineRule="auto"/>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nyilatkozat a cégkivonat letölthetőségéről és arról, hogy el nem bírált változásbejegyzési kérelem benyújtásra került-e</w:t>
      </w:r>
    </w:p>
    <w:p w:rsidR="00AA49FA" w:rsidRPr="00E90C86" w:rsidRDefault="00AA49FA" w:rsidP="00AA49FA">
      <w:pPr>
        <w:spacing w:after="0" w:line="240" w:lineRule="auto"/>
        <w:ind w:left="708"/>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360"/>
        <w:rPr>
          <w:rFonts w:ascii="Garamond" w:eastAsia="Calibri" w:hAnsi="Garamond" w:cs="Times New Roman"/>
          <w:sz w:val="24"/>
          <w:szCs w:val="24"/>
        </w:rPr>
      </w:pPr>
      <w:r w:rsidRPr="00E90C86">
        <w:rPr>
          <w:rFonts w:ascii="Garamond" w:eastAsia="Calibri" w:hAnsi="Garamond" w:cs="Times New Roman"/>
          <w:sz w:val="24"/>
          <w:szCs w:val="24"/>
        </w:rPr>
        <w:t>Alulírott ................................., mint a(z) ...................................................... képviseletére jogosult személy büntetőjogi felelősségem tudatában  az alábbi nyilatkozatot teszem:</w:t>
      </w:r>
    </w:p>
    <w:p w:rsidR="00AA49FA" w:rsidRPr="00E90C86" w:rsidRDefault="00AA49FA" w:rsidP="00AA49FA">
      <w:pPr>
        <w:spacing w:after="0" w:line="240" w:lineRule="auto"/>
        <w:ind w:left="360"/>
        <w:rPr>
          <w:rFonts w:ascii="Garamond" w:eastAsia="Calibri" w:hAnsi="Garamond" w:cs="Times New Roman"/>
          <w:sz w:val="24"/>
          <w:szCs w:val="24"/>
        </w:rPr>
      </w:pPr>
    </w:p>
    <w:p w:rsidR="00AA49FA" w:rsidRPr="00E90C86" w:rsidRDefault="00AA49FA" w:rsidP="0002527B">
      <w:pPr>
        <w:numPr>
          <w:ilvl w:val="0"/>
          <w:numId w:val="37"/>
        </w:numPr>
        <w:tabs>
          <w:tab w:val="left" w:pos="567"/>
        </w:tabs>
        <w:spacing w:after="0" w:line="240" w:lineRule="auto"/>
        <w:rPr>
          <w:rFonts w:ascii="Garamond" w:eastAsia="Times New Roman" w:hAnsi="Garamond" w:cs="Times New Roman"/>
          <w:i/>
          <w:sz w:val="24"/>
          <w:szCs w:val="24"/>
        </w:rPr>
      </w:pPr>
      <w:r w:rsidRPr="00E90C86">
        <w:rPr>
          <w:rFonts w:ascii="Garamond" w:eastAsia="Times New Roman" w:hAnsi="Garamond" w:cs="Times New Roman"/>
          <w:i/>
          <w:sz w:val="24"/>
          <w:szCs w:val="24"/>
        </w:rPr>
        <w:t>nyilatkozatrész</w:t>
      </w:r>
    </w:p>
    <w:p w:rsidR="00AA49FA" w:rsidRPr="00E90C86" w:rsidRDefault="00AA49FA" w:rsidP="00AA49FA">
      <w:pPr>
        <w:tabs>
          <w:tab w:val="left" w:pos="567"/>
        </w:tabs>
        <w:spacing w:after="0" w:line="240" w:lineRule="auto"/>
        <w:ind w:left="1080"/>
        <w:rPr>
          <w:rFonts w:ascii="Garamond" w:eastAsia="Times New Roman" w:hAnsi="Garamond" w:cs="Times New Roman"/>
          <w:sz w:val="24"/>
          <w:szCs w:val="24"/>
        </w:rPr>
      </w:pPr>
    </w:p>
    <w:p w:rsidR="00AA49FA" w:rsidRPr="00E90C86" w:rsidRDefault="00AA49FA" w:rsidP="0002527B">
      <w:pPr>
        <w:numPr>
          <w:ilvl w:val="0"/>
          <w:numId w:val="38"/>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 xml:space="preserve">cégkivonatunk (vagy cégmásolatunk) letölthető a </w:t>
      </w:r>
      <w:hyperlink r:id="rId11" w:history="1">
        <w:r w:rsidRPr="00E90C86">
          <w:rPr>
            <w:rFonts w:ascii="Garamond" w:eastAsia="Times New Roman" w:hAnsi="Garamond" w:cs="Times New Roman"/>
            <w:color w:val="0000FF"/>
            <w:sz w:val="24"/>
            <w:szCs w:val="24"/>
            <w:u w:val="single"/>
          </w:rPr>
          <w:t>www.e-cegjegyzek.hu</w:t>
        </w:r>
      </w:hyperlink>
      <w:r w:rsidRPr="00E90C86">
        <w:rPr>
          <w:rFonts w:ascii="Garamond" w:eastAsia="Times New Roman" w:hAnsi="Garamond" w:cs="Times New Roman"/>
          <w:sz w:val="24"/>
          <w:szCs w:val="24"/>
        </w:rPr>
        <w:t xml:space="preserve"> honlapról.</w:t>
      </w:r>
      <w:r w:rsidRPr="00E90C86">
        <w:rPr>
          <w:rFonts w:ascii="Garamond" w:eastAsia="Times New Roman" w:hAnsi="Garamond" w:cs="Times New Roman"/>
          <w:sz w:val="24"/>
          <w:szCs w:val="24"/>
          <w:vertAlign w:val="superscript"/>
        </w:rPr>
        <w:footnoteReference w:id="73"/>
      </w:r>
      <w:r w:rsidRPr="00E90C86" w:rsidDel="00C14AEA">
        <w:rPr>
          <w:rFonts w:ascii="Garamond" w:eastAsia="Times New Roman" w:hAnsi="Garamond" w:cs="Times New Roman"/>
          <w:sz w:val="24"/>
          <w:szCs w:val="24"/>
        </w:rPr>
        <w:t xml:space="preserve"> </w:t>
      </w:r>
    </w:p>
    <w:p w:rsidR="00AA49FA" w:rsidRPr="00E90C86" w:rsidRDefault="00AA49FA" w:rsidP="00AA49FA">
      <w:pPr>
        <w:autoSpaceDE w:val="0"/>
        <w:autoSpaceDN w:val="0"/>
        <w:adjustRightInd w:val="0"/>
        <w:spacing w:after="0" w:line="240" w:lineRule="auto"/>
        <w:ind w:left="720"/>
        <w:jc w:val="both"/>
        <w:rPr>
          <w:rFonts w:ascii="Garamond" w:eastAsia="Times New Roman" w:hAnsi="Garamond" w:cs="Times New Roman"/>
          <w:sz w:val="24"/>
          <w:szCs w:val="24"/>
        </w:rPr>
      </w:pPr>
    </w:p>
    <w:p w:rsidR="00AA49FA" w:rsidRPr="00E90C86" w:rsidRDefault="00AA49FA" w:rsidP="0002527B">
      <w:pPr>
        <w:numPr>
          <w:ilvl w:val="0"/>
          <w:numId w:val="38"/>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 xml:space="preserve">cégkivonatunk (vagy cégmásolatunk) nem tölthető le a </w:t>
      </w:r>
      <w:hyperlink r:id="rId12" w:history="1">
        <w:r w:rsidRPr="00E90C86">
          <w:rPr>
            <w:rFonts w:ascii="Garamond" w:eastAsia="Times New Roman" w:hAnsi="Garamond" w:cs="Times New Roman"/>
            <w:color w:val="0000FF"/>
            <w:sz w:val="24"/>
            <w:szCs w:val="24"/>
            <w:u w:val="single"/>
          </w:rPr>
          <w:t>www.e-cegjegyzek.hu</w:t>
        </w:r>
      </w:hyperlink>
      <w:r w:rsidRPr="00E90C86">
        <w:rPr>
          <w:rFonts w:ascii="Garamond" w:eastAsia="Times New Roman" w:hAnsi="Garamond" w:cs="Times New Roman"/>
          <w:sz w:val="24"/>
          <w:szCs w:val="24"/>
        </w:rPr>
        <w:t xml:space="preserve"> honlapról, és ezért jelen ajánlatban mellékelten csatoljuk a hatályos és érvényes cégkivonatot (vagy cégmásolatot), vagy azzal egyenértékű dokumentumot.</w:t>
      </w:r>
      <w:r w:rsidRPr="00E90C86">
        <w:rPr>
          <w:rFonts w:ascii="Garamond" w:eastAsia="Times New Roman" w:hAnsi="Garamond" w:cs="Times New Roman"/>
          <w:sz w:val="24"/>
          <w:szCs w:val="24"/>
          <w:vertAlign w:val="superscript"/>
        </w:rPr>
        <w:footnoteReference w:id="74"/>
      </w:r>
    </w:p>
    <w:p w:rsidR="00AA49FA" w:rsidRPr="00E90C86" w:rsidRDefault="00AA49FA" w:rsidP="00AA49FA">
      <w:pPr>
        <w:tabs>
          <w:tab w:val="left" w:pos="567"/>
        </w:tabs>
        <w:spacing w:after="0" w:line="240" w:lineRule="auto"/>
        <w:ind w:left="1080"/>
        <w:rPr>
          <w:rFonts w:ascii="Garamond" w:eastAsia="Times New Roman" w:hAnsi="Garamond" w:cs="Times New Roman"/>
          <w:sz w:val="24"/>
          <w:szCs w:val="24"/>
        </w:rPr>
      </w:pPr>
    </w:p>
    <w:p w:rsidR="00AA49FA" w:rsidRPr="00E90C86" w:rsidRDefault="00AA49FA" w:rsidP="0002527B">
      <w:pPr>
        <w:numPr>
          <w:ilvl w:val="0"/>
          <w:numId w:val="37"/>
        </w:numPr>
        <w:tabs>
          <w:tab w:val="left" w:pos="567"/>
        </w:tabs>
        <w:spacing w:after="0" w:line="240" w:lineRule="auto"/>
        <w:rPr>
          <w:rFonts w:ascii="Garamond" w:eastAsia="Times New Roman" w:hAnsi="Garamond" w:cs="Times New Roman"/>
          <w:i/>
          <w:sz w:val="24"/>
          <w:szCs w:val="24"/>
        </w:rPr>
      </w:pPr>
      <w:r w:rsidRPr="00E90C86">
        <w:rPr>
          <w:rFonts w:ascii="Garamond" w:eastAsia="Times New Roman" w:hAnsi="Garamond" w:cs="Times New Roman"/>
          <w:i/>
          <w:sz w:val="24"/>
          <w:szCs w:val="24"/>
        </w:rPr>
        <w:t>nyilatkozatrész</w:t>
      </w:r>
    </w:p>
    <w:p w:rsidR="00AA49FA" w:rsidRPr="00E90C86" w:rsidRDefault="00AA49FA" w:rsidP="00AA49FA">
      <w:pPr>
        <w:tabs>
          <w:tab w:val="left" w:pos="567"/>
        </w:tabs>
        <w:spacing w:after="0" w:line="240" w:lineRule="auto"/>
        <w:ind w:left="1080"/>
        <w:rPr>
          <w:rFonts w:ascii="Garamond" w:eastAsia="Times New Roman" w:hAnsi="Garamond" w:cs="Times New Roman"/>
          <w:sz w:val="24"/>
          <w:szCs w:val="24"/>
        </w:rPr>
      </w:pPr>
    </w:p>
    <w:p w:rsidR="00AA49FA" w:rsidRPr="00E90C86" w:rsidRDefault="00AA49FA" w:rsidP="0002527B">
      <w:pPr>
        <w:numPr>
          <w:ilvl w:val="0"/>
          <w:numId w:val="39"/>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nem nyújtottunk be el nem bírált változásbejegyzési kérelmet a cégbírósághoz.</w:t>
      </w:r>
      <w:r w:rsidRPr="00E90C86">
        <w:rPr>
          <w:rFonts w:ascii="Garamond" w:eastAsia="Times New Roman" w:hAnsi="Garamond" w:cs="Times New Roman"/>
          <w:sz w:val="24"/>
          <w:szCs w:val="24"/>
          <w:vertAlign w:val="superscript"/>
        </w:rPr>
        <w:footnoteReference w:id="75"/>
      </w:r>
    </w:p>
    <w:p w:rsidR="00AA49FA" w:rsidRPr="00E90C86" w:rsidRDefault="00AA49FA" w:rsidP="00AA49FA">
      <w:pPr>
        <w:autoSpaceDE w:val="0"/>
        <w:autoSpaceDN w:val="0"/>
        <w:adjustRightInd w:val="0"/>
        <w:spacing w:after="0" w:line="240" w:lineRule="auto"/>
        <w:ind w:left="360"/>
        <w:jc w:val="both"/>
        <w:rPr>
          <w:rFonts w:ascii="Garamond" w:eastAsia="Times New Roman" w:hAnsi="Garamond" w:cs="Times New Roman"/>
          <w:sz w:val="24"/>
          <w:szCs w:val="24"/>
        </w:rPr>
      </w:pPr>
    </w:p>
    <w:p w:rsidR="00AA49FA" w:rsidRPr="00E90C86" w:rsidRDefault="00AA49FA" w:rsidP="0002527B">
      <w:pPr>
        <w:numPr>
          <w:ilvl w:val="0"/>
          <w:numId w:val="39"/>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E90C86">
        <w:rPr>
          <w:rFonts w:ascii="Garamond" w:eastAsia="Times New Roman" w:hAnsi="Garamond" w:cs="Times New Roman"/>
          <w:sz w:val="24"/>
          <w:szCs w:val="24"/>
          <w:vertAlign w:val="superscript"/>
        </w:rPr>
        <w:footnoteReference w:id="76"/>
      </w:r>
    </w:p>
    <w:p w:rsidR="00AA49FA" w:rsidRPr="00E90C86" w:rsidRDefault="00AA49FA" w:rsidP="00AA49FA">
      <w:pPr>
        <w:spacing w:after="0" w:line="240" w:lineRule="auto"/>
        <w:jc w:val="both"/>
        <w:rPr>
          <w:rFonts w:ascii="Garamond" w:eastAsia="Times New Roman" w:hAnsi="Garamond" w:cs="Calibri"/>
          <w:color w:val="000000"/>
          <w:sz w:val="24"/>
          <w:szCs w:val="24"/>
          <w:lang w:eastAsia="hu-HU"/>
        </w:rPr>
      </w:pPr>
      <w:r w:rsidRPr="00E90C86">
        <w:rPr>
          <w:rFonts w:ascii="Garamond" w:eastAsia="Times New Roman" w:hAnsi="Garamond" w:cs="Calibri"/>
          <w:color w:val="000000"/>
          <w:sz w:val="24"/>
          <w:szCs w:val="24"/>
          <w:lang w:eastAsia="hu-HU"/>
        </w:rPr>
        <w:t> </w:t>
      </w:r>
    </w:p>
    <w:p w:rsidR="00AA49FA" w:rsidRPr="00E90C86" w:rsidRDefault="00AA49FA" w:rsidP="00AA49FA">
      <w:pPr>
        <w:spacing w:after="0" w:line="240" w:lineRule="auto"/>
        <w:jc w:val="both"/>
        <w:rPr>
          <w:rFonts w:ascii="Garamond" w:eastAsia="Times New Roman" w:hAnsi="Garamond" w:cs="Times New Roman"/>
          <w:sz w:val="24"/>
          <w:szCs w:val="24"/>
          <w:lang w:eastAsia="hu-HU"/>
        </w:rPr>
      </w:pPr>
    </w:p>
    <w:p w:rsidR="00AA49FA" w:rsidRPr="00E90C86" w:rsidRDefault="00AA49FA" w:rsidP="0002527B">
      <w:pPr>
        <w:numPr>
          <w:ilvl w:val="0"/>
          <w:numId w:val="36"/>
        </w:numPr>
        <w:spacing w:after="0" w:line="240" w:lineRule="auto"/>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nyilatkozat a Kbt. 66. § (4) bekezdése szerint</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rPr>
          <w:rFonts w:ascii="Garamond" w:eastAsia="Calibri" w:hAnsi="Garamond" w:cs="Calibri"/>
          <w:sz w:val="24"/>
          <w:szCs w:val="24"/>
        </w:rPr>
      </w:pPr>
      <w:r w:rsidRPr="00E90C86">
        <w:rPr>
          <w:rFonts w:ascii="Garamond" w:eastAsia="Calibri" w:hAnsi="Garamond" w:cs="Calibri"/>
          <w:sz w:val="24"/>
          <w:szCs w:val="24"/>
        </w:rPr>
        <w:t>Alulírott ................................., mint a(z) ...................................................... képviseletére jogosult személy nyilatkozom, hogy</w:t>
      </w:r>
    </w:p>
    <w:p w:rsidR="00AA49FA" w:rsidRPr="00E90C86" w:rsidRDefault="00AA49FA" w:rsidP="00AA49FA">
      <w:pPr>
        <w:spacing w:after="0" w:line="240" w:lineRule="auto"/>
        <w:rPr>
          <w:rFonts w:ascii="Garamond" w:eastAsia="Calibri" w:hAnsi="Garamond" w:cs="Calibri"/>
          <w:sz w:val="24"/>
          <w:szCs w:val="24"/>
        </w:rPr>
      </w:pPr>
    </w:p>
    <w:p w:rsidR="00AA49FA" w:rsidRPr="00E90C86" w:rsidRDefault="00AA49FA" w:rsidP="00AA49FA">
      <w:pPr>
        <w:tabs>
          <w:tab w:val="left" w:leader="dot" w:pos="2880"/>
          <w:tab w:val="left" w:leader="dot" w:pos="6840"/>
        </w:tabs>
        <w:spacing w:after="0" w:line="240" w:lineRule="auto"/>
        <w:ind w:left="1077"/>
        <w:rPr>
          <w:rFonts w:ascii="Garamond" w:eastAsia="Calibri" w:hAnsi="Garamond" w:cs="Calibri"/>
          <w:sz w:val="24"/>
          <w:szCs w:val="24"/>
        </w:rPr>
      </w:pPr>
    </w:p>
    <w:p w:rsidR="00AA49FA" w:rsidRPr="00E90C86" w:rsidRDefault="00AA49FA" w:rsidP="0002527B">
      <w:pPr>
        <w:numPr>
          <w:ilvl w:val="0"/>
          <w:numId w:val="35"/>
        </w:numPr>
        <w:tabs>
          <w:tab w:val="num" w:pos="1077"/>
          <w:tab w:val="left" w:leader="dot" w:pos="2880"/>
          <w:tab w:val="left" w:leader="dot" w:pos="6840"/>
        </w:tabs>
        <w:spacing w:after="0" w:line="240" w:lineRule="auto"/>
        <w:ind w:left="1077"/>
        <w:jc w:val="both"/>
        <w:rPr>
          <w:rFonts w:ascii="Garamond" w:eastAsia="Calibri" w:hAnsi="Garamond" w:cs="Calibri"/>
          <w:sz w:val="24"/>
          <w:szCs w:val="24"/>
        </w:rPr>
      </w:pPr>
      <w:r w:rsidRPr="00E90C86">
        <w:rPr>
          <w:rFonts w:ascii="Garamond" w:eastAsia="Calibri" w:hAnsi="Garamond" w:cs="Calibri"/>
          <w:sz w:val="24"/>
          <w:szCs w:val="24"/>
        </w:rPr>
        <w:t>cégünk a kis- és középvállalkozásokról, fejlődésük támogatásáról szóló törvény szerint:</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mikrovállalkozás</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kisvállalkozás</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középvállalkozás</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nem tartozik a törvény hatálya alá.</w:t>
      </w:r>
      <w:r w:rsidRPr="00E90C86">
        <w:rPr>
          <w:rFonts w:ascii="Garamond" w:eastAsia="Calibri" w:hAnsi="Garamond" w:cs="Calibri"/>
          <w:sz w:val="24"/>
          <w:szCs w:val="24"/>
          <w:vertAlign w:val="superscript"/>
        </w:rPr>
        <w:footnoteReference w:id="77"/>
      </w:r>
    </w:p>
    <w:p w:rsidR="00AA49FA" w:rsidRPr="00E90C86" w:rsidRDefault="00AA49FA" w:rsidP="00AA49FA">
      <w:pPr>
        <w:spacing w:after="0" w:line="240" w:lineRule="auto"/>
        <w:rPr>
          <w:rFonts w:ascii="Garamond" w:eastAsia="Calibri" w:hAnsi="Garamond" w:cs="Calibri"/>
          <w:sz w:val="24"/>
          <w:szCs w:val="24"/>
        </w:rPr>
      </w:pPr>
    </w:p>
    <w:p w:rsidR="00AA49FA" w:rsidRPr="00E90C86" w:rsidRDefault="00AA49FA" w:rsidP="00AA49FA">
      <w:pPr>
        <w:spacing w:after="0" w:line="240" w:lineRule="auto"/>
        <w:rPr>
          <w:rFonts w:ascii="Garamond" w:eastAsia="Calibri" w:hAnsi="Garamond" w:cs="Calibri"/>
          <w:sz w:val="24"/>
          <w:szCs w:val="24"/>
        </w:rPr>
      </w:pPr>
    </w:p>
    <w:p w:rsidR="00AA49FA" w:rsidRPr="00E90C86" w:rsidRDefault="00AA49FA" w:rsidP="00AA49FA">
      <w:pPr>
        <w:tabs>
          <w:tab w:val="left" w:leader="dot" w:pos="2880"/>
          <w:tab w:val="left" w:leader="dot" w:pos="6840"/>
        </w:tabs>
        <w:spacing w:after="0" w:line="240" w:lineRule="auto"/>
        <w:ind w:left="1071"/>
        <w:rPr>
          <w:rFonts w:ascii="Garamond" w:eastAsia="Calibri" w:hAnsi="Garamond" w:cs="Calibri"/>
          <w:sz w:val="24"/>
          <w:szCs w:val="24"/>
        </w:rPr>
      </w:pPr>
    </w:p>
    <w:p w:rsidR="00AA49FA" w:rsidRPr="00E90C86" w:rsidRDefault="00AA49FA" w:rsidP="00AA49FA">
      <w:pPr>
        <w:tabs>
          <w:tab w:val="left" w:leader="dot" w:pos="2880"/>
          <w:tab w:val="left" w:leader="dot" w:pos="6840"/>
        </w:tabs>
        <w:spacing w:after="0" w:line="240" w:lineRule="auto"/>
        <w:ind w:left="1071"/>
        <w:rPr>
          <w:rFonts w:ascii="Garamond" w:eastAsia="Calibri" w:hAnsi="Garamond" w:cs="Calibri"/>
          <w:sz w:val="24"/>
          <w:szCs w:val="24"/>
        </w:rPr>
      </w:pPr>
    </w:p>
    <w:p w:rsidR="00AA49FA" w:rsidRPr="00E90C86" w:rsidRDefault="00AA49FA" w:rsidP="00AA49FA">
      <w:pPr>
        <w:spacing w:after="0" w:line="240" w:lineRule="auto"/>
        <w:ind w:right="-2"/>
        <w:rPr>
          <w:rFonts w:ascii="Garamond" w:eastAsia="Calibri" w:hAnsi="Garamond" w:cs="Times New Roman"/>
          <w:sz w:val="24"/>
          <w:szCs w:val="24"/>
        </w:rPr>
      </w:pPr>
      <w:r w:rsidRPr="00E90C86">
        <w:rPr>
          <w:rFonts w:ascii="Garamond" w:eastAsia="Calibri" w:hAnsi="Garamond" w:cs="Times New Roman"/>
          <w:sz w:val="24"/>
          <w:szCs w:val="24"/>
        </w:rPr>
        <w:t>………………………….…….,</w:t>
      </w:r>
      <w:r w:rsidR="00F710AD" w:rsidRPr="00E90C86">
        <w:rPr>
          <w:rFonts w:ascii="Garamond" w:eastAsia="Calibri" w:hAnsi="Garamond" w:cs="Times New Roman"/>
          <w:sz w:val="24"/>
          <w:szCs w:val="24"/>
        </w:rPr>
        <w:t xml:space="preserve"> </w:t>
      </w:r>
      <w:r w:rsidRPr="00E90C86">
        <w:rPr>
          <w:rFonts w:ascii="Garamond" w:eastAsia="Calibri" w:hAnsi="Garamond" w:cs="Times New Roman"/>
          <w:sz w:val="24"/>
          <w:szCs w:val="24"/>
        </w:rPr>
        <w:t>2016. év……………….. hó …... nap</w:t>
      </w:r>
    </w:p>
    <w:p w:rsidR="00AA49FA" w:rsidRPr="00E90C86" w:rsidRDefault="00AA49FA" w:rsidP="00AA49FA">
      <w:pPr>
        <w:spacing w:after="0" w:line="240" w:lineRule="auto"/>
        <w:ind w:right="-2"/>
        <w:rPr>
          <w:rFonts w:ascii="Garamond" w:eastAsia="Calibri" w:hAnsi="Garamond" w:cs="Times New Roman"/>
          <w:color w:val="000000"/>
          <w:sz w:val="24"/>
          <w:szCs w:val="24"/>
        </w:rPr>
      </w:pPr>
    </w:p>
    <w:p w:rsidR="0029560E" w:rsidRPr="00E90C86" w:rsidRDefault="0029560E" w:rsidP="00AA49FA">
      <w:pPr>
        <w:spacing w:after="0" w:line="240" w:lineRule="auto"/>
        <w:ind w:right="-2"/>
        <w:rPr>
          <w:rFonts w:ascii="Garamond" w:eastAsia="Calibri" w:hAnsi="Garamond" w:cs="Times New Roman"/>
          <w:color w:val="000000"/>
          <w:sz w:val="24"/>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 w:val="24"/>
          <w:szCs w:val="24"/>
        </w:rPr>
      </w:pPr>
      <w:r w:rsidRPr="00E90C86">
        <w:rPr>
          <w:rFonts w:ascii="Garamond" w:eastAsia="Calibri" w:hAnsi="Garamond" w:cs="Times New Roman"/>
          <w:color w:val="000000"/>
          <w:sz w:val="24"/>
          <w:szCs w:val="24"/>
        </w:rPr>
        <w:tab/>
      </w:r>
      <w:r w:rsidR="0029560E" w:rsidRPr="00E90C86">
        <w:rPr>
          <w:rFonts w:ascii="Garamond" w:eastAsia="Calibri" w:hAnsi="Garamond" w:cs="Times New Roman"/>
          <w:color w:val="000000"/>
          <w:sz w:val="24"/>
          <w:szCs w:val="24"/>
        </w:rPr>
        <w:t xml:space="preserve">        </w:t>
      </w:r>
      <w:r w:rsidRPr="00E90C86">
        <w:rPr>
          <w:rFonts w:ascii="Garamond" w:eastAsia="Calibri" w:hAnsi="Garamond" w:cs="Times New Roman"/>
          <w:color w:val="000000"/>
          <w:sz w:val="24"/>
          <w:szCs w:val="24"/>
        </w:rPr>
        <w:t>…………………………………</w:t>
      </w:r>
    </w:p>
    <w:p w:rsidR="00AA49FA" w:rsidRPr="00E90C86" w:rsidRDefault="00AA49FA" w:rsidP="00AA49FA">
      <w:pPr>
        <w:tabs>
          <w:tab w:val="center" w:pos="6804"/>
        </w:tabs>
        <w:spacing w:after="0" w:line="240" w:lineRule="auto"/>
        <w:ind w:right="-2"/>
        <w:rPr>
          <w:rFonts w:ascii="Garamond" w:eastAsia="Calibri" w:hAnsi="Garamond" w:cs="Times New Roman"/>
          <w:color w:val="000000"/>
          <w:sz w:val="24"/>
          <w:szCs w:val="24"/>
        </w:rPr>
      </w:pPr>
      <w:r w:rsidRPr="00E90C86">
        <w:rPr>
          <w:rFonts w:ascii="Garamond" w:eastAsia="Calibri" w:hAnsi="Garamond" w:cs="Times New Roman"/>
          <w:color w:val="000000"/>
          <w:sz w:val="24"/>
          <w:szCs w:val="24"/>
        </w:rPr>
        <w:tab/>
      </w:r>
      <w:r w:rsidR="0029560E" w:rsidRPr="00E90C86">
        <w:rPr>
          <w:rFonts w:ascii="Garamond" w:eastAsia="Calibri" w:hAnsi="Garamond" w:cs="Times New Roman"/>
          <w:color w:val="000000"/>
          <w:sz w:val="24"/>
          <w:szCs w:val="24"/>
        </w:rPr>
        <w:t xml:space="preserve">     </w:t>
      </w:r>
      <w:r w:rsidRPr="00E90C86">
        <w:rPr>
          <w:rFonts w:ascii="Garamond" w:eastAsia="Calibri" w:hAnsi="Garamond" w:cs="Times New Roman"/>
          <w:color w:val="000000"/>
          <w:sz w:val="24"/>
          <w:szCs w:val="24"/>
        </w:rPr>
        <w:t>cégszerű aláírás</w:t>
      </w: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rPr>
          <w:rFonts w:ascii="Garamond" w:eastAsia="Calibri" w:hAnsi="Garamond" w:cs="Times New Roman"/>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B51DC1" w:rsidRPr="00E90C86" w:rsidRDefault="00B51DC1">
      <w:pP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br w:type="page"/>
      </w:r>
    </w:p>
    <w:p w:rsidR="0029560E" w:rsidRPr="00E90C86" w:rsidRDefault="0029560E" w:rsidP="00F710AD">
      <w:pPr>
        <w:spacing w:after="0" w:line="240" w:lineRule="auto"/>
        <w:ind w:left="7080"/>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4. sz. melléklet</w:t>
      </w:r>
    </w:p>
    <w:p w:rsidR="0029560E" w:rsidRPr="00E90C86" w:rsidRDefault="0029560E" w:rsidP="0029560E">
      <w:pPr>
        <w:spacing w:after="0" w:line="240" w:lineRule="auto"/>
        <w:jc w:val="center"/>
        <w:rPr>
          <w:rFonts w:ascii="Garamond" w:eastAsia="Times New Roman" w:hAnsi="Garamond" w:cs="Times New Roman"/>
          <w:b/>
          <w:sz w:val="24"/>
          <w:szCs w:val="24"/>
          <w:lang w:eastAsia="hu-HU"/>
        </w:rPr>
      </w:pPr>
    </w:p>
    <w:p w:rsidR="0029560E" w:rsidRPr="00E90C86" w:rsidRDefault="0029560E" w:rsidP="0029560E">
      <w:pPr>
        <w:spacing w:after="0" w:line="240" w:lineRule="auto"/>
        <w:jc w:val="cente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VISSZAIGAZOLÓ ADATLAP</w:t>
      </w:r>
    </w:p>
    <w:p w:rsidR="0029560E" w:rsidRPr="00E90C86" w:rsidRDefault="0029560E" w:rsidP="0029560E">
      <w:pPr>
        <w:spacing w:after="0" w:line="240" w:lineRule="auto"/>
        <w:jc w:val="cente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közbeszerzési útmutató letöltéséről</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 xml:space="preserve">Alulírott ……………………………………… (cég neve) …………………………… (címe) ezen visszaigazolás </w:t>
      </w:r>
      <w:r w:rsidR="00690E51" w:rsidRPr="00E90C86">
        <w:rPr>
          <w:rFonts w:ascii="Garamond" w:eastAsia="Times New Roman" w:hAnsi="Garamond" w:cs="Times New Roman"/>
          <w:color w:val="000000"/>
          <w:sz w:val="24"/>
          <w:szCs w:val="24"/>
          <w:lang w:eastAsia="hu-HU"/>
        </w:rPr>
        <w:t>BKV Zrt. Gazdasági Igazgatóság, Beszerzési Főosztály részére</w:t>
      </w:r>
      <w:r w:rsidRPr="00E90C86">
        <w:rPr>
          <w:rFonts w:ascii="Garamond" w:eastAsia="Times New Roman" w:hAnsi="Garamond" w:cs="Times New Roman"/>
          <w:color w:val="000000"/>
          <w:sz w:val="24"/>
          <w:szCs w:val="24"/>
          <w:lang w:eastAsia="hu-HU"/>
        </w:rPr>
        <w:t xml:space="preserve"> történő megküldésével igazolom, hogy a </w:t>
      </w:r>
      <w:r w:rsidRPr="00E90C86">
        <w:rPr>
          <w:rFonts w:ascii="Garamond" w:eastAsia="Times New Roman" w:hAnsi="Garamond" w:cs="Times New Roman"/>
          <w:b/>
          <w:color w:val="000000"/>
          <w:sz w:val="24"/>
          <w:szCs w:val="24"/>
          <w:lang w:eastAsia="hu-HU"/>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imes New Roman"/>
          <w:b/>
          <w:sz w:val="24"/>
          <w:szCs w:val="24"/>
          <w:lang w:eastAsia="hu-HU"/>
        </w:rPr>
        <w:t>”</w:t>
      </w:r>
      <w:r w:rsidRPr="00E90C86">
        <w:rPr>
          <w:rFonts w:ascii="Garamond" w:eastAsia="Times New Roman" w:hAnsi="Garamond" w:cs="Times New Roman"/>
          <w:color w:val="000000"/>
          <w:sz w:val="24"/>
          <w:szCs w:val="24"/>
          <w:lang w:eastAsia="hu-HU"/>
        </w:rPr>
        <w:t xml:space="preserve"> (BKV Zrt. </w:t>
      </w:r>
      <w:r w:rsidRPr="00E90C86" w:rsidDel="00347C5B">
        <w:rPr>
          <w:rFonts w:ascii="Garamond" w:eastAsia="Times New Roman" w:hAnsi="Garamond" w:cs="Times New Roman"/>
          <w:sz w:val="24"/>
          <w:szCs w:val="24"/>
          <w:lang w:eastAsia="hu-HU"/>
        </w:rPr>
        <w:t xml:space="preserve"> </w:t>
      </w:r>
      <w:r w:rsidRPr="00E90C86">
        <w:rPr>
          <w:rFonts w:ascii="Garamond" w:eastAsia="Times New Roman" w:hAnsi="Garamond" w:cs="Times New Roman"/>
          <w:sz w:val="24"/>
          <w:szCs w:val="24"/>
          <w:lang w:eastAsia="hu-HU"/>
        </w:rPr>
        <w:t>T-2</w:t>
      </w:r>
      <w:r w:rsidR="00F73CB9" w:rsidRPr="00E90C86">
        <w:rPr>
          <w:rFonts w:ascii="Garamond" w:eastAsia="Times New Roman" w:hAnsi="Garamond" w:cs="Times New Roman"/>
          <w:sz w:val="24"/>
          <w:szCs w:val="24"/>
          <w:lang w:eastAsia="hu-HU"/>
        </w:rPr>
        <w:t>54</w:t>
      </w:r>
      <w:r w:rsidRPr="00E90C86">
        <w:rPr>
          <w:rFonts w:ascii="Garamond" w:eastAsia="Times New Roman" w:hAnsi="Garamond" w:cs="Times New Roman"/>
          <w:sz w:val="24"/>
          <w:szCs w:val="24"/>
          <w:lang w:eastAsia="hu-HU"/>
        </w:rPr>
        <w:t>/1</w:t>
      </w:r>
      <w:r w:rsidR="00F73CB9" w:rsidRPr="00E90C86">
        <w:rPr>
          <w:rFonts w:ascii="Garamond" w:eastAsia="Times New Roman" w:hAnsi="Garamond" w:cs="Times New Roman"/>
          <w:sz w:val="24"/>
          <w:szCs w:val="24"/>
          <w:lang w:eastAsia="hu-HU"/>
        </w:rPr>
        <w:t>5</w:t>
      </w:r>
      <w:r w:rsidRPr="00E90C86">
        <w:rPr>
          <w:rFonts w:ascii="Garamond" w:eastAsia="Times New Roman" w:hAnsi="Garamond" w:cs="Times New Roman"/>
          <w:color w:val="000000"/>
          <w:sz w:val="24"/>
          <w:szCs w:val="24"/>
          <w:lang w:eastAsia="hu-HU"/>
        </w:rPr>
        <w:t xml:space="preserve">) tárgyú közbeszerzési eljárásban a közbeszerzési útmutatót az </w:t>
      </w:r>
      <w:r w:rsidR="00690E51" w:rsidRPr="00E90C86">
        <w:rPr>
          <w:rFonts w:ascii="Garamond" w:eastAsia="Times New Roman" w:hAnsi="Garamond" w:cs="Times New Roman"/>
          <w:color w:val="000000"/>
          <w:sz w:val="24"/>
          <w:szCs w:val="24"/>
          <w:lang w:eastAsia="hu-HU"/>
        </w:rPr>
        <w:t>Ajánlatkérő honlapjáról</w:t>
      </w:r>
      <w:r w:rsidRPr="00E90C86">
        <w:rPr>
          <w:rFonts w:ascii="Garamond" w:eastAsia="Times New Roman" w:hAnsi="Garamond" w:cs="Times New Roman"/>
          <w:color w:val="000000"/>
          <w:sz w:val="24"/>
          <w:szCs w:val="24"/>
          <w:lang w:eastAsia="hu-HU"/>
        </w:rPr>
        <w:t xml:space="preserve"> letöltöttük.</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Kapcsolattartó személy neve: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Beosztása: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Postai címe: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Telefax:……………………………………………………………………………………</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Telefon: …………………………………………………………………………………..</w:t>
      </w:r>
    </w:p>
    <w:p w:rsidR="0029560E" w:rsidRPr="00E90C86" w:rsidRDefault="0029560E" w:rsidP="0029560E">
      <w:pPr>
        <w:spacing w:after="0" w:line="240" w:lineRule="auto"/>
        <w:jc w:val="both"/>
        <w:rPr>
          <w:rFonts w:ascii="Garamond" w:eastAsia="Times New Roman" w:hAnsi="Garamond" w:cs="Times New Roman"/>
          <w:color w:val="000000"/>
          <w:sz w:val="24"/>
          <w:szCs w:val="24"/>
          <w:lang w:eastAsia="hu-HU"/>
        </w:rPr>
      </w:pPr>
      <w:r w:rsidRPr="00E90C86">
        <w:rPr>
          <w:rFonts w:ascii="Garamond" w:eastAsia="Times New Roman" w:hAnsi="Garamond" w:cs="Times New Roman"/>
          <w:color w:val="000000"/>
          <w:sz w:val="24"/>
          <w:szCs w:val="24"/>
          <w:lang w:eastAsia="hu-HU"/>
        </w:rPr>
        <w:t>E-mail: ……………………………………………………………………………………</w:t>
      </w:r>
    </w:p>
    <w:p w:rsidR="0029560E" w:rsidRPr="00E90C86" w:rsidRDefault="0029560E" w:rsidP="0029560E">
      <w:pPr>
        <w:spacing w:after="0" w:line="240" w:lineRule="auto"/>
        <w:jc w:val="both"/>
        <w:rPr>
          <w:rFonts w:ascii="Garamond" w:eastAsia="Times New Roman" w:hAnsi="Garamond" w:cs="Times New Roman"/>
          <w:color w:val="000000"/>
          <w:sz w:val="24"/>
          <w:szCs w:val="24"/>
          <w:lang w:eastAsia="hu-HU"/>
        </w:rPr>
      </w:pPr>
    </w:p>
    <w:p w:rsidR="0029560E" w:rsidRPr="00E90C86" w:rsidRDefault="0029560E" w:rsidP="0029560E">
      <w:pPr>
        <w:spacing w:after="0" w:line="240" w:lineRule="auto"/>
        <w:ind w:right="-2"/>
        <w:rPr>
          <w:rFonts w:ascii="Garamond" w:eastAsia="Calibri" w:hAnsi="Garamond" w:cs="Times New Roman"/>
          <w:szCs w:val="24"/>
        </w:rPr>
      </w:pPr>
      <w:r w:rsidRPr="00E90C86">
        <w:rPr>
          <w:rFonts w:ascii="Garamond" w:eastAsia="Calibri" w:hAnsi="Garamond" w:cs="Times New Roman"/>
          <w:szCs w:val="24"/>
        </w:rPr>
        <w:t>………………………….…….,2016. év……………….. hó …... nap</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cégszerű aláírás</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b w:val="0"/>
          <w:i/>
          <w:sz w:val="22"/>
          <w:szCs w:val="22"/>
        </w:rPr>
      </w:pPr>
      <w:r w:rsidRPr="00E90C86">
        <w:rPr>
          <w:rFonts w:ascii="Garamond" w:hAnsi="Garamond" w:cs="Calibri"/>
          <w:i/>
          <w:sz w:val="22"/>
          <w:szCs w:val="22"/>
        </w:rPr>
        <w:t xml:space="preserve">Felhívjuk a tisztelt Jelentkező figyelmét, hogy az eljárás részvételi szakaszában a kiegészítő tájékoztatás(okat)t közvetlenül csak abban az esetben és azt követően tudjuk megküldeni, amennyiben és amikor a kitöltött visszaigazoló adatlap megküldésre kerül. Ennek hiányában az eljárással kapcsolatos információk </w:t>
      </w:r>
      <w:r w:rsidR="00690E51" w:rsidRPr="00E90C86">
        <w:rPr>
          <w:rFonts w:ascii="Garamond" w:hAnsi="Garamond" w:cs="Calibri"/>
          <w:i/>
          <w:sz w:val="22"/>
          <w:szCs w:val="22"/>
        </w:rPr>
        <w:t>a BKV Zrt. honlapján a</w:t>
      </w:r>
      <w:r w:rsidRPr="00E90C86">
        <w:rPr>
          <w:rFonts w:ascii="Garamond" w:hAnsi="Garamond" w:cs="Calibri"/>
          <w:i/>
          <w:sz w:val="22"/>
          <w:szCs w:val="22"/>
        </w:rPr>
        <w:t>z eljárásra vonatkozó linken érhetők el.</w:t>
      </w:r>
    </w:p>
    <w:p w:rsidR="0029560E" w:rsidRPr="00E90C86" w:rsidRDefault="0029560E" w:rsidP="0029560E">
      <w:pPr>
        <w:spacing w:after="0" w:line="240" w:lineRule="auto"/>
        <w:jc w:val="both"/>
        <w:rPr>
          <w:rFonts w:ascii="Garamond" w:eastAsia="Times New Roman" w:hAnsi="Garamond" w:cs="Times New Roman"/>
          <w:color w:val="000000"/>
          <w:sz w:val="24"/>
          <w:szCs w:val="24"/>
          <w:lang w:eastAsia="hu-HU"/>
        </w:rPr>
      </w:pPr>
    </w:p>
    <w:p w:rsidR="007E4A74" w:rsidRPr="00E90C86" w:rsidRDefault="007E4A74" w:rsidP="0029560E">
      <w:pPr>
        <w:spacing w:line="240" w:lineRule="auto"/>
        <w:ind w:right="282"/>
        <w:rPr>
          <w:rFonts w:ascii="Garamond" w:hAnsi="Garamond"/>
          <w:b/>
          <w:sz w:val="24"/>
          <w:szCs w:val="24"/>
        </w:rPr>
      </w:pPr>
      <w:r w:rsidRPr="00E90C86">
        <w:rPr>
          <w:rFonts w:ascii="Garamond" w:hAnsi="Garamond"/>
          <w:sz w:val="24"/>
          <w:szCs w:val="24"/>
        </w:rPr>
        <w:br w:type="page"/>
      </w:r>
      <w:bookmarkStart w:id="140" w:name="_Toc268158419"/>
      <w:bookmarkStart w:id="141" w:name="_Toc272328706"/>
    </w:p>
    <w:p w:rsidR="007E4A74" w:rsidRPr="00E90C86" w:rsidRDefault="008F10B3" w:rsidP="007E4A74">
      <w:pPr>
        <w:spacing w:line="240" w:lineRule="auto"/>
        <w:ind w:right="282"/>
        <w:jc w:val="right"/>
        <w:rPr>
          <w:rFonts w:ascii="Garamond" w:hAnsi="Garamond"/>
          <w:b/>
          <w:sz w:val="24"/>
          <w:szCs w:val="24"/>
        </w:rPr>
      </w:pPr>
      <w:r w:rsidRPr="00E90C86">
        <w:rPr>
          <w:rFonts w:ascii="Garamond" w:hAnsi="Garamond"/>
          <w:b/>
          <w:sz w:val="24"/>
          <w:szCs w:val="24"/>
        </w:rPr>
        <w:t>5</w:t>
      </w:r>
      <w:r w:rsidR="007E4A74" w:rsidRPr="00E90C86">
        <w:rPr>
          <w:rFonts w:ascii="Garamond" w:hAnsi="Garamond"/>
          <w:b/>
          <w:sz w:val="24"/>
          <w:szCs w:val="24"/>
        </w:rPr>
        <w:t>. számú melléklet</w:t>
      </w:r>
      <w:bookmarkStart w:id="142" w:name="_Toc231892868"/>
      <w:bookmarkStart w:id="143" w:name="_Toc261613376"/>
      <w:bookmarkStart w:id="144" w:name="_Toc313094636"/>
      <w:bookmarkStart w:id="145" w:name="_Toc320868323"/>
      <w:bookmarkStart w:id="146" w:name="_Toc391392088"/>
      <w:bookmarkStart w:id="147" w:name="_Toc342648508"/>
      <w:bookmarkStart w:id="148" w:name="_Toc348083132"/>
      <w:bookmarkStart w:id="149" w:name="_Toc348946130"/>
    </w:p>
    <w:p w:rsidR="007E4A74" w:rsidRPr="00E90C86" w:rsidRDefault="007E4A74" w:rsidP="007E4A74">
      <w:pPr>
        <w:keepNext/>
        <w:keepLines/>
        <w:spacing w:before="480" w:after="0" w:line="240" w:lineRule="auto"/>
        <w:jc w:val="center"/>
        <w:outlineLvl w:val="0"/>
        <w:rPr>
          <w:rFonts w:ascii="Garamond" w:hAnsi="Garamond" w:cstheme="minorHAnsi"/>
          <w:b/>
          <w:sz w:val="24"/>
          <w:szCs w:val="24"/>
          <w:lang w:eastAsia="en-GB"/>
        </w:rPr>
      </w:pPr>
      <w:bookmarkStart w:id="150" w:name="_Toc396484438"/>
      <w:bookmarkStart w:id="151" w:name="_Toc441572327"/>
      <w:r w:rsidRPr="00E90C86">
        <w:rPr>
          <w:rFonts w:ascii="Garamond" w:hAnsi="Garamond" w:cstheme="minorHAnsi"/>
          <w:b/>
          <w:color w:val="000000"/>
          <w:sz w:val="24"/>
          <w:szCs w:val="24"/>
        </w:rPr>
        <w:t>Együttműködési megállapodás</w:t>
      </w:r>
      <w:r w:rsidRPr="00E90C86">
        <w:rPr>
          <w:rFonts w:ascii="Garamond" w:hAnsi="Garamond" w:cstheme="minorHAnsi"/>
          <w:b/>
          <w:sz w:val="24"/>
          <w:szCs w:val="24"/>
          <w:lang w:eastAsia="en-GB"/>
        </w:rPr>
        <w:br/>
        <w:t>(minta)</w:t>
      </w:r>
      <w:r w:rsidRPr="00E90C86">
        <w:rPr>
          <w:rFonts w:ascii="Garamond" w:hAnsi="Garamond" w:cstheme="minorHAnsi"/>
          <w:b/>
          <w:sz w:val="24"/>
          <w:szCs w:val="24"/>
          <w:vertAlign w:val="superscript"/>
          <w:lang w:eastAsia="en-GB"/>
        </w:rPr>
        <w:footnoteReference w:id="78"/>
      </w:r>
      <w:bookmarkEnd w:id="142"/>
      <w:bookmarkEnd w:id="143"/>
      <w:bookmarkEnd w:id="144"/>
      <w:bookmarkEnd w:id="145"/>
      <w:bookmarkEnd w:id="146"/>
      <w:bookmarkEnd w:id="147"/>
      <w:bookmarkEnd w:id="148"/>
      <w:bookmarkEnd w:id="149"/>
      <w:bookmarkEnd w:id="150"/>
      <w:bookmarkEnd w:id="151"/>
    </w:p>
    <w:p w:rsidR="007E4A74" w:rsidRPr="00E90C86" w:rsidRDefault="007E4A74" w:rsidP="007E4A74">
      <w:pPr>
        <w:spacing w:line="240" w:lineRule="auto"/>
        <w:contextualSpacing/>
        <w:rPr>
          <w:rFonts w:ascii="Garamond" w:eastAsia="Times New Roman" w:hAnsi="Garamond" w:cstheme="minorHAnsi"/>
          <w:b/>
          <w:kern w:val="24"/>
          <w:sz w:val="24"/>
          <w:szCs w:val="24"/>
          <w:lang w:eastAsia="en-GB"/>
        </w:rPr>
      </w:pPr>
    </w:p>
    <w:p w:rsidR="007E4A74" w:rsidRPr="00E90C86"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7E4A74" w:rsidRPr="00E90C86" w:rsidRDefault="007E4A74" w:rsidP="007E4A74">
      <w:pPr>
        <w:spacing w:line="240" w:lineRule="auto"/>
        <w:ind w:right="282"/>
        <w:rPr>
          <w:rFonts w:ascii="Garamond" w:hAnsi="Garamond"/>
          <w:b/>
          <w:bCs/>
          <w:sz w:val="24"/>
          <w:szCs w:val="24"/>
        </w:rPr>
      </w:pPr>
    </w:p>
    <w:p w:rsidR="007E4A74" w:rsidRPr="00E90C86" w:rsidRDefault="007E4A74" w:rsidP="007E4A74">
      <w:pPr>
        <w:spacing w:line="240" w:lineRule="auto"/>
        <w:ind w:right="-1"/>
        <w:jc w:val="both"/>
        <w:rPr>
          <w:rFonts w:ascii="Garamond" w:hAnsi="Garamond"/>
          <w:sz w:val="24"/>
          <w:szCs w:val="24"/>
        </w:rPr>
      </w:pPr>
      <w:r w:rsidRPr="00E90C86">
        <w:rPr>
          <w:rFonts w:ascii="Garamond" w:hAnsi="Garamond"/>
          <w:sz w:val="24"/>
          <w:szCs w:val="24"/>
        </w:rPr>
        <w:t xml:space="preserve">……………………………………………………………….… (név, székhely, képviseli) </w:t>
      </w:r>
      <w:r w:rsidR="00814EDC" w:rsidRPr="00E90C86">
        <w:rPr>
          <w:rFonts w:ascii="Garamond" w:hAnsi="Garamond"/>
          <w:sz w:val="24"/>
          <w:szCs w:val="24"/>
        </w:rPr>
        <w:t>részvételre jelentkező</w:t>
      </w:r>
      <w:r w:rsidRPr="00E90C86">
        <w:rPr>
          <w:rFonts w:ascii="Garamond" w:hAnsi="Garamond"/>
          <w:sz w:val="24"/>
          <w:szCs w:val="24"/>
        </w:rPr>
        <w:t xml:space="preserve"> és </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(név, székhely, képvis</w:t>
      </w:r>
      <w:r w:rsidR="00236F0A" w:rsidRPr="00E90C86">
        <w:rPr>
          <w:rFonts w:ascii="Garamond" w:hAnsi="Garamond"/>
          <w:sz w:val="24"/>
          <w:szCs w:val="24"/>
        </w:rPr>
        <w:t>el</w:t>
      </w:r>
      <w:r w:rsidRPr="00E90C86">
        <w:rPr>
          <w:rFonts w:ascii="Garamond" w:hAnsi="Garamond"/>
          <w:sz w:val="24"/>
          <w:szCs w:val="24"/>
        </w:rPr>
        <w:t xml:space="preserve">i) </w:t>
      </w:r>
      <w:r w:rsidR="00814EDC" w:rsidRPr="00E90C86">
        <w:rPr>
          <w:rFonts w:ascii="Garamond" w:hAnsi="Garamond"/>
          <w:sz w:val="24"/>
          <w:szCs w:val="24"/>
        </w:rPr>
        <w:t>részvételre jelentkező</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(továbbiakban: Felek) között,</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xml:space="preserve">A tárgyi </w:t>
      </w:r>
      <w:r w:rsidR="00D86129" w:rsidRPr="00E90C86">
        <w:rPr>
          <w:rFonts w:ascii="Garamond" w:eastAsia="Times New Roman" w:hAnsi="Garamond" w:cs="Times New Roman"/>
          <w:kern w:val="24"/>
          <w:sz w:val="24"/>
          <w:szCs w:val="24"/>
          <w:lang w:eastAsia="hu-HU"/>
        </w:rPr>
        <w:t>hirdetmény közzétételével induló tárgyalásos</w:t>
      </w:r>
      <w:r w:rsidR="003B0BB2" w:rsidRPr="00E90C86">
        <w:rPr>
          <w:rFonts w:ascii="Garamond" w:eastAsia="Times New Roman" w:hAnsi="Garamond" w:cs="Times New Roman"/>
          <w:kern w:val="24"/>
          <w:sz w:val="24"/>
          <w:szCs w:val="24"/>
          <w:lang w:eastAsia="hu-HU"/>
        </w:rPr>
        <w:t xml:space="preserve"> </w:t>
      </w:r>
      <w:r w:rsidR="009E416A" w:rsidRPr="00E90C86">
        <w:rPr>
          <w:rFonts w:ascii="Garamond" w:hAnsi="Garamond"/>
          <w:sz w:val="24"/>
          <w:szCs w:val="24"/>
        </w:rPr>
        <w:t>köz</w:t>
      </w:r>
      <w:r w:rsidR="00ED5800" w:rsidRPr="00E90C86">
        <w:rPr>
          <w:rFonts w:ascii="Garamond" w:hAnsi="Garamond"/>
          <w:sz w:val="24"/>
          <w:szCs w:val="24"/>
        </w:rPr>
        <w:t>beszerzés</w:t>
      </w:r>
      <w:r w:rsidRPr="00E90C86">
        <w:rPr>
          <w:rFonts w:ascii="Garamond" w:hAnsi="Garamond"/>
          <w:sz w:val="24"/>
          <w:szCs w:val="24"/>
        </w:rPr>
        <w:t xml:space="preserve">i eljárásában, </w:t>
      </w:r>
      <w:r w:rsidR="00907FCC" w:rsidRPr="00E90C86">
        <w:rPr>
          <w:rFonts w:ascii="Garamond" w:hAnsi="Garamond"/>
          <w:sz w:val="24"/>
          <w:szCs w:val="24"/>
        </w:rPr>
        <w:t>nyertesség</w:t>
      </w:r>
      <w:r w:rsidRPr="00E90C86">
        <w:rPr>
          <w:rFonts w:ascii="Garamond" w:hAnsi="Garamond"/>
          <w:sz w:val="24"/>
          <w:szCs w:val="24"/>
        </w:rPr>
        <w:t xml:space="preserve"> esetén</w:t>
      </w:r>
      <w:r w:rsidR="009E416A" w:rsidRPr="00E90C86">
        <w:rPr>
          <w:rFonts w:ascii="Garamond" w:hAnsi="Garamond"/>
          <w:sz w:val="24"/>
          <w:szCs w:val="24"/>
        </w:rPr>
        <w:t xml:space="preserve"> </w:t>
      </w:r>
      <w:r w:rsidRPr="00E90C86">
        <w:rPr>
          <w:rFonts w:ascii="Garamond" w:hAnsi="Garamond"/>
          <w:sz w:val="24"/>
          <w:szCs w:val="24"/>
        </w:rPr>
        <w:t>a létrejövő szerződés teljesítésével kapcsolatban a fontosabb tartalmi kérdéseiben az alábbi megállapodást kötjük:</w:t>
      </w:r>
    </w:p>
    <w:p w:rsidR="007E4A74" w:rsidRPr="00E90C86" w:rsidRDefault="007E4A74" w:rsidP="007E4A74">
      <w:pPr>
        <w:spacing w:line="240" w:lineRule="auto"/>
        <w:ind w:right="282"/>
        <w:jc w:val="both"/>
        <w:rPr>
          <w:rFonts w:ascii="Garamond" w:hAnsi="Garamond"/>
          <w:b/>
          <w:sz w:val="24"/>
          <w:szCs w:val="24"/>
        </w:rPr>
      </w:pPr>
      <w:r w:rsidRPr="00E90C86">
        <w:rPr>
          <w:rFonts w:ascii="Garamond" w:hAnsi="Garamond"/>
          <w:b/>
          <w:sz w:val="24"/>
          <w:szCs w:val="24"/>
        </w:rPr>
        <w:t>1. Képviselet:</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xml:space="preserve">A tárgyi </w:t>
      </w:r>
      <w:r w:rsidR="009E416A" w:rsidRPr="00E90C86">
        <w:rPr>
          <w:rFonts w:ascii="Garamond" w:hAnsi="Garamond"/>
          <w:sz w:val="24"/>
          <w:szCs w:val="24"/>
        </w:rPr>
        <w:t>köz</w:t>
      </w:r>
      <w:r w:rsidR="00ED5800" w:rsidRPr="00E90C86">
        <w:rPr>
          <w:rFonts w:ascii="Garamond" w:hAnsi="Garamond"/>
          <w:sz w:val="24"/>
          <w:szCs w:val="24"/>
        </w:rPr>
        <w:t>beszerzés</w:t>
      </w:r>
      <w:r w:rsidRPr="00E90C86">
        <w:rPr>
          <w:rFonts w:ascii="Garamond" w:hAnsi="Garamond"/>
          <w:sz w:val="24"/>
          <w:szCs w:val="24"/>
        </w:rPr>
        <w:t xml:space="preserve">i eljárásban, továbbá nyertesként történő kiválasztásunk esetén a közös </w:t>
      </w:r>
      <w:r w:rsidR="00814EDC" w:rsidRPr="00E90C86">
        <w:rPr>
          <w:rFonts w:ascii="Garamond" w:hAnsi="Garamond"/>
          <w:sz w:val="24"/>
          <w:szCs w:val="24"/>
        </w:rPr>
        <w:t>részvételre jelentkező</w:t>
      </w:r>
      <w:r w:rsidRPr="00E90C86">
        <w:rPr>
          <w:rFonts w:ascii="Garamond" w:hAnsi="Garamond"/>
          <w:sz w:val="24"/>
          <w:szCs w:val="24"/>
        </w:rPr>
        <w:t xml:space="preserve">k </w:t>
      </w:r>
      <w:r w:rsidRPr="00E90C86">
        <w:rPr>
          <w:rFonts w:ascii="Garamond" w:hAnsi="Garamond"/>
          <w:sz w:val="24"/>
          <w:szCs w:val="24"/>
          <w:u w:val="single"/>
        </w:rPr>
        <w:t xml:space="preserve">teljes jogú képviseletére </w:t>
      </w:r>
      <w:r w:rsidRPr="00E90C86">
        <w:rPr>
          <w:rFonts w:ascii="Garamond" w:hAnsi="Garamond"/>
          <w:sz w:val="24"/>
          <w:szCs w:val="24"/>
        </w:rPr>
        <w:t xml:space="preserve">– a Kbt. 25. § (2) bekezdés alapján - a </w:t>
      </w:r>
      <w:r w:rsidR="00814EDC" w:rsidRPr="00E90C86">
        <w:rPr>
          <w:rFonts w:ascii="Garamond" w:hAnsi="Garamond"/>
          <w:sz w:val="24"/>
          <w:szCs w:val="24"/>
        </w:rPr>
        <w:t>részvétel</w:t>
      </w:r>
      <w:r w:rsidR="00FB1834" w:rsidRPr="00E90C86">
        <w:rPr>
          <w:rFonts w:ascii="Garamond" w:hAnsi="Garamond"/>
          <w:sz w:val="24"/>
          <w:szCs w:val="24"/>
        </w:rPr>
        <w:t>i</w:t>
      </w:r>
      <w:r w:rsidR="00814EDC" w:rsidRPr="00E90C86">
        <w:rPr>
          <w:rFonts w:ascii="Garamond" w:hAnsi="Garamond"/>
          <w:sz w:val="24"/>
          <w:szCs w:val="24"/>
        </w:rPr>
        <w:t xml:space="preserve"> jelentkezés</w:t>
      </w:r>
      <w:r w:rsidR="00907FCC" w:rsidRPr="00E90C86">
        <w:rPr>
          <w:rFonts w:ascii="Garamond" w:hAnsi="Garamond"/>
          <w:sz w:val="24"/>
          <w:szCs w:val="24"/>
        </w:rPr>
        <w:t>s</w:t>
      </w:r>
      <w:r w:rsidRPr="00E90C86">
        <w:rPr>
          <w:rFonts w:ascii="Garamond" w:hAnsi="Garamond"/>
          <w:sz w:val="24"/>
          <w:szCs w:val="24"/>
        </w:rPr>
        <w:t xml:space="preserve">el kapcsolatos valamennyi jognyilatkozat megtételére, a közös </w:t>
      </w:r>
      <w:r w:rsidR="00814EDC" w:rsidRPr="00E90C86">
        <w:rPr>
          <w:rFonts w:ascii="Garamond" w:hAnsi="Garamond"/>
          <w:sz w:val="24"/>
          <w:szCs w:val="24"/>
        </w:rPr>
        <w:t>részvételre jelentkező</w:t>
      </w:r>
      <w:r w:rsidRPr="00E90C86">
        <w:rPr>
          <w:rFonts w:ascii="Garamond" w:hAnsi="Garamond"/>
          <w:sz w:val="24"/>
          <w:szCs w:val="24"/>
        </w:rPr>
        <w:t xml:space="preserve">k teljes jogú képviseletére, kapcsolattartásra, a </w:t>
      </w:r>
      <w:r w:rsidR="00814EDC" w:rsidRPr="00E90C86">
        <w:rPr>
          <w:rFonts w:ascii="Garamond" w:hAnsi="Garamond"/>
          <w:sz w:val="24"/>
          <w:szCs w:val="24"/>
        </w:rPr>
        <w:t>részvétel</w:t>
      </w:r>
      <w:r w:rsidR="00FB1834" w:rsidRPr="00E90C86">
        <w:rPr>
          <w:rFonts w:ascii="Garamond" w:hAnsi="Garamond"/>
          <w:sz w:val="24"/>
          <w:szCs w:val="24"/>
        </w:rPr>
        <w:t>i</w:t>
      </w:r>
      <w:r w:rsidR="00814EDC" w:rsidRPr="00E90C86">
        <w:rPr>
          <w:rFonts w:ascii="Garamond" w:hAnsi="Garamond"/>
          <w:sz w:val="24"/>
          <w:szCs w:val="24"/>
        </w:rPr>
        <w:t xml:space="preserve"> jelentkezést</w:t>
      </w:r>
      <w:r w:rsidR="00FB1834" w:rsidRPr="00E90C86">
        <w:rPr>
          <w:rFonts w:ascii="Garamond" w:hAnsi="Garamond"/>
          <w:sz w:val="24"/>
          <w:szCs w:val="24"/>
        </w:rPr>
        <w:t xml:space="preserve"> </w:t>
      </w:r>
      <w:r w:rsidRPr="00E90C86">
        <w:rPr>
          <w:rFonts w:ascii="Garamond" w:hAnsi="Garamond"/>
          <w:sz w:val="24"/>
          <w:szCs w:val="24"/>
        </w:rPr>
        <w:t>aláírására ……………… (cégnév) részéről …………………. (név) (levelezési cím: …, telefon: ..., telefax: ..., e-mail cím: …) teljes joggal jogosult.</w:t>
      </w:r>
    </w:p>
    <w:p w:rsidR="007E4A74" w:rsidRPr="00E90C86" w:rsidRDefault="007E4A74" w:rsidP="007E4A74">
      <w:pPr>
        <w:spacing w:line="240" w:lineRule="auto"/>
        <w:ind w:right="282"/>
        <w:jc w:val="both"/>
        <w:rPr>
          <w:rFonts w:ascii="Garamond" w:hAnsi="Garamond"/>
          <w:b/>
          <w:sz w:val="24"/>
          <w:szCs w:val="24"/>
        </w:rPr>
      </w:pPr>
      <w:r w:rsidRPr="00E90C86">
        <w:rPr>
          <w:rFonts w:ascii="Garamond" w:hAnsi="Garamond"/>
          <w:b/>
          <w:bCs/>
          <w:sz w:val="24"/>
          <w:szCs w:val="24"/>
        </w:rPr>
        <w:t xml:space="preserve">2. </w:t>
      </w:r>
      <w:r w:rsidRPr="00E90C86">
        <w:rPr>
          <w:rFonts w:ascii="Garamond" w:hAnsi="Garamond"/>
          <w:b/>
          <w:sz w:val="24"/>
          <w:szCs w:val="24"/>
        </w:rPr>
        <w:t>A szerződés teljesítésének irányítása:</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Nyertesként történő kiválasztásunk esetén a szerződés teljesítésének irányítására az alábbi megbízott személy(ek) kerül(nek) kijelölésre:</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(cégnév) részéről: ………………………………</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(cégnév) részéről: ………………………………</w:t>
      </w:r>
    </w:p>
    <w:p w:rsidR="007E4A74" w:rsidRPr="00E90C86" w:rsidRDefault="007E4A74" w:rsidP="007E4A74">
      <w:pPr>
        <w:spacing w:line="240" w:lineRule="auto"/>
        <w:ind w:right="282"/>
        <w:jc w:val="both"/>
        <w:rPr>
          <w:rFonts w:ascii="Garamond" w:hAnsi="Garamond"/>
          <w:b/>
          <w:bCs/>
          <w:sz w:val="24"/>
          <w:szCs w:val="24"/>
        </w:rPr>
      </w:pPr>
      <w:r w:rsidRPr="00E90C86">
        <w:rPr>
          <w:rFonts w:ascii="Garamond" w:hAnsi="Garamond"/>
          <w:b/>
          <w:bCs/>
          <w:sz w:val="24"/>
          <w:szCs w:val="24"/>
        </w:rPr>
        <w:t>3. Felelősség vállalás</w:t>
      </w:r>
    </w:p>
    <w:p w:rsidR="007E4A74" w:rsidRPr="00E90C86" w:rsidRDefault="007E4A74" w:rsidP="007E4A74">
      <w:pPr>
        <w:spacing w:after="120" w:line="240" w:lineRule="auto"/>
        <w:ind w:right="282"/>
        <w:jc w:val="both"/>
        <w:rPr>
          <w:rFonts w:ascii="Garamond" w:hAnsi="Garamond"/>
          <w:sz w:val="24"/>
          <w:szCs w:val="24"/>
        </w:rPr>
      </w:pPr>
      <w:r w:rsidRPr="00E90C86">
        <w:rPr>
          <w:rFonts w:ascii="Garamond" w:hAnsi="Garamond"/>
          <w:sz w:val="24"/>
          <w:szCs w:val="24"/>
        </w:rPr>
        <w:t xml:space="preserve">Felek kijelentik, hogy az Eljárást megindító felhívásban és </w:t>
      </w:r>
      <w:r w:rsidR="00976ACC" w:rsidRPr="00E90C86">
        <w:rPr>
          <w:rFonts w:ascii="Garamond" w:hAnsi="Garamond"/>
          <w:sz w:val="24"/>
          <w:szCs w:val="24"/>
        </w:rPr>
        <w:t>dokumentum</w:t>
      </w:r>
      <w:r w:rsidRPr="00E90C86">
        <w:rPr>
          <w:rFonts w:ascii="Garamond" w:hAnsi="Garamond"/>
          <w:sz w:val="24"/>
          <w:szCs w:val="24"/>
        </w:rPr>
        <w:t xml:space="preserve">ban foglalt valamennyi feltételt megismerték, megértették és azokat elfogadják. </w:t>
      </w:r>
    </w:p>
    <w:p w:rsidR="007E4A74" w:rsidRPr="00E90C86" w:rsidRDefault="007E4A74" w:rsidP="007E4A74">
      <w:pPr>
        <w:spacing w:after="120" w:line="240" w:lineRule="auto"/>
        <w:ind w:right="282"/>
        <w:jc w:val="both"/>
        <w:rPr>
          <w:rFonts w:ascii="Garamond" w:hAnsi="Garamond"/>
          <w:sz w:val="24"/>
          <w:szCs w:val="24"/>
        </w:rPr>
      </w:pPr>
      <w:r w:rsidRPr="00E90C86">
        <w:rPr>
          <w:rFonts w:ascii="Garamond" w:hAnsi="Garamond"/>
          <w:sz w:val="24"/>
          <w:szCs w:val="24"/>
        </w:rPr>
        <w:t>Felek kijelentik, hogy nyertességük esetén a szerződésben vállalt valamennyi kötelezettség teljesítéséért korlátlan és egyetemleges felelősséget vállalnak a</w:t>
      </w:r>
      <w:r w:rsidR="009E416A" w:rsidRPr="00E90C86">
        <w:rPr>
          <w:rFonts w:ascii="Garamond" w:hAnsi="Garamond"/>
          <w:sz w:val="24"/>
          <w:szCs w:val="24"/>
        </w:rPr>
        <w:t xml:space="preserve"> </w:t>
      </w:r>
      <w:r w:rsidR="00814EDC" w:rsidRPr="00E90C86">
        <w:rPr>
          <w:rFonts w:ascii="Garamond" w:hAnsi="Garamond"/>
          <w:sz w:val="24"/>
          <w:szCs w:val="24"/>
        </w:rPr>
        <w:t xml:space="preserve">részvételre </w:t>
      </w:r>
      <w:r w:rsidR="001E3982" w:rsidRPr="00E90C86">
        <w:rPr>
          <w:rFonts w:ascii="Garamond" w:hAnsi="Garamond"/>
          <w:sz w:val="24"/>
          <w:szCs w:val="24"/>
        </w:rPr>
        <w:t>jelentkező</w:t>
      </w:r>
      <w:r w:rsidRPr="00E90C86">
        <w:rPr>
          <w:rFonts w:ascii="Garamond" w:hAnsi="Garamond"/>
          <w:sz w:val="24"/>
          <w:szCs w:val="24"/>
        </w:rPr>
        <w:t xml:space="preserve"> irányába.</w:t>
      </w:r>
    </w:p>
    <w:p w:rsidR="007E4A74" w:rsidRPr="00E90C86" w:rsidRDefault="007E4A74" w:rsidP="007E4A74">
      <w:pPr>
        <w:spacing w:after="120" w:line="240" w:lineRule="auto"/>
        <w:ind w:right="282"/>
        <w:jc w:val="both"/>
        <w:rPr>
          <w:rFonts w:ascii="Garamond" w:hAnsi="Garamond"/>
          <w:sz w:val="24"/>
          <w:szCs w:val="24"/>
        </w:rPr>
      </w:pPr>
      <w:r w:rsidRPr="00E90C86">
        <w:rPr>
          <w:rFonts w:ascii="Garamond" w:hAnsi="Garamond"/>
          <w:sz w:val="24"/>
          <w:szCs w:val="24"/>
        </w:rPr>
        <w:t xml:space="preserve">Tudomásul veszik, hogy a közös </w:t>
      </w:r>
      <w:r w:rsidR="00814EDC" w:rsidRPr="00E90C86">
        <w:rPr>
          <w:rFonts w:ascii="Garamond" w:hAnsi="Garamond"/>
          <w:sz w:val="24"/>
          <w:szCs w:val="24"/>
        </w:rPr>
        <w:t>részvétel</w:t>
      </w:r>
      <w:r w:rsidR="00FB1834" w:rsidRPr="00E90C86">
        <w:rPr>
          <w:rFonts w:ascii="Garamond" w:hAnsi="Garamond"/>
          <w:sz w:val="24"/>
          <w:szCs w:val="24"/>
        </w:rPr>
        <w:t>i</w:t>
      </w:r>
      <w:r w:rsidR="00814EDC" w:rsidRPr="00E90C86">
        <w:rPr>
          <w:rFonts w:ascii="Garamond" w:hAnsi="Garamond"/>
          <w:sz w:val="24"/>
          <w:szCs w:val="24"/>
        </w:rPr>
        <w:t xml:space="preserve"> jelentkezést</w:t>
      </w:r>
      <w:r w:rsidRPr="00E90C86">
        <w:rPr>
          <w:rFonts w:ascii="Garamond" w:hAnsi="Garamond"/>
          <w:sz w:val="24"/>
          <w:szCs w:val="24"/>
        </w:rPr>
        <w:t xml:space="preserve"> benyújtó gazdasági szereplők személyében a </w:t>
      </w:r>
      <w:r w:rsidR="00814EDC" w:rsidRPr="00E90C86">
        <w:rPr>
          <w:rFonts w:ascii="Garamond" w:hAnsi="Garamond"/>
          <w:sz w:val="24"/>
          <w:szCs w:val="24"/>
        </w:rPr>
        <w:t>részvétel</w:t>
      </w:r>
      <w:r w:rsidR="00FB1834" w:rsidRPr="00E90C86">
        <w:rPr>
          <w:rFonts w:ascii="Garamond" w:hAnsi="Garamond"/>
          <w:sz w:val="24"/>
          <w:szCs w:val="24"/>
        </w:rPr>
        <w:t>i</w:t>
      </w:r>
      <w:r w:rsidRPr="00E90C86">
        <w:rPr>
          <w:rFonts w:ascii="Garamond" w:hAnsi="Garamond"/>
          <w:sz w:val="24"/>
          <w:szCs w:val="24"/>
        </w:rPr>
        <w:t xml:space="preserve"> határidő lejárta ut</w:t>
      </w:r>
      <w:bookmarkStart w:id="152" w:name="_Toc178992894"/>
      <w:r w:rsidRPr="00E90C86">
        <w:rPr>
          <w:rFonts w:ascii="Garamond" w:hAnsi="Garamond"/>
          <w:sz w:val="24"/>
          <w:szCs w:val="24"/>
        </w:rPr>
        <w:t>án változás nem következhet be.</w:t>
      </w:r>
    </w:p>
    <w:p w:rsidR="007E4A74" w:rsidRPr="00E90C86" w:rsidRDefault="007E4A74" w:rsidP="007E4A74">
      <w:pPr>
        <w:keepNext/>
        <w:spacing w:line="240" w:lineRule="auto"/>
        <w:ind w:right="282"/>
        <w:jc w:val="both"/>
        <w:rPr>
          <w:rFonts w:ascii="Garamond" w:hAnsi="Garamond"/>
          <w:b/>
          <w:bCs/>
          <w:sz w:val="24"/>
          <w:szCs w:val="24"/>
        </w:rPr>
      </w:pPr>
      <w:r w:rsidRPr="00E90C86">
        <w:rPr>
          <w:rFonts w:ascii="Garamond" w:hAnsi="Garamond"/>
          <w:b/>
          <w:bCs/>
          <w:sz w:val="24"/>
          <w:szCs w:val="24"/>
        </w:rPr>
        <w:t>4. Feladatmegosztás</w:t>
      </w:r>
      <w:bookmarkEnd w:id="152"/>
    </w:p>
    <w:p w:rsidR="007E4A74" w:rsidRPr="00E90C86" w:rsidRDefault="007E4A74" w:rsidP="007E4A74">
      <w:pPr>
        <w:spacing w:line="240" w:lineRule="auto"/>
        <w:ind w:right="282"/>
        <w:jc w:val="both"/>
        <w:rPr>
          <w:rFonts w:ascii="Garamond" w:hAnsi="Garamond"/>
          <w:bCs/>
          <w:sz w:val="24"/>
          <w:szCs w:val="24"/>
        </w:rPr>
      </w:pPr>
      <w:r w:rsidRPr="00E90C86">
        <w:rPr>
          <w:rFonts w:ascii="Garamond" w:hAnsi="Garamond"/>
          <w:bCs/>
          <w:sz w:val="24"/>
          <w:szCs w:val="24"/>
        </w:rPr>
        <w:t>A szerződés teljesítése során elvégzendő feladatok megosztása a felek között a következő:</w:t>
      </w: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7E4A74" w:rsidRPr="00E90C86" w:rsidTr="00666D9A">
        <w:trPr>
          <w:tblHeader/>
          <w:tblCellSpacing w:w="20" w:type="dxa"/>
        </w:trPr>
        <w:tc>
          <w:tcPr>
            <w:tcW w:w="4554" w:type="dxa"/>
            <w:shd w:val="clear" w:color="auto" w:fill="E0E0E0"/>
            <w:vAlign w:val="center"/>
          </w:tcPr>
          <w:p w:rsidR="007E4A74" w:rsidRPr="00E90C86" w:rsidRDefault="007E4A74" w:rsidP="007E4A74">
            <w:pPr>
              <w:spacing w:line="240" w:lineRule="auto"/>
              <w:ind w:right="282"/>
              <w:jc w:val="center"/>
              <w:rPr>
                <w:rFonts w:ascii="Garamond" w:hAnsi="Garamond"/>
                <w:b/>
                <w:bCs/>
                <w:smallCaps/>
                <w:sz w:val="24"/>
                <w:szCs w:val="24"/>
              </w:rPr>
            </w:pPr>
            <w:r w:rsidRPr="00E90C86">
              <w:rPr>
                <w:rFonts w:ascii="Garamond" w:hAnsi="Garamond"/>
                <w:b/>
                <w:bCs/>
                <w:smallCaps/>
                <w:sz w:val="24"/>
                <w:szCs w:val="24"/>
              </w:rPr>
              <w:t>Feladat</w:t>
            </w:r>
          </w:p>
        </w:tc>
        <w:tc>
          <w:tcPr>
            <w:tcW w:w="4554" w:type="dxa"/>
            <w:shd w:val="clear" w:color="auto" w:fill="E0E0E0"/>
            <w:vAlign w:val="center"/>
          </w:tcPr>
          <w:p w:rsidR="007E4A74" w:rsidRPr="00E90C86" w:rsidRDefault="007E4A74" w:rsidP="007E4A74">
            <w:pPr>
              <w:spacing w:line="240" w:lineRule="auto"/>
              <w:ind w:right="282"/>
              <w:jc w:val="center"/>
              <w:rPr>
                <w:rFonts w:ascii="Garamond" w:hAnsi="Garamond"/>
                <w:b/>
                <w:bCs/>
                <w:smallCaps/>
                <w:sz w:val="24"/>
                <w:szCs w:val="24"/>
              </w:rPr>
            </w:pPr>
            <w:r w:rsidRPr="00E90C86">
              <w:rPr>
                <w:rFonts w:ascii="Garamond" w:hAnsi="Garamond"/>
                <w:b/>
                <w:bCs/>
                <w:smallCaps/>
                <w:sz w:val="24"/>
                <w:szCs w:val="24"/>
              </w:rPr>
              <w:t>Cég</w:t>
            </w:r>
          </w:p>
        </w:tc>
      </w:tr>
      <w:tr w:rsidR="007E4A74" w:rsidRPr="00E90C86" w:rsidTr="00666D9A">
        <w:trPr>
          <w:tblCellSpacing w:w="20" w:type="dxa"/>
        </w:trPr>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r>
      <w:tr w:rsidR="007E4A74" w:rsidRPr="00E90C86" w:rsidTr="00666D9A">
        <w:trPr>
          <w:tblCellSpacing w:w="20" w:type="dxa"/>
        </w:trPr>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r>
      <w:tr w:rsidR="007E4A74" w:rsidRPr="00E90C86" w:rsidTr="00666D9A">
        <w:trPr>
          <w:tblCellSpacing w:w="20" w:type="dxa"/>
        </w:trPr>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r>
    </w:tbl>
    <w:p w:rsidR="007E4A74" w:rsidRPr="00E90C86" w:rsidRDefault="007E4A74" w:rsidP="007E4A74">
      <w:pPr>
        <w:spacing w:line="240" w:lineRule="auto"/>
        <w:ind w:right="282"/>
        <w:jc w:val="both"/>
        <w:rPr>
          <w:rFonts w:ascii="Garamond" w:hAnsi="Garamond"/>
          <w:bCs/>
          <w:sz w:val="24"/>
          <w:szCs w:val="24"/>
        </w:rPr>
      </w:pPr>
    </w:p>
    <w:p w:rsidR="007E4A74" w:rsidRPr="00E90C86" w:rsidRDefault="007E4A74" w:rsidP="007E4A74">
      <w:pPr>
        <w:spacing w:line="240" w:lineRule="auto"/>
        <w:ind w:right="282"/>
        <w:jc w:val="both"/>
        <w:rPr>
          <w:rFonts w:ascii="Garamond" w:hAnsi="Garamond"/>
          <w:bCs/>
          <w:sz w:val="24"/>
          <w:szCs w:val="24"/>
        </w:rPr>
      </w:pPr>
      <w:bookmarkStart w:id="153" w:name="_Toc178992895"/>
      <w:r w:rsidRPr="00E90C86">
        <w:rPr>
          <w:rFonts w:ascii="Garamond" w:hAnsi="Garamond"/>
          <w:bCs/>
          <w:sz w:val="24"/>
          <w:szCs w:val="24"/>
        </w:rPr>
        <w:t>A Felek álláspontjukat a kijelölt megbízottak útján egyeztetik.</w:t>
      </w:r>
      <w:bookmarkEnd w:id="153"/>
    </w:p>
    <w:p w:rsidR="007E4A74" w:rsidRPr="00E90C86" w:rsidRDefault="007E4A74" w:rsidP="007E4A74">
      <w:pPr>
        <w:spacing w:line="240" w:lineRule="auto"/>
        <w:ind w:right="282"/>
        <w:jc w:val="both"/>
        <w:rPr>
          <w:rFonts w:ascii="Garamond" w:hAnsi="Garamond"/>
          <w:bCs/>
          <w:sz w:val="24"/>
          <w:szCs w:val="24"/>
        </w:rPr>
      </w:pPr>
      <w:r w:rsidRPr="00E90C86">
        <w:rPr>
          <w:rFonts w:ascii="Garamond" w:hAnsi="Garamond"/>
          <w:bCs/>
          <w:sz w:val="24"/>
          <w:szCs w:val="24"/>
        </w:rPr>
        <w:t>A Felek a jelen együttműködési megállapodást, mint akaratukkal mindenben egyezőt, véleményeltérés nélkül elfogadják</w:t>
      </w:r>
      <w:r w:rsidR="009E416A" w:rsidRPr="00E90C86">
        <w:rPr>
          <w:rFonts w:ascii="Garamond" w:hAnsi="Garamond"/>
          <w:bCs/>
          <w:sz w:val="24"/>
          <w:szCs w:val="24"/>
        </w:rPr>
        <w:t>,</w:t>
      </w:r>
      <w:r w:rsidRPr="00E90C86">
        <w:rPr>
          <w:rFonts w:ascii="Garamond" w:hAnsi="Garamond"/>
          <w:bCs/>
          <w:sz w:val="24"/>
          <w:szCs w:val="24"/>
        </w:rPr>
        <w:t xml:space="preserve"> és cégszerű aláírással hitelesítik.</w:t>
      </w:r>
    </w:p>
    <w:p w:rsidR="007E4A74" w:rsidRPr="00E90C86" w:rsidRDefault="00907FCC" w:rsidP="007E4A74">
      <w:pPr>
        <w:tabs>
          <w:tab w:val="left" w:pos="708"/>
        </w:tabs>
        <w:spacing w:after="0" w:line="240" w:lineRule="auto"/>
        <w:ind w:left="22"/>
        <w:jc w:val="both"/>
        <w:rPr>
          <w:rFonts w:ascii="Garamond" w:eastAsia="Times New Roman" w:hAnsi="Garamond" w:cstheme="minorHAnsi"/>
          <w:b/>
          <w:kern w:val="24"/>
          <w:sz w:val="24"/>
          <w:szCs w:val="24"/>
          <w:lang w:eastAsia="en-GB"/>
        </w:rPr>
      </w:pPr>
      <w:r w:rsidRPr="00E90C86">
        <w:rPr>
          <w:rFonts w:ascii="Garamond" w:eastAsia="Times New Roman" w:hAnsi="Garamond" w:cs="Times New Roman"/>
          <w:kern w:val="24"/>
          <w:sz w:val="24"/>
          <w:szCs w:val="24"/>
          <w:lang w:eastAsia="hu-HU"/>
        </w:rPr>
        <w:t>A felek a j</w:t>
      </w:r>
      <w:r w:rsidR="007E4A74" w:rsidRPr="00E90C86">
        <w:rPr>
          <w:rFonts w:ascii="Garamond" w:eastAsia="Times New Roman" w:hAnsi="Garamond" w:cs="Times New Roman"/>
          <w:kern w:val="24"/>
          <w:sz w:val="24"/>
          <w:szCs w:val="24"/>
          <w:lang w:eastAsia="hu-HU"/>
        </w:rPr>
        <w:t xml:space="preserve">elen </w:t>
      </w:r>
      <w:r w:rsidRPr="00E90C86">
        <w:rPr>
          <w:rFonts w:ascii="Garamond" w:eastAsia="Times New Roman" w:hAnsi="Garamond" w:cs="Times New Roman"/>
          <w:kern w:val="24"/>
          <w:sz w:val="24"/>
          <w:szCs w:val="24"/>
          <w:lang w:eastAsia="hu-HU"/>
        </w:rPr>
        <w:t xml:space="preserve">megállapodást </w:t>
      </w:r>
      <w:r w:rsidR="007E4A74" w:rsidRPr="00E90C86">
        <w:rPr>
          <w:rFonts w:ascii="Garamond" w:eastAsia="Times New Roman" w:hAnsi="Garamond" w:cs="Times New Roman"/>
          <w:kern w:val="24"/>
          <w:sz w:val="24"/>
          <w:szCs w:val="24"/>
          <w:lang w:eastAsia="hu-HU"/>
        </w:rPr>
        <w:t>a</w:t>
      </w:r>
      <w:r w:rsidR="009E416A" w:rsidRPr="00E90C86">
        <w:rPr>
          <w:rFonts w:ascii="Garamond" w:eastAsia="Times New Roman" w:hAnsi="Garamond" w:cs="Times New Roman"/>
          <w:kern w:val="24"/>
          <w:sz w:val="24"/>
          <w:szCs w:val="24"/>
          <w:lang w:eastAsia="hu-HU"/>
        </w:rPr>
        <w:t>z</w:t>
      </w:r>
      <w:r w:rsidR="007E4A74" w:rsidRPr="00E90C86">
        <w:rPr>
          <w:rFonts w:ascii="Garamond" w:eastAsia="Times New Roman" w:hAnsi="Garamond" w:cs="Times New Roman"/>
          <w:kern w:val="24"/>
          <w:sz w:val="24"/>
          <w:szCs w:val="24"/>
          <w:lang w:eastAsia="hu-HU"/>
        </w:rPr>
        <w:t xml:space="preserve"> </w:t>
      </w:r>
      <w:r w:rsidR="007E4A74"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007E4A74" w:rsidRPr="00E90C86">
        <w:rPr>
          <w:rFonts w:ascii="Garamond" w:eastAsia="Times New Roman" w:hAnsi="Garamond" w:cstheme="minorHAnsi"/>
          <w:b/>
          <w:kern w:val="24"/>
          <w:sz w:val="24"/>
          <w:szCs w:val="24"/>
          <w:lang w:eastAsia="en-GB"/>
        </w:rPr>
        <w:t xml:space="preserve">” </w:t>
      </w:r>
      <w:r w:rsidR="007E4A74" w:rsidRPr="00E90C86">
        <w:rPr>
          <w:rFonts w:ascii="Garamond" w:eastAsia="Times New Roman" w:hAnsi="Garamond" w:cs="Times New Roman"/>
          <w:bCs/>
          <w:kern w:val="24"/>
          <w:sz w:val="24"/>
          <w:szCs w:val="24"/>
          <w:lang w:eastAsia="hu-HU"/>
        </w:rPr>
        <w:t>tárgyú</w:t>
      </w:r>
      <w:r w:rsidR="00FB1834" w:rsidRPr="00E90C86">
        <w:rPr>
          <w:rFonts w:ascii="Garamond" w:eastAsia="Times New Roman" w:hAnsi="Garamond" w:cs="Times New Roman"/>
          <w:bCs/>
          <w:kern w:val="24"/>
          <w:sz w:val="24"/>
          <w:szCs w:val="24"/>
          <w:lang w:eastAsia="hu-HU"/>
        </w:rPr>
        <w:t xml:space="preserve"> </w:t>
      </w:r>
      <w:r w:rsidR="00E66A11" w:rsidRPr="00E90C86">
        <w:rPr>
          <w:rFonts w:ascii="Garamond" w:eastAsia="Times New Roman" w:hAnsi="Garamond" w:cs="Times New Roman"/>
          <w:kern w:val="24"/>
          <w:sz w:val="24"/>
          <w:szCs w:val="24"/>
          <w:lang w:eastAsia="hu-HU"/>
        </w:rPr>
        <w:t>hirdetmény közzétételével induló tárgyalásos</w:t>
      </w:r>
      <w:r w:rsidR="00FB1834" w:rsidRPr="00E90C86">
        <w:rPr>
          <w:rFonts w:ascii="Garamond" w:eastAsia="Times New Roman" w:hAnsi="Garamond" w:cs="Times New Roman"/>
          <w:kern w:val="24"/>
          <w:sz w:val="24"/>
          <w:szCs w:val="24"/>
          <w:lang w:eastAsia="hu-HU"/>
        </w:rPr>
        <w:t xml:space="preserve"> </w:t>
      </w:r>
      <w:r w:rsidR="00ED5800" w:rsidRPr="00E90C86">
        <w:rPr>
          <w:rFonts w:ascii="Garamond" w:eastAsia="Times New Roman" w:hAnsi="Garamond" w:cs="Times New Roman"/>
          <w:kern w:val="24"/>
          <w:sz w:val="24"/>
          <w:szCs w:val="24"/>
          <w:lang w:eastAsia="hu-HU"/>
        </w:rPr>
        <w:t>k</w:t>
      </w:r>
      <w:r w:rsidR="009E416A" w:rsidRPr="00E90C86">
        <w:rPr>
          <w:rFonts w:ascii="Garamond" w:eastAsia="Times New Roman" w:hAnsi="Garamond" w:cs="Times New Roman"/>
          <w:kern w:val="24"/>
          <w:sz w:val="24"/>
          <w:szCs w:val="24"/>
          <w:lang w:eastAsia="hu-HU"/>
        </w:rPr>
        <w:t>öz</w:t>
      </w:r>
      <w:r w:rsidR="00ED5800" w:rsidRPr="00E90C86">
        <w:rPr>
          <w:rFonts w:ascii="Garamond" w:eastAsia="Times New Roman" w:hAnsi="Garamond" w:cs="Times New Roman"/>
          <w:kern w:val="24"/>
          <w:sz w:val="24"/>
          <w:szCs w:val="24"/>
          <w:lang w:eastAsia="hu-HU"/>
        </w:rPr>
        <w:t>besze</w:t>
      </w:r>
      <w:r w:rsidR="009E416A" w:rsidRPr="00E90C86">
        <w:rPr>
          <w:rFonts w:ascii="Garamond" w:eastAsia="Times New Roman" w:hAnsi="Garamond" w:cs="Times New Roman"/>
          <w:kern w:val="24"/>
          <w:sz w:val="24"/>
          <w:szCs w:val="24"/>
          <w:lang w:eastAsia="hu-HU"/>
        </w:rPr>
        <w:t>rzési</w:t>
      </w:r>
      <w:r w:rsidR="007E4A74" w:rsidRPr="00E90C86">
        <w:rPr>
          <w:rFonts w:ascii="Garamond" w:eastAsia="Times New Roman" w:hAnsi="Garamond" w:cs="Times New Roman"/>
          <w:kern w:val="24"/>
          <w:sz w:val="24"/>
          <w:szCs w:val="24"/>
          <w:lang w:eastAsia="hu-HU"/>
        </w:rPr>
        <w:t xml:space="preserve"> eljárás</w:t>
      </w:r>
      <w:r w:rsidRPr="00E90C86">
        <w:rPr>
          <w:rFonts w:ascii="Garamond" w:eastAsia="Times New Roman" w:hAnsi="Garamond" w:cs="Times New Roman"/>
          <w:kern w:val="24"/>
          <w:sz w:val="24"/>
          <w:szCs w:val="24"/>
          <w:lang w:eastAsia="hu-HU"/>
        </w:rPr>
        <w:t xml:space="preserve"> kapcsán kötik</w:t>
      </w:r>
      <w:r w:rsidR="007E4A74" w:rsidRPr="00E90C86">
        <w:rPr>
          <w:rFonts w:ascii="Garamond" w:eastAsia="Times New Roman" w:hAnsi="Garamond" w:cs="Times New Roman"/>
          <w:kern w:val="24"/>
          <w:sz w:val="24"/>
          <w:szCs w:val="24"/>
          <w:lang w:eastAsia="hu-HU"/>
        </w:rPr>
        <w:t>.</w:t>
      </w:r>
    </w:p>
    <w:p w:rsidR="007E4A74" w:rsidRPr="00E90C86" w:rsidRDefault="007E4A74" w:rsidP="007E4A74">
      <w:pPr>
        <w:spacing w:line="240" w:lineRule="auto"/>
        <w:ind w:right="282"/>
        <w:jc w:val="both"/>
        <w:rPr>
          <w:rFonts w:ascii="Garamond" w:hAnsi="Garamond"/>
          <w:sz w:val="24"/>
          <w:szCs w:val="24"/>
        </w:rPr>
      </w:pP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xml:space="preserve">Kelt: </w:t>
      </w:r>
    </w:p>
    <w:p w:rsidR="007E4A74" w:rsidRPr="00E90C86" w:rsidRDefault="007E4A74" w:rsidP="007E4A74">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w:t>
            </w:r>
          </w:p>
        </w:tc>
      </w:tr>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cégszerű aláírás</w:t>
            </w:r>
          </w:p>
        </w:tc>
      </w:tr>
    </w:tbl>
    <w:p w:rsidR="007E4A74" w:rsidRPr="00E90C86" w:rsidRDefault="007E4A74" w:rsidP="007E4A74">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w:t>
            </w:r>
          </w:p>
        </w:tc>
      </w:tr>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cégszerű aláírás</w:t>
            </w:r>
          </w:p>
        </w:tc>
      </w:tr>
    </w:tbl>
    <w:p w:rsidR="007E4A74" w:rsidRPr="00E90C86" w:rsidRDefault="007E4A74" w:rsidP="007E4A74">
      <w:pPr>
        <w:spacing w:line="240" w:lineRule="auto"/>
        <w:ind w:right="282"/>
        <w:rPr>
          <w:rFonts w:ascii="Garamond" w:hAnsi="Garamond"/>
          <w:sz w:val="24"/>
          <w:szCs w:val="24"/>
        </w:rPr>
      </w:pPr>
    </w:p>
    <w:p w:rsidR="007E4A74" w:rsidRPr="00E90C86" w:rsidRDefault="007E4A74" w:rsidP="007E4A74">
      <w:pPr>
        <w:spacing w:line="240" w:lineRule="auto"/>
        <w:ind w:right="282"/>
        <w:rPr>
          <w:rFonts w:ascii="Garamond" w:hAnsi="Garamond"/>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r w:rsidRPr="00E90C86">
        <w:rPr>
          <w:rFonts w:ascii="Garamond" w:hAnsi="Garamond"/>
          <w:b/>
          <w:color w:val="000000"/>
          <w:sz w:val="24"/>
          <w:szCs w:val="24"/>
        </w:rPr>
        <w:t>6. sz. melléklet</w:t>
      </w:r>
    </w:p>
    <w:p w:rsidR="0022659C" w:rsidRPr="00E90C86" w:rsidRDefault="0022659C" w:rsidP="0022659C">
      <w:pPr>
        <w:jc w:val="center"/>
        <w:rPr>
          <w:rFonts w:ascii="Garamond" w:hAnsi="Garamond" w:cstheme="minorHAnsi"/>
          <w:b/>
          <w:color w:val="000000"/>
          <w:sz w:val="24"/>
          <w:szCs w:val="24"/>
        </w:rPr>
      </w:pPr>
      <w:r w:rsidRPr="00E90C86">
        <w:rPr>
          <w:rFonts w:ascii="Garamond" w:hAnsi="Garamond"/>
          <w:b/>
          <w:sz w:val="24"/>
          <w:szCs w:val="24"/>
        </w:rPr>
        <w:t>Nyilatkozat üzleti titokról</w:t>
      </w:r>
    </w:p>
    <w:p w:rsidR="0022659C" w:rsidRPr="00E90C86" w:rsidRDefault="0022659C" w:rsidP="0022659C">
      <w:pPr>
        <w:spacing w:line="240" w:lineRule="auto"/>
        <w:contextualSpacing/>
        <w:jc w:val="center"/>
        <w:rPr>
          <w:rFonts w:ascii="Garamond" w:hAnsi="Garamond" w:cstheme="minorHAnsi"/>
          <w:b/>
          <w:sz w:val="24"/>
          <w:szCs w:val="24"/>
        </w:rPr>
      </w:pPr>
      <w:r w:rsidRPr="00E90C86">
        <w:rPr>
          <w:rFonts w:ascii="Garamond" w:hAnsi="Garamond" w:cstheme="minorHAnsi"/>
          <w:b/>
          <w:bCs/>
          <w:sz w:val="24"/>
          <w:szCs w:val="24"/>
        </w:rPr>
        <w:t xml:space="preserve">a </w:t>
      </w:r>
      <w:r w:rsidRPr="00E90C86">
        <w:rPr>
          <w:rFonts w:ascii="Garamond" w:hAnsi="Garamond" w:cstheme="minorHAnsi"/>
          <w:b/>
          <w:sz w:val="24"/>
          <w:szCs w:val="24"/>
        </w:rPr>
        <w:t>Kbt. 44. §-ának (1)-(4) bekezdései</w:t>
      </w:r>
      <w:r w:rsidRPr="00E90C86">
        <w:rPr>
          <w:rFonts w:ascii="Garamond" w:hAnsi="Garamond" w:cstheme="minorHAnsi"/>
          <w:b/>
          <w:bCs/>
          <w:sz w:val="24"/>
          <w:szCs w:val="24"/>
        </w:rPr>
        <w:t xml:space="preserve"> értelmében</w:t>
      </w:r>
    </w:p>
    <w:p w:rsidR="0022659C" w:rsidRPr="00E90C86" w:rsidRDefault="0022659C" w:rsidP="0022659C">
      <w:pPr>
        <w:spacing w:line="240" w:lineRule="auto"/>
        <w:contextualSpacing/>
        <w:rPr>
          <w:rFonts w:ascii="Garamond" w:eastAsia="Times New Roman" w:hAnsi="Garamond" w:cstheme="minorHAnsi"/>
          <w:b/>
          <w:kern w:val="24"/>
          <w:sz w:val="24"/>
          <w:szCs w:val="24"/>
          <w:lang w:eastAsia="en-GB"/>
        </w:rPr>
      </w:pPr>
    </w:p>
    <w:p w:rsidR="0022659C" w:rsidRPr="00E90C86" w:rsidRDefault="0022659C" w:rsidP="0022659C">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22659C" w:rsidRPr="00E90C86" w:rsidRDefault="0022659C" w:rsidP="0022659C">
      <w:pPr>
        <w:spacing w:line="240" w:lineRule="auto"/>
        <w:contextualSpacing/>
        <w:outlineLvl w:val="0"/>
        <w:rPr>
          <w:rFonts w:ascii="Garamond" w:hAnsi="Garamond" w:cstheme="minorHAnsi"/>
          <w:sz w:val="24"/>
          <w:szCs w:val="24"/>
        </w:rPr>
      </w:pPr>
    </w:p>
    <w:p w:rsidR="0022659C" w:rsidRPr="00E90C86" w:rsidRDefault="0022659C" w:rsidP="0022659C">
      <w:pPr>
        <w:spacing w:line="240" w:lineRule="auto"/>
        <w:contextualSpacing/>
        <w:jc w:val="both"/>
        <w:rPr>
          <w:rFonts w:ascii="Garamond" w:hAnsi="Garamond" w:cstheme="minorHAnsi"/>
          <w:color w:val="000000"/>
          <w:sz w:val="24"/>
          <w:szCs w:val="24"/>
        </w:rPr>
      </w:pPr>
      <w:r w:rsidRPr="00E90C86">
        <w:rPr>
          <w:rFonts w:ascii="Garamond" w:hAnsi="Garamond" w:cstheme="minorHAnsi"/>
          <w:color w:val="000000"/>
          <w:sz w:val="24"/>
          <w:szCs w:val="24"/>
        </w:rPr>
        <w:t xml:space="preserve">Alulírott _____________________________________________________, mint a(z) ________________________________________ (cég megnevezése) cégjegyzésre jogosult képviselője </w:t>
      </w:r>
      <w:r w:rsidRPr="00E90C86">
        <w:rPr>
          <w:rFonts w:ascii="Garamond" w:hAnsi="Garamond" w:cstheme="minorHAnsi"/>
          <w:b/>
          <w:sz w:val="24"/>
          <w:szCs w:val="24"/>
          <w:lang w:eastAsia="en-GB"/>
        </w:rPr>
        <w:t xml:space="preserve">Budapesti Közlekedési Vállalat Zártkörűen Működő Részvénytársaság </w:t>
      </w:r>
      <w:r w:rsidRPr="00E90C86">
        <w:rPr>
          <w:rFonts w:ascii="Garamond" w:hAnsi="Garamond" w:cstheme="minorHAnsi"/>
          <w:color w:val="000000"/>
          <w:sz w:val="24"/>
          <w:szCs w:val="24"/>
        </w:rPr>
        <w:t>(</w:t>
      </w:r>
      <w:r w:rsidRPr="00E90C86">
        <w:rPr>
          <w:rFonts w:ascii="Garamond" w:hAnsi="Garamond" w:cstheme="minorHAnsi"/>
          <w:sz w:val="24"/>
          <w:szCs w:val="24"/>
        </w:rPr>
        <w:t>1072 Budapest, Akácfa u. 15.</w:t>
      </w:r>
      <w:r w:rsidRPr="00E90C86">
        <w:rPr>
          <w:rFonts w:ascii="Garamond" w:hAnsi="Garamond" w:cstheme="minorHAnsi"/>
          <w:color w:val="000000"/>
          <w:sz w:val="24"/>
          <w:szCs w:val="24"/>
        </w:rPr>
        <w:t xml:space="preserve">) </w:t>
      </w:r>
      <w:r w:rsidRPr="00E90C86">
        <w:rPr>
          <w:rFonts w:ascii="Garamond" w:hAnsi="Garamond" w:cstheme="minorHAnsi"/>
          <w:sz w:val="24"/>
          <w:szCs w:val="24"/>
        </w:rPr>
        <w:t xml:space="preserve">Részvételre jelentkező által az </w:t>
      </w:r>
      <w:r w:rsidRPr="00E90C86">
        <w:rPr>
          <w:rFonts w:ascii="Garamond" w:hAnsi="Garamond" w:cstheme="minorHAnsi"/>
          <w:b/>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hAnsi="Garamond" w:cstheme="minorHAnsi"/>
          <w:b/>
          <w:sz w:val="24"/>
          <w:szCs w:val="24"/>
          <w:lang w:eastAsia="en-GB"/>
        </w:rPr>
        <w:t xml:space="preserve">” </w:t>
      </w:r>
      <w:r w:rsidRPr="00E90C86">
        <w:rPr>
          <w:rFonts w:ascii="Garamond" w:hAnsi="Garamond" w:cstheme="minorHAnsi"/>
          <w:color w:val="000000"/>
          <w:sz w:val="24"/>
          <w:szCs w:val="24"/>
        </w:rPr>
        <w:t>megnevezéssel megindított közbeszerzési eljárásban</w:t>
      </w:r>
    </w:p>
    <w:p w:rsidR="0022659C" w:rsidRPr="00E90C86" w:rsidRDefault="0022659C" w:rsidP="0022659C">
      <w:pPr>
        <w:spacing w:line="240" w:lineRule="auto"/>
        <w:contextualSpacing/>
        <w:jc w:val="both"/>
        <w:rPr>
          <w:rFonts w:ascii="Garamond" w:eastAsia="Times New Roman" w:hAnsi="Garamond" w:cstheme="minorHAnsi"/>
          <w:b/>
          <w:kern w:val="24"/>
          <w:sz w:val="24"/>
          <w:szCs w:val="24"/>
          <w:lang w:eastAsia="en-GB"/>
        </w:rPr>
      </w:pPr>
    </w:p>
    <w:p w:rsidR="0022659C" w:rsidRPr="00E90C86" w:rsidRDefault="0022659C" w:rsidP="0022659C">
      <w:pPr>
        <w:spacing w:line="240" w:lineRule="auto"/>
        <w:contextualSpacing/>
        <w:jc w:val="center"/>
        <w:outlineLvl w:val="0"/>
        <w:rPr>
          <w:rFonts w:ascii="Garamond" w:hAnsi="Garamond" w:cstheme="minorHAnsi"/>
          <w:b/>
          <w:color w:val="000000"/>
          <w:sz w:val="24"/>
          <w:szCs w:val="24"/>
        </w:rPr>
      </w:pPr>
      <w:bookmarkStart w:id="154" w:name="_Toc441572335"/>
      <w:r w:rsidRPr="00E90C86">
        <w:rPr>
          <w:rFonts w:ascii="Garamond" w:hAnsi="Garamond" w:cstheme="minorHAnsi"/>
          <w:b/>
          <w:color w:val="000000"/>
          <w:sz w:val="24"/>
          <w:szCs w:val="24"/>
        </w:rPr>
        <w:t>n y i l a t k o z o m</w:t>
      </w:r>
      <w:r w:rsidRPr="00E90C86">
        <w:rPr>
          <w:rFonts w:ascii="Garamond" w:hAnsi="Garamond" w:cstheme="minorHAnsi"/>
          <w:b/>
          <w:i/>
          <w:color w:val="000000"/>
          <w:sz w:val="24"/>
          <w:szCs w:val="24"/>
        </w:rPr>
        <w:t xml:space="preserve">, </w:t>
      </w:r>
      <w:r w:rsidRPr="00E90C86">
        <w:rPr>
          <w:rFonts w:ascii="Garamond" w:hAnsi="Garamond" w:cstheme="minorHAnsi"/>
          <w:b/>
          <w:color w:val="000000"/>
          <w:sz w:val="24"/>
          <w:szCs w:val="24"/>
        </w:rPr>
        <w:t>hogy</w:t>
      </w:r>
      <w:bookmarkEnd w:id="154"/>
    </w:p>
    <w:p w:rsidR="0022659C" w:rsidRPr="00E90C86" w:rsidRDefault="0022659C" w:rsidP="0022659C">
      <w:pPr>
        <w:spacing w:line="240" w:lineRule="auto"/>
        <w:contextualSpacing/>
        <w:jc w:val="center"/>
        <w:outlineLvl w:val="0"/>
        <w:rPr>
          <w:rFonts w:ascii="Garamond" w:hAnsi="Garamond" w:cstheme="minorHAnsi"/>
          <w:sz w:val="24"/>
          <w:szCs w:val="24"/>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 xml:space="preserve">a fent hivatkozott tárgyban megindult közbeszerzési eljárásban benyújtott részvételre jelentkezésünk </w:t>
      </w:r>
      <w:r w:rsidRPr="00E90C86">
        <w:rPr>
          <w:rFonts w:ascii="Garamond" w:hAnsi="Garamond" w:cstheme="minorHAnsi"/>
          <w:b/>
          <w:sz w:val="24"/>
          <w:szCs w:val="24"/>
        </w:rPr>
        <w:t>üzleti titkot nem tartalmaz</w:t>
      </w:r>
      <w:r w:rsidRPr="00E90C86">
        <w:rPr>
          <w:rFonts w:ascii="Garamond" w:hAnsi="Garamond" w:cstheme="minorHAnsi"/>
          <w:sz w:val="24"/>
          <w:szCs w:val="24"/>
        </w:rPr>
        <w:t>.</w:t>
      </w:r>
    </w:p>
    <w:p w:rsidR="0022659C" w:rsidRPr="00E90C86" w:rsidRDefault="0022659C" w:rsidP="0022659C">
      <w:pPr>
        <w:spacing w:before="360" w:line="240" w:lineRule="auto"/>
        <w:contextualSpacing/>
        <w:jc w:val="both"/>
        <w:rPr>
          <w:rFonts w:ascii="Garamond" w:hAnsi="Garamond" w:cstheme="minorHAnsi"/>
          <w:b/>
          <w:i/>
          <w:sz w:val="24"/>
          <w:szCs w:val="24"/>
          <w:u w:val="single"/>
        </w:rPr>
      </w:pPr>
      <w:r w:rsidRPr="00E90C86">
        <w:rPr>
          <w:rFonts w:ascii="Garamond" w:hAnsi="Garamond" w:cstheme="minorHAnsi"/>
          <w:i/>
          <w:sz w:val="24"/>
          <w:szCs w:val="24"/>
          <w:u w:val="single"/>
        </w:rPr>
        <w:t>/vagy/</w:t>
      </w:r>
      <w:r w:rsidRPr="00E90C86">
        <w:rPr>
          <w:rFonts w:ascii="Garamond" w:hAnsi="Garamond" w:cstheme="minorHAnsi"/>
          <w:b/>
          <w:i/>
          <w:sz w:val="24"/>
          <w:szCs w:val="24"/>
          <w:u w:val="single"/>
        </w:rPr>
        <w:t>*</w:t>
      </w:r>
    </w:p>
    <w:p w:rsidR="0022659C" w:rsidRPr="00E90C86" w:rsidRDefault="0022659C" w:rsidP="0022659C">
      <w:pPr>
        <w:spacing w:before="360" w:line="240" w:lineRule="auto"/>
        <w:contextualSpacing/>
        <w:jc w:val="both"/>
        <w:rPr>
          <w:rFonts w:ascii="Garamond" w:hAnsi="Garamond" w:cstheme="minorHAnsi"/>
          <w:i/>
          <w:sz w:val="24"/>
          <w:szCs w:val="24"/>
          <w:u w:val="single"/>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a fent hivatkozott tárgyban megindult közbeszerzési eljárásban benyújtott részvételre jelentkezésünkben elkülönített módon (</w:t>
      </w:r>
      <w:r w:rsidRPr="00E90C86">
        <w:rPr>
          <w:rFonts w:ascii="Garamond" w:hAnsi="Garamond" w:cstheme="minorHAnsi"/>
          <w:i/>
          <w:sz w:val="24"/>
          <w:szCs w:val="24"/>
        </w:rPr>
        <w:t xml:space="preserve">külön lappal elválasztva/zártan) </w:t>
      </w:r>
      <w:r w:rsidRPr="00E90C86">
        <w:rPr>
          <w:rFonts w:ascii="Garamond" w:hAnsi="Garamond" w:cstheme="minorHAnsi"/>
          <w:sz w:val="24"/>
          <w:szCs w:val="24"/>
        </w:rPr>
        <w:t xml:space="preserve">elhelyezett iratok </w:t>
      </w:r>
      <w:r w:rsidRPr="00E90C86">
        <w:rPr>
          <w:rFonts w:ascii="Garamond" w:hAnsi="Garamond" w:cstheme="minorHAnsi"/>
          <w:b/>
          <w:sz w:val="24"/>
          <w:szCs w:val="24"/>
        </w:rPr>
        <w:t>üzleti titkot tartalmaznak</w:t>
      </w:r>
      <w:r w:rsidRPr="00E90C86">
        <w:rPr>
          <w:rFonts w:ascii="Garamond" w:hAnsi="Garamond" w:cstheme="minorHAnsi"/>
          <w:sz w:val="24"/>
          <w:szCs w:val="24"/>
        </w:rPr>
        <w:t xml:space="preserve">, ezért azok nyilvánosságra hozatalát a Kbt. 44. §-ának (1) bekezdésében foglaltak alapján megtiltom. </w:t>
      </w:r>
    </w:p>
    <w:p w:rsidR="0022659C" w:rsidRPr="00E90C86" w:rsidRDefault="0022659C" w:rsidP="0022659C">
      <w:pPr>
        <w:spacing w:before="360" w:line="240" w:lineRule="auto"/>
        <w:contextualSpacing/>
        <w:jc w:val="both"/>
        <w:rPr>
          <w:rFonts w:ascii="Garamond" w:hAnsi="Garamond" w:cstheme="minorHAnsi"/>
          <w:sz w:val="24"/>
          <w:szCs w:val="24"/>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Az üzleti titokká nyilvánítás részletes indokai:</w:t>
      </w: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w:t>
      </w: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Ezúton nyilatkozunk, hogy az üzleti titkot tartalmazó irat nem tartalmaz olyan adatokat, információkat, amelynek üzleti titokká minősítését a Kbt. 44. §-ának (2)-(3) bekezdései kizárják.</w:t>
      </w:r>
    </w:p>
    <w:p w:rsidR="0022659C" w:rsidRPr="00E90C86" w:rsidRDefault="0022659C" w:rsidP="0022659C">
      <w:pPr>
        <w:spacing w:line="240" w:lineRule="auto"/>
        <w:contextualSpacing/>
        <w:rPr>
          <w:rFonts w:ascii="Garamond" w:hAnsi="Garamond" w:cstheme="minorHAnsi"/>
          <w:sz w:val="24"/>
          <w:szCs w:val="24"/>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Tudomásul vesszük, hogy a részvételre jelentkező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44. § (3) bekezdés hatálya alá nem tartozó – részinformációk, alapadatok (így különösen az árazott költségvetés) nyilvánosságra hozatalát megtilthatja.</w:t>
      </w: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Tudomásul vesszük továbbá, hogy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rsidR="0022659C" w:rsidRPr="00E90C86" w:rsidRDefault="0022659C" w:rsidP="0022659C">
      <w:pPr>
        <w:spacing w:line="240" w:lineRule="auto"/>
        <w:ind w:firstLine="360"/>
        <w:contextualSpacing/>
        <w:jc w:val="both"/>
        <w:rPr>
          <w:rFonts w:ascii="Garamond" w:hAnsi="Garamond" w:cstheme="minorHAnsi"/>
          <w:sz w:val="24"/>
          <w:szCs w:val="24"/>
        </w:rPr>
      </w:pPr>
    </w:p>
    <w:p w:rsidR="0022659C" w:rsidRPr="00E90C86" w:rsidRDefault="0022659C" w:rsidP="0022659C">
      <w:pPr>
        <w:tabs>
          <w:tab w:val="left" w:pos="708"/>
        </w:tabs>
        <w:spacing w:after="0" w:line="240" w:lineRule="auto"/>
        <w:ind w:left="22"/>
        <w:jc w:val="both"/>
        <w:rPr>
          <w:rFonts w:ascii="Garamond" w:eastAsia="Times New Roman" w:hAnsi="Garamond" w:cstheme="minorHAnsi"/>
          <w:b/>
          <w:kern w:val="24"/>
          <w:sz w:val="24"/>
          <w:szCs w:val="24"/>
          <w:lang w:eastAsia="en-GB"/>
        </w:rPr>
      </w:pPr>
      <w:r w:rsidRPr="00E90C86">
        <w:rPr>
          <w:rFonts w:ascii="Garamond" w:eastAsia="Times New Roman" w:hAnsi="Garamond" w:cs="Times New Roman"/>
          <w:kern w:val="24"/>
          <w:sz w:val="24"/>
          <w:szCs w:val="24"/>
          <w:lang w:eastAsia="hu-HU"/>
        </w:rPr>
        <w:t xml:space="preserve">Jelen nyilatkozatot az </w:t>
      </w: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 xml:space="preserve">” </w:t>
      </w:r>
      <w:r w:rsidRPr="00E90C86">
        <w:rPr>
          <w:rFonts w:ascii="Garamond" w:eastAsia="Times New Roman" w:hAnsi="Garamond" w:cs="Times New Roman"/>
          <w:bCs/>
          <w:kern w:val="24"/>
          <w:sz w:val="24"/>
          <w:szCs w:val="24"/>
          <w:lang w:eastAsia="hu-HU"/>
        </w:rPr>
        <w:t xml:space="preserve">tárgyú </w:t>
      </w:r>
      <w:r w:rsidRPr="00E90C86">
        <w:rPr>
          <w:rFonts w:ascii="Garamond" w:eastAsia="Times New Roman" w:hAnsi="Garamond" w:cs="Times New Roman"/>
          <w:kern w:val="24"/>
          <w:sz w:val="24"/>
          <w:szCs w:val="24"/>
          <w:lang w:eastAsia="hu-HU"/>
        </w:rPr>
        <w:t>hirdetmény közzétételével induló tárgyalásos közbeszerzési eljárásban, a részvételi jelentkezés részeként teszem.</w:t>
      </w:r>
    </w:p>
    <w:p w:rsidR="0022659C" w:rsidRPr="00E90C86" w:rsidRDefault="0022659C" w:rsidP="0022659C">
      <w:pPr>
        <w:spacing w:line="240" w:lineRule="auto"/>
        <w:contextualSpacing/>
        <w:rPr>
          <w:rFonts w:ascii="Garamond" w:hAnsi="Garamond" w:cs="Calibri"/>
          <w:sz w:val="24"/>
          <w:szCs w:val="24"/>
        </w:rPr>
      </w:pPr>
    </w:p>
    <w:p w:rsidR="0022659C" w:rsidRPr="00E90C86" w:rsidRDefault="0022659C" w:rsidP="0022659C">
      <w:pPr>
        <w:spacing w:line="240" w:lineRule="auto"/>
        <w:contextualSpacing/>
        <w:rPr>
          <w:rFonts w:ascii="Garamond" w:hAnsi="Garamond" w:cs="Calibri"/>
          <w:sz w:val="24"/>
          <w:szCs w:val="24"/>
        </w:rPr>
      </w:pPr>
      <w:r w:rsidRPr="00E90C86">
        <w:rPr>
          <w:rFonts w:ascii="Garamond" w:hAnsi="Garamond" w:cs="Calibri"/>
          <w:sz w:val="24"/>
          <w:szCs w:val="24"/>
        </w:rPr>
        <w:t xml:space="preserve">Kelt: </w:t>
      </w:r>
    </w:p>
    <w:p w:rsidR="0022659C" w:rsidRPr="00E90C86" w:rsidRDefault="0022659C" w:rsidP="0022659C">
      <w:pPr>
        <w:spacing w:line="240" w:lineRule="auto"/>
        <w:ind w:left="4248" w:firstLine="708"/>
        <w:contextualSpacing/>
        <w:rPr>
          <w:rFonts w:ascii="Garamond" w:hAnsi="Garamond" w:cs="Calibri"/>
          <w:sz w:val="24"/>
          <w:szCs w:val="24"/>
        </w:rPr>
      </w:pPr>
      <w:r w:rsidRPr="00E90C86">
        <w:rPr>
          <w:rFonts w:ascii="Garamond" w:hAnsi="Garamond" w:cs="Calibri"/>
          <w:sz w:val="24"/>
          <w:szCs w:val="24"/>
        </w:rPr>
        <w:t>………….…......................................</w:t>
      </w:r>
    </w:p>
    <w:p w:rsidR="0022659C" w:rsidRPr="00E90C86" w:rsidRDefault="0022659C" w:rsidP="0022659C">
      <w:pPr>
        <w:spacing w:line="240" w:lineRule="auto"/>
        <w:ind w:firstLine="426"/>
        <w:jc w:val="center"/>
        <w:rPr>
          <w:rFonts w:ascii="Garamond" w:hAnsi="Garamond" w:cstheme="minorHAnsi"/>
          <w:sz w:val="24"/>
          <w:szCs w:val="24"/>
        </w:rPr>
        <w:sectPr w:rsidR="0022659C" w:rsidRPr="00E90C86" w:rsidSect="003A33A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cols w:space="720"/>
          <w:docGrid w:linePitch="360"/>
        </w:sectPr>
      </w:pPr>
      <w:r w:rsidRPr="00E90C86">
        <w:rPr>
          <w:rFonts w:ascii="Garamond" w:hAnsi="Garamond" w:cs="Calibri"/>
          <w:sz w:val="24"/>
          <w:szCs w:val="24"/>
        </w:rPr>
        <w:tab/>
      </w:r>
      <w:r w:rsidRPr="00E90C86">
        <w:rPr>
          <w:rFonts w:ascii="Garamond" w:hAnsi="Garamond" w:cs="Calibri"/>
          <w:sz w:val="24"/>
          <w:szCs w:val="24"/>
        </w:rPr>
        <w:tab/>
      </w:r>
      <w:r w:rsidRPr="00E90C86">
        <w:rPr>
          <w:rFonts w:ascii="Garamond" w:hAnsi="Garamond" w:cs="Calibri"/>
          <w:sz w:val="24"/>
          <w:szCs w:val="24"/>
        </w:rPr>
        <w:tab/>
        <w:t xml:space="preserve">                        </w:t>
      </w:r>
      <w:r w:rsidRPr="00E90C86">
        <w:rPr>
          <w:rFonts w:ascii="Garamond" w:hAnsi="Garamond"/>
          <w:sz w:val="24"/>
          <w:szCs w:val="24"/>
        </w:rPr>
        <w:t>cégszerű aláírás</w:t>
      </w:r>
    </w:p>
    <w:p w:rsidR="0022659C" w:rsidRPr="00E90C86" w:rsidRDefault="0022659C" w:rsidP="007E4A74">
      <w:pPr>
        <w:spacing w:line="240" w:lineRule="auto"/>
        <w:ind w:right="282"/>
        <w:rPr>
          <w:rFonts w:ascii="Garamond" w:hAnsi="Garamond"/>
          <w:sz w:val="24"/>
          <w:szCs w:val="24"/>
        </w:rPr>
      </w:pPr>
    </w:p>
    <w:bookmarkEnd w:id="140"/>
    <w:bookmarkEnd w:id="141"/>
    <w:p w:rsidR="0029560E" w:rsidRPr="00E90C86" w:rsidRDefault="0029560E" w:rsidP="0029560E">
      <w:pPr>
        <w:tabs>
          <w:tab w:val="center" w:pos="7088"/>
        </w:tabs>
        <w:spacing w:after="0" w:line="240" w:lineRule="auto"/>
        <w:jc w:val="center"/>
        <w:rPr>
          <w:rFonts w:ascii="Garamond" w:eastAsia="Calibri" w:hAnsi="Garamond" w:cs="Times New Roman"/>
          <w:b/>
          <w:sz w:val="32"/>
          <w:szCs w:val="32"/>
        </w:rPr>
      </w:pPr>
    </w:p>
    <w:p w:rsidR="0029560E" w:rsidRPr="00E90C86" w:rsidRDefault="0029560E" w:rsidP="0029560E">
      <w:pPr>
        <w:tabs>
          <w:tab w:val="center" w:pos="7088"/>
        </w:tabs>
        <w:spacing w:after="0" w:line="240" w:lineRule="auto"/>
        <w:jc w:val="center"/>
        <w:rPr>
          <w:rFonts w:ascii="Garamond" w:eastAsia="Calibri" w:hAnsi="Garamond" w:cs="Times New Roman"/>
          <w:b/>
          <w:sz w:val="32"/>
          <w:szCs w:val="32"/>
        </w:rPr>
      </w:pPr>
    </w:p>
    <w:p w:rsidR="0029560E" w:rsidRPr="00E90C86" w:rsidRDefault="0029560E" w:rsidP="0029560E">
      <w:pPr>
        <w:tabs>
          <w:tab w:val="center" w:pos="7088"/>
        </w:tabs>
        <w:spacing w:after="0" w:line="240" w:lineRule="auto"/>
        <w:jc w:val="center"/>
        <w:rPr>
          <w:rFonts w:ascii="Garamond" w:eastAsia="Calibri" w:hAnsi="Garamond" w:cs="Times New Roman"/>
          <w:i/>
        </w:rPr>
      </w:pPr>
      <w:r w:rsidRPr="00E90C86">
        <w:rPr>
          <w:rFonts w:ascii="Garamond" w:eastAsia="Calibri" w:hAnsi="Garamond" w:cs="Times New Roman"/>
          <w:b/>
          <w:sz w:val="32"/>
          <w:szCs w:val="32"/>
        </w:rPr>
        <w:t>Figyelem! A további dokumentumokat az eljárás későbbi szakaszában külön ajánlatkérő felhívására kell csak benyújtani</w:t>
      </w:r>
    </w:p>
    <w:p w:rsidR="0029560E" w:rsidRPr="00E90C86" w:rsidRDefault="0029560E" w:rsidP="0029560E">
      <w:pPr>
        <w:spacing w:after="0" w:line="240" w:lineRule="auto"/>
        <w:jc w:val="center"/>
        <w:rPr>
          <w:rFonts w:ascii="Garamond" w:eastAsia="Times New Roman" w:hAnsi="Garamond" w:cs="Times New Roman"/>
          <w:sz w:val="24"/>
          <w:szCs w:val="24"/>
          <w:lang w:eastAsia="hu-HU"/>
        </w:rPr>
      </w:pPr>
    </w:p>
    <w:p w:rsidR="0029560E" w:rsidRPr="00E90C86" w:rsidRDefault="00F710AD" w:rsidP="0029560E">
      <w:pPr>
        <w:pageBreakBefore/>
        <w:tabs>
          <w:tab w:val="center" w:pos="7088"/>
        </w:tabs>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7</w:t>
      </w:r>
      <w:r w:rsidR="0029560E" w:rsidRPr="00E90C86">
        <w:rPr>
          <w:rFonts w:ascii="Garamond" w:eastAsia="Calibri" w:hAnsi="Garamond" w:cs="Times New Roman"/>
          <w:b/>
          <w:szCs w:val="24"/>
        </w:rPr>
        <w:t>. sz. melléklet</w:t>
      </w:r>
    </w:p>
    <w:p w:rsidR="0029560E" w:rsidRPr="00E90C86" w:rsidRDefault="0029560E" w:rsidP="0029560E">
      <w:pPr>
        <w:spacing w:after="0" w:line="240" w:lineRule="auto"/>
        <w:jc w:val="center"/>
        <w:rPr>
          <w:rFonts w:ascii="Garamond" w:eastAsia="Calibri" w:hAnsi="Garamond" w:cs="Arial"/>
          <w:b/>
          <w:caps/>
          <w:szCs w:val="24"/>
        </w:rPr>
      </w:pPr>
      <w:bookmarkStart w:id="155" w:name="_Toc72558866"/>
      <w:bookmarkStart w:id="156" w:name="_Toc143597567"/>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Nyilatkozat a kizáró okok fenn nem állásáról</w:t>
      </w:r>
    </w:p>
    <w:p w:rsidR="0029560E" w:rsidRPr="00E90C86" w:rsidRDefault="0029560E" w:rsidP="0029560E">
      <w:pPr>
        <w:spacing w:after="0" w:line="240" w:lineRule="auto"/>
        <w:ind w:left="709"/>
        <w:rPr>
          <w:rFonts w:ascii="Garamond" w:eastAsia="Calibri" w:hAnsi="Garamond" w:cs="Arial"/>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Arial"/>
          <w:szCs w:val="24"/>
        </w:rPr>
      </w:pPr>
      <w:r w:rsidRPr="00E90C86">
        <w:rPr>
          <w:rFonts w:ascii="Garamond" w:eastAsia="Calibri" w:hAnsi="Garamond" w:cs="Arial"/>
          <w:szCs w:val="24"/>
        </w:rPr>
        <w:t>nyilatkozatrész</w:t>
      </w:r>
    </w:p>
    <w:p w:rsidR="0029560E" w:rsidRPr="00E90C86" w:rsidRDefault="0029560E" w:rsidP="0029560E">
      <w:pPr>
        <w:spacing w:after="0" w:line="240" w:lineRule="auto"/>
        <w:ind w:left="709"/>
        <w:rPr>
          <w:rFonts w:ascii="Garamond" w:eastAsia="Calibri" w:hAnsi="Garamond" w:cs="Arial"/>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 xml:space="preserve">Alulírott ................................., mint a(z) ...................................................... képviseletére jogosult személy </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nyilatkozom,</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hogy társaságunkkal szemben nem állnak fenn a közbeszerzésekről szóló törvény 62. § (1) bekezdés a) és e) pontjaiban, a Kbt. 62. § (2)</w:t>
      </w:r>
      <w:r w:rsidR="008E0E7E" w:rsidRPr="00E90C86">
        <w:rPr>
          <w:rFonts w:ascii="Garamond" w:eastAsia="Calibri" w:hAnsi="Garamond" w:cs="Times New Roman"/>
          <w:szCs w:val="24"/>
        </w:rPr>
        <w:t>,</w:t>
      </w:r>
      <w:r w:rsidRPr="00E90C86">
        <w:rPr>
          <w:rFonts w:ascii="Garamond" w:eastAsia="Calibri" w:hAnsi="Garamond" w:cs="Times New Roman"/>
          <w:szCs w:val="24"/>
        </w:rPr>
        <w:t xml:space="preserve"> </w:t>
      </w:r>
      <w:r w:rsidR="008E0E7E" w:rsidRPr="00E90C86">
        <w:rPr>
          <w:rFonts w:ascii="Garamond" w:eastAsia="Calibri" w:hAnsi="Garamond" w:cs="Times New Roman"/>
          <w:szCs w:val="24"/>
        </w:rPr>
        <w:t xml:space="preserve">valamint a Kbt. 63.§ (1) </w:t>
      </w:r>
      <w:r w:rsidRPr="00E90C86">
        <w:rPr>
          <w:rFonts w:ascii="Garamond" w:eastAsia="Calibri" w:hAnsi="Garamond" w:cs="Times New Roman"/>
          <w:szCs w:val="24"/>
        </w:rPr>
        <w:t>bekezdésében</w:t>
      </w:r>
      <w:r w:rsidR="008E0E7E" w:rsidRPr="00E90C86">
        <w:rPr>
          <w:rFonts w:ascii="Garamond" w:eastAsia="Calibri" w:hAnsi="Garamond" w:cs="Times New Roman"/>
          <w:szCs w:val="24"/>
        </w:rPr>
        <w:t xml:space="preserve"> </w:t>
      </w:r>
      <w:r w:rsidRPr="00E90C86">
        <w:rPr>
          <w:rFonts w:ascii="Garamond" w:eastAsia="Calibri" w:hAnsi="Garamond" w:cs="Times New Roman"/>
          <w:szCs w:val="24"/>
        </w:rPr>
        <w:t xml:space="preserve">foglalt kizáró okok, melyek szerint közbeszerzési eljárásban nem lehet ajánlattevő, alvállalkozó és nem vehet részt az alkalmasság igazolásában olyan gazdasági szereplő, </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aki a Kbt. 62. § (1) bekezdése szerint</w:t>
      </w:r>
    </w:p>
    <w:p w:rsidR="0029560E" w:rsidRPr="00E90C86" w:rsidRDefault="0029560E" w:rsidP="0029560E">
      <w:pPr>
        <w:tabs>
          <w:tab w:val="left" w:pos="900"/>
          <w:tab w:val="left" w:pos="1080"/>
        </w:tabs>
        <w:spacing w:after="0" w:line="240" w:lineRule="auto"/>
        <w:ind w:left="1304" w:hanging="1304"/>
        <w:jc w:val="both"/>
        <w:rPr>
          <w:rFonts w:ascii="Garamond" w:eastAsia="Calibri" w:hAnsi="Garamond" w:cs="Times New Roman"/>
          <w:szCs w:val="24"/>
        </w:rPr>
      </w:pP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aa) </w:t>
      </w:r>
      <w:r w:rsidRPr="00E90C86">
        <w:rPr>
          <w:rFonts w:ascii="Garamond" w:eastAsia="Calibri" w:hAnsi="Garamond" w:cs="Times New Roman"/>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ab) </w:t>
      </w:r>
      <w:r w:rsidRPr="00E90C86">
        <w:rPr>
          <w:rFonts w:ascii="Garamond" w:eastAsia="Calibri" w:hAnsi="Garamond" w:cs="Times New Roman"/>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ac) </w:t>
      </w:r>
      <w:r w:rsidRPr="00E90C86">
        <w:rPr>
          <w:rFonts w:ascii="Garamond" w:eastAsia="Calibri" w:hAnsi="Garamond" w:cs="Times New Roman"/>
          <w:szCs w:val="24"/>
        </w:rPr>
        <w:t>az 1978. évi IV. törvény szerinti költségvetési csalás, európai közösségek pénzügyi érdekeinek megsértése, illetve a Btk. szerinti költségvetési csalás;</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ad) </w:t>
      </w:r>
      <w:r w:rsidRPr="00E90C86">
        <w:rPr>
          <w:rFonts w:ascii="Garamond" w:eastAsia="Calibri" w:hAnsi="Garamond" w:cs="Times New Roman"/>
          <w:szCs w:val="24"/>
        </w:rPr>
        <w:t>az 1978. évi IV. törvény, illetve a Btk. szerinti terrorcselekmény, valamint ehhez kapcsolódó felbujtás, bűnsegély vagy kísérlet;</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ae) </w:t>
      </w:r>
      <w:r w:rsidRPr="00E90C86">
        <w:rPr>
          <w:rFonts w:ascii="Garamond" w:eastAsia="Calibri" w:hAnsi="Garamond" w:cs="Times New Roman"/>
          <w:szCs w:val="24"/>
        </w:rPr>
        <w:t>az 1978. évi IV. törvény, illetve a Btk. szerinti pénzmosás, valamint a Btk. szerinti terrorizmus finanszírozása;</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af) </w:t>
      </w:r>
      <w:r w:rsidRPr="00E90C86">
        <w:rPr>
          <w:rFonts w:ascii="Garamond" w:eastAsia="Calibri" w:hAnsi="Garamond" w:cs="Times New Roman"/>
          <w:szCs w:val="24"/>
        </w:rPr>
        <w:t>az 1978. évi IV. törvény, illetve a Btk. szerinti emberkereskedelem, valamint a Btk. szerinti kényszermunka;</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ag) </w:t>
      </w:r>
      <w:r w:rsidRPr="00E90C86">
        <w:rPr>
          <w:rFonts w:ascii="Garamond" w:eastAsia="Calibri" w:hAnsi="Garamond" w:cs="Times New Roman"/>
          <w:szCs w:val="24"/>
        </w:rPr>
        <w:t>az 1978. évi IV. törvény, illetve a Btk. szerinti versenyt korlátozó megállapodás közbeszerzési és koncessziós eljárásban;</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ah) </w:t>
      </w:r>
      <w:r w:rsidRPr="00E90C86">
        <w:rPr>
          <w:rFonts w:ascii="Garamond" w:eastAsia="Calibri" w:hAnsi="Garamond" w:cs="Times New Roman"/>
          <w:szCs w:val="24"/>
        </w:rPr>
        <w:t xml:space="preserve">a gazdasági szereplő személyes joga szerinti, az </w:t>
      </w:r>
      <w:r w:rsidRPr="00E90C86">
        <w:rPr>
          <w:rFonts w:ascii="Garamond" w:eastAsia="Calibri" w:hAnsi="Garamond" w:cs="Times New Roman"/>
          <w:i/>
          <w:iCs/>
          <w:szCs w:val="24"/>
        </w:rPr>
        <w:t xml:space="preserve">a)-g) </w:t>
      </w:r>
      <w:r w:rsidRPr="00E90C86">
        <w:rPr>
          <w:rFonts w:ascii="Garamond" w:eastAsia="Calibri" w:hAnsi="Garamond" w:cs="Times New Roman"/>
          <w:szCs w:val="24"/>
        </w:rPr>
        <w:t>pontokban felsoroltakhoz hasonló bűncselekmény;</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továbbá amennyiben a Kbt. 62. § (2) bekezdése szerint</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 </w:t>
      </w:r>
      <w:r w:rsidRPr="00E90C86">
        <w:rPr>
          <w:rFonts w:ascii="Garamond" w:eastAsia="Calibri" w:hAnsi="Garamond" w:cs="Times New Roman"/>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b) </w:t>
      </w:r>
      <w:r w:rsidRPr="00E90C86">
        <w:rPr>
          <w:rFonts w:ascii="Garamond" w:eastAsia="Calibri" w:hAnsi="Garamond" w:cs="Times New Roman"/>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w:i/>
          <w:iCs/>
          <w:szCs w:val="24"/>
        </w:rPr>
      </w:pPr>
      <w:r w:rsidRPr="00E90C86">
        <w:rPr>
          <w:rFonts w:ascii="Garamond" w:eastAsia="Calibri" w:hAnsi="Garamond" w:cs="Times"/>
          <w:i/>
          <w:iCs/>
          <w:szCs w:val="24"/>
        </w:rPr>
        <w:t xml:space="preserve">valamint amennyiben </w:t>
      </w: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w:i/>
          <w:iCs/>
          <w:szCs w:val="24"/>
        </w:rPr>
        <w:t xml:space="preserve">a Kbt. 62. § e) pontja szerint </w:t>
      </w:r>
      <w:r w:rsidRPr="00E90C86">
        <w:rPr>
          <w:rFonts w:ascii="Garamond" w:eastAsia="Calibri" w:hAnsi="Garamond" w:cs="Times New Roman"/>
          <w:szCs w:val="24"/>
        </w:rPr>
        <w:t>gazdasági, illetve szakmai tevékenységével kapcsolatban bűncselekmény elkövetése az elmúlt három éven belül jogerős bírósági ítéletben megállapítást nyert.</w:t>
      </w:r>
    </w:p>
    <w:p w:rsidR="0029560E" w:rsidRPr="00E90C86" w:rsidRDefault="00C9537F" w:rsidP="0029560E">
      <w:pPr>
        <w:tabs>
          <w:tab w:val="left" w:pos="900"/>
        </w:tabs>
        <w:spacing w:after="0" w:line="240" w:lineRule="auto"/>
        <w:ind w:left="1304" w:hanging="1304"/>
        <w:jc w:val="both"/>
        <w:rPr>
          <w:rFonts w:ascii="Garamond" w:eastAsia="Calibri" w:hAnsi="Garamond" w:cs="Times"/>
          <w:i/>
          <w:iCs/>
          <w:szCs w:val="24"/>
        </w:rPr>
      </w:pPr>
      <w:r w:rsidRPr="00E90C86">
        <w:rPr>
          <w:rFonts w:ascii="Garamond" w:eastAsia="Calibri" w:hAnsi="Garamond" w:cs="Times"/>
          <w:i/>
          <w:iCs/>
          <w:szCs w:val="24"/>
        </w:rPr>
        <w:t>továbbá</w:t>
      </w:r>
      <w:r w:rsidR="002D1BAB" w:rsidRPr="00E90C86">
        <w:rPr>
          <w:rFonts w:ascii="Garamond" w:eastAsia="Calibri" w:hAnsi="Garamond" w:cs="Times"/>
          <w:i/>
          <w:iCs/>
          <w:szCs w:val="24"/>
        </w:rPr>
        <w:t xml:space="preserve"> a Kbt. 63.§ (1) bekezdése alapján</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a) </w:t>
      </w:r>
      <w:r w:rsidRPr="00E90C86">
        <w:rPr>
          <w:rFonts w:ascii="Garamond" w:hAnsi="Garamond" w:cs="Times New Roman"/>
          <w:sz w:val="24"/>
          <w:szCs w:val="24"/>
        </w:rPr>
        <w:t>megszegte a 73. § (4) bekezdésében említett környezetvédelmi, szociális és munkajogi követelményeket és ezt három évnél nem régebben meghozott, jogerős bírósági, közigazgatási vagy annak felülvizsgálata esetén bírósági határozat megállapította;</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b) </w:t>
      </w:r>
      <w:r w:rsidRPr="00E90C86">
        <w:rPr>
          <w:rFonts w:ascii="Garamond" w:hAnsi="Garamond" w:cs="Times New Roman"/>
          <w:sz w:val="24"/>
          <w:szCs w:val="24"/>
        </w:rPr>
        <w:t xml:space="preserve">három évnél nem régebben hozott jogerős bírósági, közigazgatási vagy annak felülvizsgálata esetén bírósági határozat megállapította, hogy jogszabályban meghatározott szakmai kötelezettségét </w:t>
      </w:r>
      <w:r w:rsidRPr="00E90C86">
        <w:rPr>
          <w:rFonts w:ascii="Garamond" w:hAnsi="Garamond" w:cs="Times New Roman"/>
          <w:i/>
          <w:iCs/>
          <w:sz w:val="24"/>
          <w:szCs w:val="24"/>
        </w:rPr>
        <w:t xml:space="preserve">- a c) </w:t>
      </w:r>
      <w:r w:rsidRPr="00E90C86">
        <w:rPr>
          <w:rFonts w:ascii="Garamond" w:hAnsi="Garamond" w:cs="Times New Roman"/>
          <w:sz w:val="24"/>
          <w:szCs w:val="24"/>
        </w:rPr>
        <w:t>pontban meghatározott eset kivételével - súlyosan megszegte vagy külön jogszabályban meghatározott szakmai szervezet etikai eljárása által megállapított, súlyos, szakmai etikai szabályokba ütköző cselekedetet követett el;</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c) </w:t>
      </w:r>
      <w:r w:rsidRPr="00E90C86">
        <w:rPr>
          <w:rFonts w:ascii="Garamond" w:hAnsi="Garamond" w:cs="Times New Roman"/>
          <w:sz w:val="24"/>
          <w:szCs w:val="24"/>
        </w:rPr>
        <w:t>korábbi közbeszerzési vagy koncessziós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d) </w:t>
      </w:r>
      <w:r w:rsidRPr="00E90C86">
        <w:rPr>
          <w:rFonts w:ascii="Garamond" w:hAnsi="Garamond" w:cs="Times New Roman"/>
          <w:sz w:val="24"/>
          <w:szCs w:val="24"/>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C9537F" w:rsidRPr="00E90C86" w:rsidRDefault="00C9537F" w:rsidP="00C9537F">
      <w:pPr>
        <w:autoSpaceDE w:val="0"/>
        <w:autoSpaceDN w:val="0"/>
        <w:adjustRightInd w:val="0"/>
        <w:spacing w:after="0" w:line="240" w:lineRule="auto"/>
        <w:jc w:val="both"/>
        <w:rPr>
          <w:rFonts w:ascii="Garamond" w:hAnsi="Garamond" w:cs="Times New Roman"/>
          <w:sz w:val="24"/>
          <w:szCs w:val="24"/>
        </w:rPr>
      </w:pPr>
    </w:p>
    <w:p w:rsidR="00C9537F" w:rsidRPr="00E90C86" w:rsidRDefault="00C9537F" w:rsidP="0029560E">
      <w:pPr>
        <w:tabs>
          <w:tab w:val="left" w:pos="900"/>
        </w:tabs>
        <w:spacing w:after="0" w:line="240" w:lineRule="auto"/>
        <w:ind w:left="1304" w:hanging="1304"/>
        <w:jc w:val="both"/>
        <w:rPr>
          <w:rFonts w:ascii="Garamond" w:eastAsia="Calibri" w:hAnsi="Garamond" w:cs="Times"/>
          <w:i/>
          <w:iCs/>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Times New Roman"/>
          <w:szCs w:val="24"/>
        </w:rPr>
      </w:pPr>
      <w:r w:rsidRPr="00E90C86">
        <w:rPr>
          <w:rFonts w:ascii="Garamond" w:eastAsia="Calibri" w:hAnsi="Garamond" w:cs="Times New Roman"/>
          <w:szCs w:val="24"/>
        </w:rPr>
        <w:t>nyilatkozatrész</w:t>
      </w:r>
    </w:p>
    <w:p w:rsidR="0029560E" w:rsidRPr="00E90C86" w:rsidRDefault="0029560E" w:rsidP="0029560E">
      <w:pPr>
        <w:spacing w:after="0" w:line="240" w:lineRule="auto"/>
        <w:ind w:left="426"/>
        <w:jc w:val="both"/>
        <w:rPr>
          <w:rFonts w:ascii="Garamond" w:eastAsia="Calibri" w:hAnsi="Garamond" w:cs="Times New Roman"/>
          <w:szCs w:val="24"/>
        </w:rPr>
      </w:pPr>
    </w:p>
    <w:p w:rsidR="0029560E" w:rsidRPr="00E90C86" w:rsidRDefault="0029560E" w:rsidP="0029560E">
      <w:pPr>
        <w:spacing w:after="0" w:line="240" w:lineRule="auto"/>
        <w:ind w:left="426"/>
        <w:jc w:val="both"/>
        <w:rPr>
          <w:rFonts w:ascii="Garamond" w:eastAsia="Calibri" w:hAnsi="Garamond" w:cs="Times New Roman"/>
          <w:szCs w:val="24"/>
        </w:rPr>
      </w:pPr>
      <w:r w:rsidRPr="00E90C86">
        <w:rPr>
          <w:rFonts w:ascii="Garamond" w:eastAsia="Calibri" w:hAnsi="Garamond" w:cs="Times New Roman"/>
          <w:szCs w:val="24"/>
        </w:rPr>
        <w:t xml:space="preserve">Nyilatkozom arról, hogy a gazdasági szereplő a cégnyilvánosságról, a bírósági cégeljárásról és a végelszámolásról szóló 2006. évi V. törvény értelmében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nem minősül cégnek</w:t>
      </w:r>
      <w:r w:rsidRPr="00E90C86">
        <w:rPr>
          <w:rFonts w:ascii="Garamond" w:eastAsia="Calibri" w:hAnsi="Garamond" w:cs="Times New Roman"/>
          <w:szCs w:val="24"/>
          <w:vertAlign w:val="superscript"/>
        </w:rPr>
        <w:footnoteReference w:id="79"/>
      </w:r>
      <w:r w:rsidRPr="00E90C86">
        <w:rPr>
          <w:rFonts w:ascii="Garamond" w:eastAsia="Calibri" w:hAnsi="Garamond" w:cs="Times New Roman"/>
          <w:szCs w:val="24"/>
        </w:rPr>
        <w:t xml:space="preserve">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cégnek minősül</w:t>
      </w:r>
      <w:r w:rsidRPr="00E90C86">
        <w:rPr>
          <w:rFonts w:ascii="Garamond" w:eastAsia="Calibri" w:hAnsi="Garamond" w:cs="Times New Roman"/>
          <w:szCs w:val="24"/>
          <w:vertAlign w:val="superscript"/>
        </w:rPr>
        <w:footnoteReference w:id="80"/>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29560E">
      <w:pPr>
        <w:tabs>
          <w:tab w:val="left" w:pos="900"/>
        </w:tabs>
        <w:spacing w:after="0" w:line="240" w:lineRule="auto"/>
        <w:ind w:left="426"/>
        <w:jc w:val="both"/>
        <w:rPr>
          <w:rFonts w:ascii="Garamond" w:eastAsia="Calibri" w:hAnsi="Garamond" w:cs="Times New Roman"/>
          <w:szCs w:val="24"/>
        </w:rPr>
      </w:pPr>
      <w:r w:rsidRPr="00E90C86">
        <w:rPr>
          <w:rFonts w:ascii="Garamond" w:eastAsia="Calibri" w:hAnsi="Garamond" w:cs="Times New Roman"/>
          <w:szCs w:val="24"/>
        </w:rPr>
        <w:t xml:space="preserve">Nyilatkozom arról, hogy a gazdasági szereplő tevékenységének felfüggesztésére a cégbíróságon kívül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más hatóság is jogosult</w:t>
      </w:r>
      <w:r w:rsidRPr="00E90C86">
        <w:rPr>
          <w:rFonts w:ascii="Garamond" w:eastAsia="Calibri" w:hAnsi="Garamond" w:cs="Times New Roman"/>
          <w:szCs w:val="24"/>
          <w:vertAlign w:val="superscript"/>
        </w:rPr>
        <w:footnoteReference w:id="81"/>
      </w:r>
      <w:r w:rsidRPr="00E90C86">
        <w:rPr>
          <w:rFonts w:ascii="Garamond" w:eastAsia="Calibri" w:hAnsi="Garamond" w:cs="Times New Roman"/>
          <w:szCs w:val="24"/>
        </w:rPr>
        <w:t xml:space="preserve">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más hatóság nem jogosult</w:t>
      </w:r>
      <w:r w:rsidRPr="00E90C86">
        <w:rPr>
          <w:rFonts w:ascii="Garamond" w:eastAsia="Calibri" w:hAnsi="Garamond" w:cs="Times New Roman"/>
          <w:szCs w:val="24"/>
          <w:vertAlign w:val="superscript"/>
        </w:rPr>
        <w:footnoteReference w:id="82"/>
      </w:r>
      <w:r w:rsidRPr="00E90C86">
        <w:rPr>
          <w:rFonts w:ascii="Garamond" w:eastAsia="Calibri" w:hAnsi="Garamond" w:cs="Times New Roman"/>
          <w:szCs w:val="24"/>
        </w:rPr>
        <w:t xml:space="preserve"> </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Times New Roman"/>
          <w:szCs w:val="24"/>
        </w:rPr>
      </w:pPr>
      <w:r w:rsidRPr="00E90C86">
        <w:rPr>
          <w:rFonts w:ascii="Garamond" w:eastAsia="Calibri" w:hAnsi="Garamond" w:cs="Times New Roman"/>
          <w:szCs w:val="24"/>
        </w:rPr>
        <w:t>nyilatkozatrész</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29560E">
      <w:pPr>
        <w:tabs>
          <w:tab w:val="left" w:pos="900"/>
        </w:tabs>
        <w:spacing w:after="0" w:line="240" w:lineRule="auto"/>
        <w:jc w:val="both"/>
        <w:rPr>
          <w:rFonts w:ascii="Garamond" w:eastAsia="Calibri" w:hAnsi="Garamond" w:cs="Times New Roman"/>
          <w:szCs w:val="24"/>
        </w:rPr>
      </w:pPr>
      <w:r w:rsidRPr="00E90C86">
        <w:rPr>
          <w:rFonts w:ascii="Garamond" w:eastAsia="Calibri" w:hAnsi="Garamond" w:cs="Times New Roman"/>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29560E" w:rsidRPr="00E90C86" w:rsidRDefault="0029560E" w:rsidP="0002527B">
      <w:pPr>
        <w:numPr>
          <w:ilvl w:val="0"/>
          <w:numId w:val="41"/>
        </w:numPr>
        <w:tabs>
          <w:tab w:val="left" w:pos="900"/>
        </w:tabs>
        <w:spacing w:after="0" w:line="240" w:lineRule="auto"/>
        <w:ind w:left="851" w:hanging="284"/>
        <w:jc w:val="both"/>
        <w:rPr>
          <w:rFonts w:ascii="Garamond" w:eastAsia="Calibri" w:hAnsi="Garamond" w:cs="Times New Roman"/>
          <w:szCs w:val="24"/>
        </w:rPr>
      </w:pPr>
      <w:r w:rsidRPr="00E90C86">
        <w:rPr>
          <w:rFonts w:ascii="Garamond" w:eastAsia="Calibri" w:hAnsi="Garamond" w:cs="Times New Roman"/>
          <w:szCs w:val="24"/>
        </w:rPr>
        <w:t xml:space="preserve">nyilatkozom arra, hogy nem áll fenn a Kbt. 62. § d) pontjában rögzített kizáró ok, amely szerint tevékenységét felfüggesztette, vagy akinek tevékenységét felfüggesztették. </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Times New Roman"/>
          <w:szCs w:val="24"/>
        </w:rPr>
      </w:pPr>
      <w:r w:rsidRPr="00E90C86">
        <w:rPr>
          <w:rFonts w:ascii="Garamond" w:eastAsia="Calibri" w:hAnsi="Garamond" w:cs="Times New Roman"/>
          <w:szCs w:val="24"/>
        </w:rPr>
        <w:t>nyilatkozatrész</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29560E">
      <w:pPr>
        <w:tabs>
          <w:tab w:val="left" w:pos="900"/>
        </w:tabs>
        <w:spacing w:after="0" w:line="240" w:lineRule="auto"/>
        <w:jc w:val="both"/>
        <w:rPr>
          <w:rFonts w:ascii="Garamond" w:eastAsia="Calibri" w:hAnsi="Garamond" w:cs="Times New Roman"/>
          <w:szCs w:val="24"/>
        </w:rPr>
      </w:pPr>
      <w:r w:rsidRPr="00E90C86">
        <w:rPr>
          <w:rFonts w:ascii="Garamond" w:eastAsia="Calibri" w:hAnsi="Garamond" w:cs="Times New Roman"/>
          <w:szCs w:val="24"/>
        </w:rPr>
        <w:t>Ha a nem természetes személy gazdasági szereplő nem minősül cégnek,</w:t>
      </w:r>
      <w:r w:rsidRPr="00E90C86">
        <w:rPr>
          <w:rFonts w:ascii="Garamond" w:eastAsia="Calibri" w:hAnsi="Garamond" w:cs="Times New Roman"/>
          <w:i/>
          <w:iCs/>
          <w:szCs w:val="24"/>
        </w:rPr>
        <w:t xml:space="preserve"> </w:t>
      </w:r>
      <w:r w:rsidRPr="00E90C86">
        <w:rPr>
          <w:rFonts w:ascii="Garamond" w:eastAsia="Calibri" w:hAnsi="Garamond" w:cs="Times New Roman"/>
          <w:szCs w:val="24"/>
        </w:rPr>
        <w:t xml:space="preserve">akkor </w:t>
      </w:r>
    </w:p>
    <w:p w:rsidR="0029560E" w:rsidRPr="00E90C86" w:rsidRDefault="0029560E" w:rsidP="0002527B">
      <w:pPr>
        <w:numPr>
          <w:ilvl w:val="0"/>
          <w:numId w:val="41"/>
        </w:numPr>
        <w:tabs>
          <w:tab w:val="left" w:pos="900"/>
        </w:tabs>
        <w:spacing w:after="0" w:line="240" w:lineRule="auto"/>
        <w:ind w:left="851" w:hanging="284"/>
        <w:jc w:val="both"/>
        <w:rPr>
          <w:rFonts w:ascii="Garamond" w:eastAsia="Calibri" w:hAnsi="Garamond" w:cs="Times New Roman"/>
          <w:szCs w:val="24"/>
        </w:rPr>
      </w:pPr>
      <w:r w:rsidRPr="00E90C86">
        <w:rPr>
          <w:rFonts w:ascii="Garamond" w:eastAsia="Calibri" w:hAnsi="Garamond" w:cs="Times New Roman"/>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E90C86">
        <w:rPr>
          <w:rFonts w:ascii="Garamond" w:eastAsia="Calibri" w:hAnsi="Garamond" w:cs="Times New Roman"/>
          <w:i/>
          <w:iCs/>
          <w:szCs w:val="24"/>
        </w:rPr>
        <w:t xml:space="preserve">b) </w:t>
      </w:r>
      <w:r w:rsidRPr="00E90C86">
        <w:rPr>
          <w:rFonts w:ascii="Garamond" w:eastAsia="Calibri" w:hAnsi="Garamond" w:cs="Times New Roman"/>
          <w:szCs w:val="24"/>
        </w:rPr>
        <w:t xml:space="preserve">pontja alapján vagy az adott közbeszerzési eljárásban releváns módon </w:t>
      </w:r>
      <w:r w:rsidRPr="00E90C86">
        <w:rPr>
          <w:rFonts w:ascii="Garamond" w:eastAsia="Calibri" w:hAnsi="Garamond" w:cs="Times New Roman"/>
          <w:i/>
          <w:iCs/>
          <w:szCs w:val="24"/>
        </w:rPr>
        <w:t xml:space="preserve">c) </w:t>
      </w:r>
      <w:r w:rsidRPr="00E90C86">
        <w:rPr>
          <w:rFonts w:ascii="Garamond" w:eastAsia="Calibri" w:hAnsi="Garamond" w:cs="Times New Roman"/>
          <w:szCs w:val="24"/>
        </w:rPr>
        <w:t xml:space="preserve">vagy </w:t>
      </w:r>
      <w:r w:rsidRPr="00E90C86">
        <w:rPr>
          <w:rFonts w:ascii="Garamond" w:eastAsia="Calibri" w:hAnsi="Garamond" w:cs="Times New Roman"/>
          <w:i/>
          <w:iCs/>
          <w:szCs w:val="24"/>
        </w:rPr>
        <w:t xml:space="preserve">g) </w:t>
      </w:r>
      <w:r w:rsidRPr="00E90C86">
        <w:rPr>
          <w:rFonts w:ascii="Garamond" w:eastAsia="Calibri" w:hAnsi="Garamond" w:cs="Times New Roman"/>
          <w:szCs w:val="24"/>
        </w:rPr>
        <w:t>pontja alapján a bíróság jogerős ítéletében korlátozta, az eltiltás ideje alatt, vagy ha az ajánlattevő tevékenységét más bíróság hasonló okból és módon jogerősen korlátozta.</w:t>
      </w:r>
    </w:p>
    <w:p w:rsidR="0029560E" w:rsidRPr="00E90C86" w:rsidRDefault="0029560E" w:rsidP="0029560E">
      <w:pPr>
        <w:tabs>
          <w:tab w:val="center" w:pos="7380"/>
        </w:tabs>
        <w:spacing w:after="0" w:line="240" w:lineRule="auto"/>
        <w:jc w:val="both"/>
        <w:rPr>
          <w:rFonts w:ascii="Garamond" w:eastAsia="Calibri" w:hAnsi="Garamond" w:cs="Times New Roman"/>
          <w:szCs w:val="24"/>
        </w:rPr>
      </w:pPr>
      <w:bookmarkStart w:id="157" w:name="pr526"/>
      <w:bookmarkStart w:id="158" w:name="pr527"/>
      <w:bookmarkEnd w:id="157"/>
      <w:bookmarkEnd w:id="158"/>
    </w:p>
    <w:p w:rsidR="0029560E" w:rsidRPr="00E90C86" w:rsidRDefault="0029560E" w:rsidP="0029560E">
      <w:pPr>
        <w:spacing w:after="0" w:line="240" w:lineRule="auto"/>
        <w:ind w:right="-2"/>
        <w:rPr>
          <w:rFonts w:ascii="Garamond" w:eastAsia="Calibri" w:hAnsi="Garamond" w:cs="Times New Roman"/>
          <w:szCs w:val="24"/>
        </w:rPr>
      </w:pPr>
      <w:r w:rsidRPr="00E90C86">
        <w:rPr>
          <w:rFonts w:ascii="Garamond" w:eastAsia="Calibri" w:hAnsi="Garamond" w:cs="Times New Roman"/>
          <w:szCs w:val="24"/>
        </w:rPr>
        <w:t>………………………….…….,2016. év……………….. hó …... nap</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cégszerű aláírás</w:t>
      </w:r>
    </w:p>
    <w:p w:rsidR="0029560E" w:rsidRPr="00E90C86" w:rsidRDefault="0029560E" w:rsidP="0029560E">
      <w:pPr>
        <w:spacing w:after="0" w:line="240" w:lineRule="auto"/>
        <w:jc w:val="center"/>
        <w:outlineLvl w:val="1"/>
        <w:rPr>
          <w:rFonts w:ascii="Garamond" w:eastAsia="Times New Roman" w:hAnsi="Garamond" w:cs="Times New Roman"/>
          <w:b/>
          <w:i/>
          <w:sz w:val="26"/>
          <w:szCs w:val="24"/>
          <w:lang w:eastAsia="hu-HU"/>
        </w:rPr>
      </w:pPr>
    </w:p>
    <w:p w:rsidR="0029560E" w:rsidRPr="00E90C86" w:rsidRDefault="0029560E" w:rsidP="0029560E">
      <w:pPr>
        <w:spacing w:after="0" w:line="240" w:lineRule="auto"/>
        <w:rPr>
          <w:rFonts w:ascii="Garamond" w:eastAsia="Calibri" w:hAnsi="Garamond" w:cs="Times New Roman"/>
        </w:rPr>
      </w:pPr>
    </w:p>
    <w:p w:rsidR="0029560E" w:rsidRPr="00E90C86" w:rsidRDefault="0029560E" w:rsidP="0029560E">
      <w:pPr>
        <w:spacing w:after="0" w:line="240" w:lineRule="auto"/>
        <w:jc w:val="both"/>
        <w:rPr>
          <w:rFonts w:ascii="Garamond" w:eastAsia="Calibri" w:hAnsi="Garamond" w:cs="Times New Roman"/>
          <w:szCs w:val="20"/>
        </w:rPr>
      </w:pPr>
    </w:p>
    <w:p w:rsidR="0029560E" w:rsidRPr="00E90C86" w:rsidRDefault="0029560E" w:rsidP="0029560E">
      <w:pPr>
        <w:spacing w:after="0" w:line="240" w:lineRule="auto"/>
        <w:ind w:firstLine="709"/>
        <w:jc w:val="right"/>
        <w:rPr>
          <w:rFonts w:ascii="Garamond" w:eastAsia="Calibri" w:hAnsi="Garamond" w:cs="Times New Roman"/>
          <w:b/>
          <w:szCs w:val="24"/>
        </w:rPr>
      </w:pPr>
      <w:r w:rsidRPr="00E90C86">
        <w:rPr>
          <w:rFonts w:ascii="Garamond" w:eastAsia="Calibri" w:hAnsi="Garamond" w:cs="Times New Roman"/>
          <w:szCs w:val="24"/>
        </w:rPr>
        <w:br w:type="page"/>
      </w:r>
      <w:r w:rsidR="00F710AD" w:rsidRPr="00E90C86">
        <w:rPr>
          <w:rFonts w:ascii="Garamond" w:eastAsia="Calibri" w:hAnsi="Garamond" w:cs="Times New Roman"/>
          <w:b/>
          <w:szCs w:val="24"/>
        </w:rPr>
        <w:t>8</w:t>
      </w:r>
      <w:r w:rsidRPr="00E90C86">
        <w:rPr>
          <w:rFonts w:ascii="Garamond" w:eastAsia="Calibri" w:hAnsi="Garamond" w:cs="Times New Roman"/>
          <w:b/>
          <w:szCs w:val="24"/>
        </w:rPr>
        <w:t>. sz. melléklet</w:t>
      </w:r>
    </w:p>
    <w:p w:rsidR="0029560E" w:rsidRPr="00E90C86" w:rsidRDefault="0029560E" w:rsidP="0029560E">
      <w:pPr>
        <w:spacing w:after="0" w:line="240" w:lineRule="auto"/>
        <w:jc w:val="center"/>
        <w:rPr>
          <w:rFonts w:ascii="Garamond" w:eastAsia="Calibri" w:hAnsi="Garamond" w:cs="Times New Roman"/>
          <w:b/>
          <w:caps/>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 xml:space="preserve">nYILATKOZAT </w:t>
      </w:r>
    </w:p>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a Kbt. 62. § (1) kb) és kc) pontjaiban foglaltakról</w:t>
      </w: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02527B">
      <w:pPr>
        <w:numPr>
          <w:ilvl w:val="0"/>
          <w:numId w:val="45"/>
        </w:numPr>
        <w:spacing w:after="0" w:line="240" w:lineRule="auto"/>
        <w:jc w:val="both"/>
        <w:rPr>
          <w:rFonts w:ascii="Garamond" w:eastAsia="Times New Roman" w:hAnsi="Garamond" w:cs="Times New Roman"/>
          <w:b/>
          <w:sz w:val="24"/>
          <w:szCs w:val="20"/>
          <w:lang w:eastAsia="hu-HU"/>
        </w:rPr>
      </w:pPr>
      <w:r w:rsidRPr="00E90C86">
        <w:rPr>
          <w:rFonts w:ascii="Garamond" w:eastAsia="Times New Roman" w:hAnsi="Garamond" w:cs="Times New Roman"/>
          <w:b/>
          <w:sz w:val="24"/>
          <w:szCs w:val="20"/>
          <w:lang w:eastAsia="hu-HU"/>
        </w:rPr>
        <w:t>nyilatkozatrész a Kbt. 62. § (1) bekezdés k) pont kb) alpontja tekintetében</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ind w:left="426"/>
        <w:rPr>
          <w:rFonts w:ascii="Garamond" w:eastAsia="Calibri" w:hAnsi="Garamond" w:cs="Times New Roman"/>
          <w:szCs w:val="24"/>
        </w:rPr>
      </w:pPr>
      <w:r w:rsidRPr="00E90C86">
        <w:rPr>
          <w:rFonts w:ascii="Garamond" w:eastAsia="Calibri" w:hAnsi="Garamond" w:cs="Times New Roman"/>
          <w:szCs w:val="24"/>
        </w:rPr>
        <w:t>Alulírott ................................., mint a(z) ...................................................... képviseletére jogosult személy a Kbt. 62. § (1) bekezdés k) pont kb)alpontja szerinti kizáró okok hiányának igazolására</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02527B">
      <w:pPr>
        <w:numPr>
          <w:ilvl w:val="0"/>
          <w:numId w:val="43"/>
        </w:numPr>
        <w:spacing w:after="0" w:line="240" w:lineRule="auto"/>
        <w:ind w:left="426" w:right="-2" w:hanging="426"/>
        <w:contextualSpacing/>
        <w:jc w:val="both"/>
        <w:rPr>
          <w:rFonts w:ascii="Garamond" w:eastAsia="Times New Roman" w:hAnsi="Garamond" w:cs="Times New Roman"/>
          <w:bCs/>
          <w:sz w:val="24"/>
          <w:szCs w:val="24"/>
          <w:lang w:eastAsia="hu-HU"/>
        </w:rPr>
      </w:pPr>
      <w:r w:rsidRPr="00E90C86">
        <w:rPr>
          <w:rFonts w:ascii="Garamond" w:eastAsia="Times New Roman" w:hAnsi="Garamond" w:cs="Times New Roman"/>
          <w:bCs/>
          <w:sz w:val="24"/>
          <w:szCs w:val="24"/>
          <w:lang w:eastAsia="hu-HU"/>
        </w:rPr>
        <w:t xml:space="preserve">Nyilatkozom, hogy az általam jegyzett társaság </w:t>
      </w:r>
      <w:r w:rsidRPr="00E90C86">
        <w:rPr>
          <w:rFonts w:ascii="Garamond" w:eastAsia="Times New Roman" w:hAnsi="Garamond" w:cs="Times New Roman"/>
          <w:sz w:val="24"/>
          <w:szCs w:val="24"/>
          <w:lang w:eastAsia="hu-HU"/>
        </w:rPr>
        <w:t>a Kbt. 62. § (1) bekezdés k) pont kb)alpontja tekintetében olyan társaságnak minősül, melyet</w:t>
      </w:r>
    </w:p>
    <w:p w:rsidR="0029560E" w:rsidRPr="00E90C86" w:rsidRDefault="0029560E" w:rsidP="0029560E">
      <w:pPr>
        <w:spacing w:after="0" w:line="240" w:lineRule="auto"/>
        <w:ind w:left="426" w:right="-2"/>
        <w:contextualSpacing/>
        <w:jc w:val="both"/>
        <w:rPr>
          <w:rFonts w:ascii="Garamond" w:eastAsia="Times New Roman" w:hAnsi="Garamond" w:cs="Times New Roman"/>
          <w:bCs/>
          <w:sz w:val="24"/>
          <w:szCs w:val="24"/>
          <w:lang w:eastAsia="hu-HU"/>
        </w:rPr>
      </w:pPr>
    </w:p>
    <w:p w:rsidR="0029560E" w:rsidRPr="00E90C86" w:rsidRDefault="0029560E" w:rsidP="0029560E">
      <w:pPr>
        <w:spacing w:after="0" w:line="240" w:lineRule="auto"/>
        <w:ind w:left="720" w:right="-2"/>
        <w:contextualSpacing/>
        <w:jc w:val="both"/>
        <w:rPr>
          <w:rFonts w:ascii="Garamond" w:eastAsia="Times New Roman" w:hAnsi="Garamond" w:cs="Times New Roman"/>
          <w:b/>
          <w:bCs/>
          <w:sz w:val="24"/>
          <w:szCs w:val="24"/>
          <w:lang w:eastAsia="hu-HU"/>
        </w:rPr>
      </w:pPr>
      <w:r w:rsidRPr="00E90C86">
        <w:rPr>
          <w:rFonts w:ascii="Garamond" w:eastAsia="Times New Roman" w:hAnsi="Garamond" w:cs="Times New Roman"/>
          <w:b/>
          <w:bCs/>
          <w:sz w:val="24"/>
          <w:szCs w:val="24"/>
          <w:lang w:eastAsia="hu-HU"/>
        </w:rPr>
        <w:t>nem jegyeznek szabályozott tőzsdén / szabályozott tőzsdén jegyeznek</w:t>
      </w:r>
      <w:r w:rsidRPr="00E90C86">
        <w:rPr>
          <w:rFonts w:ascii="Garamond" w:eastAsia="Times New Roman" w:hAnsi="Garamond" w:cs="Times New Roman"/>
          <w:bCs/>
          <w:sz w:val="24"/>
          <w:szCs w:val="24"/>
          <w:vertAlign w:val="superscript"/>
          <w:lang w:eastAsia="hu-HU"/>
        </w:rPr>
        <w:footnoteReference w:id="83"/>
      </w:r>
    </w:p>
    <w:p w:rsidR="0029560E" w:rsidRPr="00E90C86" w:rsidRDefault="0029560E" w:rsidP="0029560E">
      <w:pPr>
        <w:spacing w:after="0" w:line="240" w:lineRule="auto"/>
        <w:ind w:right="-2" w:firstLine="284"/>
        <w:rPr>
          <w:rFonts w:ascii="Garamond" w:eastAsia="Calibri" w:hAnsi="Garamond" w:cs="Times New Roman"/>
          <w:szCs w:val="24"/>
        </w:rPr>
      </w:pPr>
    </w:p>
    <w:p w:rsidR="0029560E" w:rsidRPr="00E90C86" w:rsidRDefault="0029560E" w:rsidP="0002527B">
      <w:pPr>
        <w:numPr>
          <w:ilvl w:val="0"/>
          <w:numId w:val="43"/>
        </w:numPr>
        <w:spacing w:after="0" w:line="240" w:lineRule="auto"/>
        <w:ind w:left="426" w:right="-2" w:hanging="426"/>
        <w:contextualSpacing/>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 xml:space="preserve">Tekintettel arra, hogy az általam jegyzett társaság a Kbt. 62. § (1) bekezdés k) pont kb)alpontja tekintetében </w:t>
      </w:r>
      <w:r w:rsidRPr="00E90C86">
        <w:rPr>
          <w:rFonts w:ascii="Garamond" w:eastAsia="Times New Roman" w:hAnsi="Garamond" w:cs="Times New Roman"/>
          <w:b/>
          <w:sz w:val="24"/>
          <w:szCs w:val="24"/>
          <w:lang w:eastAsia="hu-HU"/>
        </w:rPr>
        <w:t>olyan társaságnak minősül, melyet nem jegyeznek szabályozott tőzsdén,</w:t>
      </w:r>
      <w:r w:rsidRPr="00E90C86">
        <w:rPr>
          <w:rFonts w:ascii="Garamond" w:eastAsia="Times New Roman" w:hAnsi="Garamond"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29560E" w:rsidRPr="00E90C86" w:rsidRDefault="0029560E" w:rsidP="0029560E">
      <w:pPr>
        <w:spacing w:after="0" w:line="240" w:lineRule="auto"/>
        <w:ind w:left="720"/>
        <w:jc w:val="both"/>
        <w:rPr>
          <w:rFonts w:ascii="Garamond" w:eastAsia="Times New Roman" w:hAnsi="Garamond" w:cs="Times New Roman"/>
          <w:sz w:val="24"/>
          <w:szCs w:val="24"/>
          <w:lang w:eastAsia="hu-HU"/>
        </w:rPr>
      </w:pPr>
    </w:p>
    <w:p w:rsidR="0029560E" w:rsidRPr="00E90C86" w:rsidRDefault="0029560E" w:rsidP="0029560E">
      <w:pPr>
        <w:spacing w:after="0" w:line="240" w:lineRule="auto"/>
        <w:ind w:left="720"/>
        <w:jc w:val="cente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van / nincsen</w:t>
      </w:r>
      <w:r w:rsidRPr="00E90C86">
        <w:rPr>
          <w:rFonts w:ascii="Garamond" w:eastAsia="Times New Roman" w:hAnsi="Garamond" w:cs="Times New Roman"/>
          <w:sz w:val="24"/>
          <w:szCs w:val="24"/>
          <w:vertAlign w:val="superscript"/>
          <w:lang w:eastAsia="hu-HU"/>
        </w:rPr>
        <w:footnoteReference w:id="84"/>
      </w:r>
    </w:p>
    <w:p w:rsidR="0029560E" w:rsidRPr="00E90C86" w:rsidRDefault="0029560E" w:rsidP="0029560E">
      <w:pPr>
        <w:spacing w:after="0" w:line="240" w:lineRule="auto"/>
        <w:jc w:val="both"/>
        <w:rPr>
          <w:rFonts w:ascii="Garamond" w:eastAsia="Times New Roman" w:hAnsi="Garamond" w:cs="Times New Roman"/>
          <w:sz w:val="24"/>
          <w:szCs w:val="24"/>
          <w:lang w:eastAsia="hu-HU"/>
        </w:rPr>
      </w:pPr>
    </w:p>
    <w:p w:rsidR="0029560E" w:rsidRPr="00E90C86" w:rsidRDefault="0029560E" w:rsidP="0002527B">
      <w:pPr>
        <w:numPr>
          <w:ilvl w:val="0"/>
          <w:numId w:val="43"/>
        </w:numPr>
        <w:spacing w:after="0" w:line="240" w:lineRule="auto"/>
        <w:ind w:left="426" w:right="-2" w:hanging="426"/>
        <w:contextualSpacing/>
        <w:jc w:val="both"/>
        <w:rPr>
          <w:rFonts w:ascii="Garamond" w:eastAsia="Times New Roman" w:hAnsi="Garamond" w:cs="Times New Roman"/>
          <w:sz w:val="24"/>
          <w:szCs w:val="20"/>
          <w:lang w:eastAsia="hu-HU"/>
        </w:rPr>
      </w:pPr>
      <w:r w:rsidRPr="00E90C86">
        <w:rPr>
          <w:rFonts w:ascii="Garamond" w:eastAsia="Times New Roman" w:hAnsi="Garamond" w:cs="Times New Roman"/>
          <w:sz w:val="24"/>
          <w:szCs w:val="20"/>
          <w:lang w:eastAsia="hu-HU"/>
        </w:rPr>
        <w:t xml:space="preserve">Tekintettel arra, hogy az általam jegyzett társaságnak a pénzmosásról szóló törvény 3. § r) pont ra)-rb) vagy rc)-rd) pontja szerint </w:t>
      </w:r>
      <w:r w:rsidRPr="00E90C86">
        <w:rPr>
          <w:rFonts w:ascii="Garamond" w:eastAsia="Times New Roman" w:hAnsi="Garamond" w:cs="Times New Roman"/>
          <w:b/>
          <w:sz w:val="24"/>
          <w:szCs w:val="20"/>
          <w:lang w:eastAsia="hu-HU"/>
        </w:rPr>
        <w:t>tényleges tulajdonosa van</w:t>
      </w:r>
      <w:r w:rsidRPr="00E90C86">
        <w:rPr>
          <w:rFonts w:ascii="Garamond" w:eastAsia="Times New Roman" w:hAnsi="Garamond" w:cs="Times New Roman"/>
          <w:sz w:val="24"/>
          <w:szCs w:val="20"/>
          <w:lang w:eastAsia="hu-HU"/>
        </w:rPr>
        <w:t>, a tényleges tulajdonosok neve és állandó lakóhelye vonatkozásában a következő nyilatkozatot teszem:</w:t>
      </w:r>
    </w:p>
    <w:p w:rsidR="0029560E" w:rsidRPr="00E90C86" w:rsidRDefault="0029560E" w:rsidP="0029560E">
      <w:pPr>
        <w:spacing w:after="0" w:line="240" w:lineRule="auto"/>
        <w:ind w:left="426" w:right="-2"/>
        <w:contextualSpacing/>
        <w:jc w:val="both"/>
        <w:rPr>
          <w:rFonts w:ascii="Garamond" w:eastAsia="Times New Roman" w:hAnsi="Garamond"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9560E" w:rsidRPr="00E90C86" w:rsidTr="0040258B">
        <w:tc>
          <w:tcPr>
            <w:tcW w:w="449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Tényleges tulajdonos neve</w:t>
            </w:r>
          </w:p>
        </w:tc>
        <w:tc>
          <w:tcPr>
            <w:tcW w:w="450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Tényleges tulajdonos állandó lakóhelye</w:t>
            </w: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bl>
    <w:p w:rsidR="0029560E" w:rsidRPr="00E90C86" w:rsidRDefault="0029560E" w:rsidP="0029560E">
      <w:pPr>
        <w:spacing w:after="0" w:line="240" w:lineRule="auto"/>
        <w:ind w:right="-2"/>
        <w:contextualSpacing/>
        <w:rPr>
          <w:rFonts w:ascii="Garamond" w:eastAsia="Calibri" w:hAnsi="Garamond" w:cs="Times New Roman"/>
          <w:szCs w:val="24"/>
        </w:rPr>
      </w:pPr>
    </w:p>
    <w:p w:rsidR="0029560E" w:rsidRPr="00E90C86" w:rsidRDefault="0029560E" w:rsidP="0029560E">
      <w:pPr>
        <w:spacing w:after="0" w:line="240" w:lineRule="auto"/>
        <w:ind w:right="-2"/>
        <w:contextualSpacing/>
        <w:rPr>
          <w:rFonts w:ascii="Garamond" w:eastAsia="Calibri" w:hAnsi="Garamond" w:cs="Times New Roman"/>
          <w:szCs w:val="24"/>
        </w:rPr>
      </w:pPr>
    </w:p>
    <w:p w:rsidR="0029560E" w:rsidRPr="00E90C86" w:rsidRDefault="0029560E" w:rsidP="0002527B">
      <w:pPr>
        <w:numPr>
          <w:ilvl w:val="0"/>
          <w:numId w:val="45"/>
        </w:numPr>
        <w:spacing w:after="0" w:line="240" w:lineRule="auto"/>
        <w:jc w:val="both"/>
        <w:rPr>
          <w:rFonts w:ascii="Garamond" w:eastAsia="Times New Roman" w:hAnsi="Garamond" w:cs="Times New Roman"/>
          <w:b/>
          <w:sz w:val="24"/>
          <w:szCs w:val="20"/>
          <w:lang w:eastAsia="hu-HU"/>
        </w:rPr>
      </w:pPr>
      <w:r w:rsidRPr="00E90C86">
        <w:rPr>
          <w:rFonts w:ascii="Garamond" w:eastAsia="Times New Roman" w:hAnsi="Garamond" w:cs="Times New Roman"/>
          <w:b/>
          <w:sz w:val="24"/>
          <w:szCs w:val="20"/>
          <w:lang w:eastAsia="hu-HU"/>
        </w:rPr>
        <w:t>nyilatkozatrész a Kbt. 62. § (1) bekezdés k) pont kc) alpontja tekintetében</w:t>
      </w:r>
    </w:p>
    <w:p w:rsidR="0029560E" w:rsidRPr="00E90C86" w:rsidRDefault="0029560E" w:rsidP="0029560E">
      <w:pPr>
        <w:tabs>
          <w:tab w:val="center" w:pos="7380"/>
        </w:tabs>
        <w:spacing w:after="0" w:line="240" w:lineRule="auto"/>
        <w:rPr>
          <w:rFonts w:ascii="Garamond" w:eastAsia="Calibri" w:hAnsi="Garamond" w:cs="Times New Roman"/>
        </w:rPr>
      </w:pPr>
    </w:p>
    <w:p w:rsidR="0029560E" w:rsidRPr="00E90C86" w:rsidRDefault="0029560E" w:rsidP="0029560E">
      <w:pPr>
        <w:spacing w:after="0" w:line="240" w:lineRule="auto"/>
        <w:ind w:left="426"/>
        <w:rPr>
          <w:rFonts w:ascii="Garamond" w:eastAsia="Calibri" w:hAnsi="Garamond" w:cs="Times New Roman"/>
          <w:szCs w:val="24"/>
        </w:rPr>
      </w:pPr>
      <w:r w:rsidRPr="00E90C86">
        <w:rPr>
          <w:rFonts w:ascii="Garamond" w:eastAsia="Calibri" w:hAnsi="Garamond" w:cs="Times New Roman"/>
          <w:szCs w:val="24"/>
        </w:rPr>
        <w:t>Alulírott ................................., mint a(z) ...................................................... képviseletére jogosult személy a Kbt. 62. § (1) bekezdés k) pont kc)alpontja szerinti kizáró okok hiányának igazolására</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02527B">
      <w:pPr>
        <w:numPr>
          <w:ilvl w:val="0"/>
          <w:numId w:val="44"/>
        </w:numPr>
        <w:spacing w:after="0" w:line="240" w:lineRule="auto"/>
        <w:ind w:left="426" w:right="-2" w:hanging="426"/>
        <w:contextualSpacing/>
        <w:jc w:val="both"/>
        <w:rPr>
          <w:rFonts w:ascii="Garamond" w:eastAsia="Times New Roman" w:hAnsi="Garamond" w:cs="Times New Roman"/>
          <w:bCs/>
          <w:sz w:val="24"/>
          <w:szCs w:val="24"/>
          <w:lang w:eastAsia="hu-HU"/>
        </w:rPr>
      </w:pPr>
      <w:r w:rsidRPr="00E90C86">
        <w:rPr>
          <w:rFonts w:ascii="Garamond" w:eastAsia="Times New Roman" w:hAnsi="Garamond" w:cs="Times New Roman"/>
          <w:bCs/>
          <w:sz w:val="24"/>
          <w:szCs w:val="24"/>
          <w:lang w:eastAsia="hu-HU"/>
        </w:rPr>
        <w:t xml:space="preserve">Nyilatkozom, hogy az általam jegyzett társaságban közvetetten vagy </w:t>
      </w:r>
      <w:r w:rsidRPr="00E90C86">
        <w:rPr>
          <w:rFonts w:ascii="Garamond" w:eastAsia="Times New Roman" w:hAnsi="Garamond" w:cs="Times New Roman"/>
          <w:sz w:val="24"/>
          <w:szCs w:val="24"/>
          <w:lang w:eastAsia="hu-HU"/>
        </w:rPr>
        <w:t>közvetlenül több mint 25%-os tulajdoni résszel vagy szavazati joggal rendelkező jogi személy(ek) és/vagy személyes joga szerint jogképes szervezet(ek)</w:t>
      </w:r>
    </w:p>
    <w:p w:rsidR="0029560E" w:rsidRPr="00E90C86" w:rsidRDefault="0029560E" w:rsidP="0029560E">
      <w:pPr>
        <w:spacing w:after="0" w:line="240" w:lineRule="auto"/>
        <w:ind w:left="426" w:right="-2"/>
        <w:contextualSpacing/>
        <w:jc w:val="both"/>
        <w:rPr>
          <w:rFonts w:ascii="Garamond" w:eastAsia="Times New Roman" w:hAnsi="Garamond" w:cs="Times New Roman"/>
          <w:bCs/>
          <w:sz w:val="24"/>
          <w:szCs w:val="24"/>
          <w:lang w:eastAsia="hu-HU"/>
        </w:rPr>
      </w:pPr>
    </w:p>
    <w:p w:rsidR="0029560E" w:rsidRPr="00E90C86" w:rsidRDefault="0029560E" w:rsidP="0029560E">
      <w:pPr>
        <w:spacing w:after="0" w:line="240" w:lineRule="auto"/>
        <w:ind w:left="720" w:right="-2"/>
        <w:contextualSpacing/>
        <w:jc w:val="center"/>
        <w:rPr>
          <w:rFonts w:ascii="Garamond" w:eastAsia="Times New Roman" w:hAnsi="Garamond" w:cs="Times New Roman"/>
          <w:b/>
          <w:bCs/>
          <w:sz w:val="24"/>
          <w:szCs w:val="24"/>
          <w:lang w:eastAsia="hu-HU"/>
        </w:rPr>
      </w:pPr>
      <w:r w:rsidRPr="00E90C86">
        <w:rPr>
          <w:rFonts w:ascii="Garamond" w:eastAsia="Times New Roman" w:hAnsi="Garamond" w:cs="Times New Roman"/>
          <w:b/>
          <w:bCs/>
          <w:sz w:val="24"/>
          <w:szCs w:val="24"/>
          <w:lang w:eastAsia="hu-HU"/>
        </w:rPr>
        <w:t>van / nincsen</w:t>
      </w:r>
      <w:r w:rsidRPr="00E90C86">
        <w:rPr>
          <w:rFonts w:ascii="Garamond" w:eastAsia="Times New Roman" w:hAnsi="Garamond" w:cs="Times New Roman"/>
          <w:b/>
          <w:bCs/>
          <w:sz w:val="24"/>
          <w:szCs w:val="24"/>
          <w:vertAlign w:val="superscript"/>
          <w:lang w:eastAsia="hu-HU"/>
        </w:rPr>
        <w:footnoteReference w:id="85"/>
      </w:r>
    </w:p>
    <w:p w:rsidR="0029560E" w:rsidRPr="00E90C86" w:rsidRDefault="0029560E" w:rsidP="0029560E">
      <w:pPr>
        <w:spacing w:after="0" w:line="240" w:lineRule="auto"/>
        <w:ind w:right="-2" w:firstLine="284"/>
        <w:rPr>
          <w:rFonts w:ascii="Garamond" w:eastAsia="Calibri" w:hAnsi="Garamond" w:cs="Times New Roman"/>
          <w:szCs w:val="24"/>
        </w:rPr>
      </w:pPr>
    </w:p>
    <w:p w:rsidR="0029560E" w:rsidRPr="00E90C86" w:rsidRDefault="0029560E" w:rsidP="0002527B">
      <w:pPr>
        <w:numPr>
          <w:ilvl w:val="0"/>
          <w:numId w:val="44"/>
        </w:numPr>
        <w:spacing w:after="0" w:line="240" w:lineRule="auto"/>
        <w:ind w:left="426" w:right="-2" w:hanging="426"/>
        <w:contextualSpacing/>
        <w:jc w:val="both"/>
        <w:rPr>
          <w:rFonts w:ascii="Garamond" w:eastAsia="Times New Roman" w:hAnsi="Garamond" w:cs="Times New Roman"/>
          <w:sz w:val="24"/>
          <w:szCs w:val="20"/>
          <w:lang w:eastAsia="hu-HU"/>
        </w:rPr>
      </w:pPr>
      <w:r w:rsidRPr="00E90C86">
        <w:rPr>
          <w:rFonts w:ascii="Garamond" w:eastAsia="Times New Roman" w:hAnsi="Garamond" w:cs="Times New Roman"/>
          <w:bCs/>
          <w:sz w:val="24"/>
          <w:szCs w:val="24"/>
          <w:lang w:eastAsia="hu-HU"/>
        </w:rPr>
        <w:t>Tekintettel</w:t>
      </w:r>
      <w:r w:rsidRPr="00E90C86">
        <w:rPr>
          <w:rFonts w:ascii="Garamond" w:eastAsia="Times New Roman" w:hAnsi="Garamond" w:cs="Times New Roman"/>
          <w:sz w:val="24"/>
          <w:szCs w:val="24"/>
          <w:lang w:eastAsia="hu-HU"/>
        </w:rPr>
        <w:t xml:space="preserve"> arra, hogy az általam jegyzett társaságban közvetetten vagy közvetlenül </w:t>
      </w:r>
      <w:r w:rsidRPr="00E90C86">
        <w:rPr>
          <w:rFonts w:ascii="Garamond" w:eastAsia="Times New Roman" w:hAnsi="Garamond" w:cs="Times New Roman"/>
          <w:b/>
          <w:sz w:val="24"/>
          <w:szCs w:val="24"/>
          <w:lang w:eastAsia="hu-HU"/>
        </w:rPr>
        <w:t>több mint 25%-os tulajdoni résszel vagy szavazati joggal rendelkező jogi személy(ek) és/vagy személyes joga szerint jogképes szervezet(ek) van(nak),</w:t>
      </w:r>
      <w:r w:rsidRPr="00E90C86">
        <w:rPr>
          <w:rFonts w:ascii="Garamond" w:eastAsia="Times New Roman" w:hAnsi="Garamond" w:cs="Times New Roman"/>
          <w:sz w:val="24"/>
          <w:szCs w:val="24"/>
          <w:lang w:eastAsia="hu-HU"/>
        </w:rPr>
        <w:t xml:space="preserve">ezen szervezet(ek) cégneve és székhelye vonatkozásában </w:t>
      </w:r>
      <w:r w:rsidRPr="00E90C86">
        <w:rPr>
          <w:rFonts w:ascii="Garamond" w:eastAsia="Times New Roman" w:hAnsi="Garamond" w:cs="Times New Roman"/>
          <w:sz w:val="24"/>
          <w:szCs w:val="20"/>
          <w:lang w:eastAsia="hu-HU"/>
        </w:rPr>
        <w:t>a következő nyilatkozatot teszem:</w:t>
      </w:r>
    </w:p>
    <w:p w:rsidR="0029560E" w:rsidRPr="00E90C86" w:rsidRDefault="0029560E" w:rsidP="0029560E">
      <w:pPr>
        <w:spacing w:after="0" w:line="240" w:lineRule="auto"/>
        <w:ind w:left="426" w:right="-2"/>
        <w:contextualSpacing/>
        <w:jc w:val="both"/>
        <w:rPr>
          <w:rFonts w:ascii="Garamond" w:eastAsia="Times New Roman" w:hAnsi="Garamond"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9560E" w:rsidRPr="00E90C86" w:rsidTr="0040258B">
        <w:tc>
          <w:tcPr>
            <w:tcW w:w="449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Szervezet neve</w:t>
            </w:r>
          </w:p>
        </w:tc>
        <w:tc>
          <w:tcPr>
            <w:tcW w:w="450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Szervezet székhelye</w:t>
            </w: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bl>
    <w:p w:rsidR="0029560E" w:rsidRPr="00E90C86" w:rsidRDefault="0029560E" w:rsidP="0029560E">
      <w:pPr>
        <w:spacing w:after="0" w:line="240" w:lineRule="auto"/>
        <w:ind w:right="-2"/>
        <w:rPr>
          <w:rFonts w:ascii="Garamond" w:eastAsia="Calibri" w:hAnsi="Garamond" w:cs="Times New Roman"/>
          <w:szCs w:val="24"/>
        </w:rPr>
      </w:pPr>
    </w:p>
    <w:p w:rsidR="0029560E" w:rsidRPr="00E90C86" w:rsidRDefault="0029560E" w:rsidP="0029560E">
      <w:pPr>
        <w:spacing w:after="0" w:line="240" w:lineRule="auto"/>
        <w:ind w:right="-2"/>
        <w:contextualSpacing/>
        <w:rPr>
          <w:rFonts w:ascii="Garamond" w:eastAsia="Calibri" w:hAnsi="Garamond" w:cs="Times New Roman"/>
          <w:szCs w:val="24"/>
        </w:rPr>
      </w:pPr>
    </w:p>
    <w:p w:rsidR="0029560E" w:rsidRPr="00E90C86" w:rsidRDefault="0029560E" w:rsidP="0029560E">
      <w:pPr>
        <w:tabs>
          <w:tab w:val="center" w:pos="7380"/>
        </w:tabs>
        <w:spacing w:after="0" w:line="240" w:lineRule="auto"/>
        <w:ind w:left="426"/>
        <w:jc w:val="both"/>
        <w:rPr>
          <w:rFonts w:ascii="Garamond" w:eastAsia="Calibri" w:hAnsi="Garamond" w:cs="Times New Roman"/>
        </w:rPr>
      </w:pPr>
      <w:r w:rsidRPr="00E90C86">
        <w:rPr>
          <w:rFonts w:ascii="Garamond" w:eastAsia="Calibri" w:hAnsi="Garamond" w:cs="Times New Roman"/>
        </w:rPr>
        <w:t>Nyilatkozom továbbá, hogy az előzőekben megnevezett szervezet(ek) vonatkozásában nem állnak fenn a Kbt. 62. § (1) bekezdés k) pont kb) alpontjában meghatározott kizáró okok.</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F710AD" w:rsidP="0029560E">
      <w:pPr>
        <w:pageBreakBefore/>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9</w:t>
      </w:r>
      <w:r w:rsidR="0029560E" w:rsidRPr="00E90C86">
        <w:rPr>
          <w:rFonts w:ascii="Garamond" w:eastAsia="Calibri" w:hAnsi="Garamond" w:cs="Times New Roman"/>
          <w:b/>
          <w:szCs w:val="24"/>
        </w:rPr>
        <w:t>. sz. melléklet</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 xml:space="preserve">nYILATKOZAT </w:t>
      </w:r>
      <w:bookmarkStart w:id="159" w:name="_Toc112048287"/>
      <w:bookmarkStart w:id="160" w:name="_Toc113076879"/>
      <w:r w:rsidRPr="00E90C86">
        <w:rPr>
          <w:rFonts w:ascii="Garamond" w:eastAsia="Calibri" w:hAnsi="Garamond" w:cs="Times New Roman"/>
          <w:b/>
          <w:caps/>
          <w:szCs w:val="24"/>
        </w:rPr>
        <w:t xml:space="preserve">az árbevételről </w:t>
      </w:r>
      <w:bookmarkEnd w:id="159"/>
      <w:bookmarkEnd w:id="160"/>
    </w:p>
    <w:p w:rsidR="0029560E" w:rsidRPr="00E90C86" w:rsidRDefault="0029560E" w:rsidP="0029560E">
      <w:pPr>
        <w:spacing w:after="0" w:line="240" w:lineRule="auto"/>
        <w:rPr>
          <w:rFonts w:ascii="Garamond" w:eastAsia="Calibri" w:hAnsi="Garamond" w:cs="Arial"/>
          <w:b/>
          <w:smallCaps/>
          <w:szCs w:val="24"/>
        </w:rPr>
      </w:pPr>
    </w:p>
    <w:p w:rsidR="0029560E" w:rsidRPr="00E90C86" w:rsidRDefault="0029560E" w:rsidP="0029560E">
      <w:pPr>
        <w:spacing w:after="0" w:line="240" w:lineRule="auto"/>
        <w:ind w:left="420"/>
        <w:rPr>
          <w:rFonts w:ascii="Garamond" w:eastAsia="Calibri" w:hAnsi="Garamond" w:cs="Times New Roman"/>
          <w:b/>
          <w:szCs w:val="24"/>
        </w:rPr>
      </w:pPr>
    </w:p>
    <w:p w:rsidR="0029560E" w:rsidRPr="00E90C86" w:rsidRDefault="0029560E" w:rsidP="0029560E">
      <w:pPr>
        <w:spacing w:after="0" w:line="240" w:lineRule="auto"/>
        <w:ind w:left="420"/>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szCs w:val="24"/>
        </w:rPr>
      </w:pPr>
      <w:r w:rsidRPr="00E90C86">
        <w:rPr>
          <w:rFonts w:ascii="Garamond" w:eastAsia="Calibri" w:hAnsi="Garamond" w:cs="Times New Roman"/>
          <w:szCs w:val="24"/>
        </w:rPr>
        <w:t xml:space="preserve">Alulírott ................................., mint a(z) ...................................................... képviseletére jogosult személy nyilatkozom, hogy társaságunk általános forgalmi adó nélkül számított árbevétele az alábbiak szerint alakult: </w:t>
      </w:r>
    </w:p>
    <w:p w:rsidR="0029560E" w:rsidRPr="00E90C86" w:rsidRDefault="0029560E" w:rsidP="0029560E">
      <w:pPr>
        <w:spacing w:after="0" w:line="240" w:lineRule="auto"/>
        <w:jc w:val="center"/>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29560E" w:rsidRPr="00E90C86" w:rsidTr="0040258B">
        <w:tc>
          <w:tcPr>
            <w:tcW w:w="2376" w:type="dxa"/>
            <w:vAlign w:val="center"/>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Év</w:t>
            </w:r>
          </w:p>
        </w:tc>
        <w:tc>
          <w:tcPr>
            <w:tcW w:w="5812" w:type="dxa"/>
            <w:vAlign w:val="center"/>
          </w:tcPr>
          <w:p w:rsidR="0029560E" w:rsidRPr="00E90C86" w:rsidRDefault="00D776F9"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Közbeszerzés tárgyából (</w:t>
            </w:r>
            <w:r w:rsidR="002765A6" w:rsidRPr="00E90C86">
              <w:rPr>
                <w:rFonts w:ascii="Garamond" w:eastAsia="Calibri" w:hAnsi="Garamond" w:cs="Times New Roman"/>
                <w:szCs w:val="24"/>
              </w:rPr>
              <w:t xml:space="preserve">épület </w:t>
            </w:r>
            <w:r w:rsidRPr="00E90C86">
              <w:rPr>
                <w:rFonts w:ascii="Garamond" w:eastAsia="Calibri" w:hAnsi="Garamond" w:cs="Times New Roman"/>
                <w:szCs w:val="24"/>
              </w:rPr>
              <w:t>takarítási szolgáltatás) származó</w:t>
            </w:r>
            <w:r w:rsidR="0029560E" w:rsidRPr="00E90C86">
              <w:rPr>
                <w:rFonts w:ascii="Garamond" w:eastAsia="Calibri" w:hAnsi="Garamond" w:cs="Times New Roman"/>
                <w:szCs w:val="24"/>
              </w:rPr>
              <w:t xml:space="preserve"> árbevétel</w:t>
            </w:r>
          </w:p>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 xml:space="preserve"> (Ft)</w:t>
            </w:r>
          </w:p>
        </w:tc>
      </w:tr>
      <w:tr w:rsidR="0029560E" w:rsidRPr="00E90C86" w:rsidTr="0040258B">
        <w:tc>
          <w:tcPr>
            <w:tcW w:w="2376" w:type="dxa"/>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29560E" w:rsidRPr="00E90C86" w:rsidRDefault="0029560E" w:rsidP="0029560E">
            <w:pPr>
              <w:spacing w:after="0" w:line="240" w:lineRule="auto"/>
              <w:jc w:val="center"/>
              <w:rPr>
                <w:rFonts w:ascii="Garamond" w:eastAsia="Calibri" w:hAnsi="Garamond" w:cs="Times New Roman"/>
                <w:szCs w:val="24"/>
              </w:rPr>
            </w:pPr>
          </w:p>
        </w:tc>
      </w:tr>
      <w:tr w:rsidR="0029560E" w:rsidRPr="00E90C86" w:rsidTr="0040258B">
        <w:tc>
          <w:tcPr>
            <w:tcW w:w="2376" w:type="dxa"/>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29560E" w:rsidRPr="00E90C86" w:rsidRDefault="0029560E" w:rsidP="0029560E">
            <w:pPr>
              <w:keepNext/>
              <w:spacing w:after="0" w:line="240" w:lineRule="auto"/>
              <w:jc w:val="center"/>
              <w:rPr>
                <w:rFonts w:ascii="Garamond" w:eastAsia="Calibri" w:hAnsi="Garamond" w:cs="Times New Roman"/>
                <w:szCs w:val="24"/>
              </w:rPr>
            </w:pPr>
          </w:p>
        </w:tc>
      </w:tr>
      <w:tr w:rsidR="0029560E" w:rsidRPr="00E90C86" w:rsidTr="0040258B">
        <w:tc>
          <w:tcPr>
            <w:tcW w:w="2376" w:type="dxa"/>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29560E" w:rsidRPr="00E90C86" w:rsidRDefault="0029560E" w:rsidP="0029560E">
            <w:pPr>
              <w:keepNext/>
              <w:spacing w:after="0" w:line="240" w:lineRule="auto"/>
              <w:jc w:val="center"/>
              <w:rPr>
                <w:rFonts w:ascii="Garamond" w:eastAsia="Calibri" w:hAnsi="Garamond" w:cs="Times New Roman"/>
                <w:szCs w:val="24"/>
              </w:rPr>
            </w:pPr>
          </w:p>
        </w:tc>
      </w:tr>
    </w:tbl>
    <w:p w:rsidR="0029560E" w:rsidRPr="00E90C86" w:rsidRDefault="0029560E" w:rsidP="0029560E">
      <w:pPr>
        <w:spacing w:after="0" w:line="240" w:lineRule="auto"/>
        <w:jc w:val="center"/>
        <w:rPr>
          <w:rFonts w:ascii="Garamond" w:eastAsia="Calibri" w:hAnsi="Garamond" w:cs="Times New Roman"/>
          <w:szCs w:val="24"/>
        </w:rPr>
      </w:pPr>
    </w:p>
    <w:p w:rsidR="007D0885" w:rsidRPr="00E90C86" w:rsidRDefault="007D0885" w:rsidP="0029560E">
      <w:pPr>
        <w:spacing w:after="0" w:line="240" w:lineRule="auto"/>
        <w:jc w:val="center"/>
        <w:rPr>
          <w:rFonts w:ascii="Garamond" w:eastAsia="Calibri" w:hAnsi="Garamond"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7D0885" w:rsidRPr="00E90C86" w:rsidTr="00C579AE">
        <w:tc>
          <w:tcPr>
            <w:tcW w:w="2376" w:type="dxa"/>
            <w:vAlign w:val="center"/>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Év</w:t>
            </w:r>
          </w:p>
        </w:tc>
        <w:tc>
          <w:tcPr>
            <w:tcW w:w="5812" w:type="dxa"/>
            <w:vAlign w:val="center"/>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Járműtakarítási szolgáltatásból származó árbevétel</w:t>
            </w:r>
          </w:p>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 xml:space="preserve"> (Ft)</w:t>
            </w:r>
          </w:p>
        </w:tc>
      </w:tr>
      <w:tr w:rsidR="007D0885" w:rsidRPr="00E90C86" w:rsidTr="00C579AE">
        <w:tc>
          <w:tcPr>
            <w:tcW w:w="2376" w:type="dxa"/>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7D0885" w:rsidRPr="00E90C86" w:rsidRDefault="007D0885" w:rsidP="00C579AE">
            <w:pPr>
              <w:spacing w:after="0" w:line="240" w:lineRule="auto"/>
              <w:jc w:val="center"/>
              <w:rPr>
                <w:rFonts w:ascii="Garamond" w:eastAsia="Calibri" w:hAnsi="Garamond" w:cs="Times New Roman"/>
                <w:szCs w:val="24"/>
              </w:rPr>
            </w:pPr>
          </w:p>
        </w:tc>
      </w:tr>
      <w:tr w:rsidR="007D0885" w:rsidRPr="00E90C86" w:rsidTr="00C579AE">
        <w:tc>
          <w:tcPr>
            <w:tcW w:w="2376" w:type="dxa"/>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7D0885" w:rsidRPr="00E90C86" w:rsidRDefault="007D0885" w:rsidP="00C579AE">
            <w:pPr>
              <w:keepNext/>
              <w:spacing w:after="0" w:line="240" w:lineRule="auto"/>
              <w:jc w:val="center"/>
              <w:rPr>
                <w:rFonts w:ascii="Garamond" w:eastAsia="Calibri" w:hAnsi="Garamond" w:cs="Times New Roman"/>
                <w:szCs w:val="24"/>
              </w:rPr>
            </w:pPr>
          </w:p>
        </w:tc>
      </w:tr>
      <w:tr w:rsidR="007D0885" w:rsidRPr="00E90C86" w:rsidTr="00C579AE">
        <w:tc>
          <w:tcPr>
            <w:tcW w:w="2376" w:type="dxa"/>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7D0885" w:rsidRPr="00E90C86" w:rsidRDefault="007D0885" w:rsidP="00C579AE">
            <w:pPr>
              <w:keepNext/>
              <w:spacing w:after="0" w:line="240" w:lineRule="auto"/>
              <w:jc w:val="center"/>
              <w:rPr>
                <w:rFonts w:ascii="Garamond" w:eastAsia="Calibri" w:hAnsi="Garamond" w:cs="Times New Roman"/>
                <w:szCs w:val="24"/>
              </w:rPr>
            </w:pPr>
          </w:p>
        </w:tc>
      </w:tr>
    </w:tbl>
    <w:p w:rsidR="007D0885" w:rsidRPr="00E90C86" w:rsidRDefault="007D0885"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r w:rsidRPr="00E90C86">
        <w:rPr>
          <w:rFonts w:ascii="Garamond" w:eastAsia="Calibri" w:hAnsi="Garamond" w:cs="Times New Roman"/>
          <w:szCs w:val="24"/>
        </w:rPr>
        <w:t>…………, 2016. év …hó….nap</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t>………………………………..</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i/>
          <w:szCs w:val="24"/>
        </w:rPr>
        <w:t>Név</w:t>
      </w: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bookmarkEnd w:id="155"/>
    <w:bookmarkEnd w:id="156"/>
    <w:p w:rsidR="0029560E" w:rsidRPr="00E90C86" w:rsidRDefault="00F710AD" w:rsidP="0029560E">
      <w:pPr>
        <w:pageBreakBefore/>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10</w:t>
      </w:r>
      <w:r w:rsidR="0029560E" w:rsidRPr="00E90C86">
        <w:rPr>
          <w:rFonts w:ascii="Garamond" w:eastAsia="Calibri" w:hAnsi="Garamond" w:cs="Times New Roman"/>
          <w:b/>
          <w:szCs w:val="24"/>
        </w:rPr>
        <w:t>. sz. melléklet</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Referencianyilatkozat</w:t>
      </w:r>
    </w:p>
    <w:p w:rsidR="0029560E" w:rsidRPr="00E90C86" w:rsidRDefault="0029560E" w:rsidP="0029560E">
      <w:pPr>
        <w:spacing w:after="0" w:line="240" w:lineRule="auto"/>
        <w:rPr>
          <w:rFonts w:ascii="Garamond" w:eastAsia="Calibri" w:hAnsi="Garamond" w:cs="Times New Roman"/>
          <w:b/>
          <w:i/>
          <w:szCs w:val="24"/>
        </w:rPr>
      </w:pPr>
    </w:p>
    <w:p w:rsidR="0029560E" w:rsidRPr="00E90C86" w:rsidRDefault="0029560E" w:rsidP="0029560E">
      <w:pPr>
        <w:spacing w:after="0" w:line="240" w:lineRule="auto"/>
        <w:rPr>
          <w:rFonts w:ascii="Garamond" w:eastAsia="Calibri" w:hAnsi="Garamond" w:cs="Times New Roman"/>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29560E" w:rsidRPr="00E90C86" w:rsidTr="0040258B">
        <w:trPr>
          <w:trHeight w:val="883"/>
        </w:trPr>
        <w:tc>
          <w:tcPr>
            <w:tcW w:w="1384"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Teljesítés ideje</w:t>
            </w:r>
            <w:r w:rsidRPr="00E90C86">
              <w:rPr>
                <w:rFonts w:ascii="Garamond" w:eastAsia="Calibri" w:hAnsi="Garamond" w:cs="Times New Roman"/>
                <w:b/>
                <w:szCs w:val="24"/>
              </w:rPr>
              <w:br/>
              <w:t>(év, hónap, nap), helye</w:t>
            </w:r>
          </w:p>
        </w:tc>
        <w:tc>
          <w:tcPr>
            <w:tcW w:w="1559"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 xml:space="preserve">Szerződést kötő másik fél megnevezése </w:t>
            </w:r>
          </w:p>
        </w:tc>
        <w:tc>
          <w:tcPr>
            <w:tcW w:w="1985" w:type="dxa"/>
            <w:vAlign w:val="center"/>
          </w:tcPr>
          <w:p w:rsidR="0029560E" w:rsidRPr="00E90C86" w:rsidRDefault="0029560E" w:rsidP="00D776F9">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Sz</w:t>
            </w:r>
            <w:r w:rsidR="00D776F9" w:rsidRPr="00E90C86">
              <w:rPr>
                <w:rFonts w:ascii="Garamond" w:eastAsia="Calibri" w:hAnsi="Garamond" w:cs="Times New Roman"/>
                <w:b/>
                <w:szCs w:val="24"/>
              </w:rPr>
              <w:t>olgáltatá</w:t>
            </w:r>
            <w:r w:rsidRPr="00E90C86">
              <w:rPr>
                <w:rFonts w:ascii="Garamond" w:eastAsia="Calibri" w:hAnsi="Garamond" w:cs="Times New Roman"/>
                <w:b/>
                <w:szCs w:val="24"/>
              </w:rPr>
              <w:t>s tárgya, mennyisége</w:t>
            </w:r>
          </w:p>
        </w:tc>
        <w:tc>
          <w:tcPr>
            <w:tcW w:w="1559"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Ellen-szolgáltatás összege (évenkénti bontásban)</w:t>
            </w:r>
          </w:p>
        </w:tc>
        <w:tc>
          <w:tcPr>
            <w:tcW w:w="1697" w:type="dxa"/>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Nyilatkozat, hogy a teljesítés az előírásoknak és a szerződésnek megfelelően történt-e</w:t>
            </w:r>
          </w:p>
        </w:tc>
        <w:tc>
          <w:tcPr>
            <w:tcW w:w="1470"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A referenciát igazoló személy neve, elérhetősége</w:t>
            </w:r>
          </w:p>
        </w:tc>
      </w:tr>
      <w:tr w:rsidR="0029560E" w:rsidRPr="00E90C86" w:rsidTr="0040258B">
        <w:trPr>
          <w:trHeight w:val="300"/>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r w:rsidR="0029560E" w:rsidRPr="00E90C86" w:rsidTr="0040258B">
        <w:trPr>
          <w:trHeight w:val="284"/>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r w:rsidR="0029560E" w:rsidRPr="00E90C86" w:rsidTr="0040258B">
        <w:trPr>
          <w:trHeight w:val="284"/>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r w:rsidR="0029560E" w:rsidRPr="00E90C86" w:rsidTr="0040258B">
        <w:trPr>
          <w:trHeight w:val="300"/>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bl>
    <w:p w:rsidR="0029560E" w:rsidRPr="00E90C86" w:rsidRDefault="0029560E" w:rsidP="0029560E">
      <w:pPr>
        <w:spacing w:after="0" w:line="240" w:lineRule="auto"/>
        <w:rPr>
          <w:rFonts w:ascii="Garamond" w:eastAsia="Calibri" w:hAnsi="Garamond" w:cs="Times New Roman"/>
          <w:b/>
          <w:i/>
          <w:szCs w:val="24"/>
        </w:rPr>
      </w:pPr>
    </w:p>
    <w:p w:rsidR="0029560E" w:rsidRPr="00E90C86" w:rsidRDefault="0029560E" w:rsidP="0029560E">
      <w:pPr>
        <w:spacing w:after="0" w:line="240" w:lineRule="auto"/>
        <w:rPr>
          <w:rFonts w:ascii="Garamond" w:eastAsia="Calibri" w:hAnsi="Garamond" w:cs="Times New Roman"/>
          <w:b/>
          <w:i/>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r w:rsidRPr="00E90C86">
        <w:rPr>
          <w:rFonts w:ascii="Garamond" w:eastAsia="Calibri" w:hAnsi="Garamond" w:cs="Times New Roman"/>
          <w:szCs w:val="24"/>
        </w:rPr>
        <w:t>…………, 2016. év …hó….nap</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t>………………………………..</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i/>
          <w:szCs w:val="24"/>
        </w:rPr>
        <w:t>Név</w:t>
      </w: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pageBreakBefore/>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1</w:t>
      </w:r>
      <w:r w:rsidR="00F710AD" w:rsidRPr="00E90C86">
        <w:rPr>
          <w:rFonts w:ascii="Garamond" w:eastAsia="Calibri" w:hAnsi="Garamond" w:cs="Times New Roman"/>
          <w:b/>
          <w:szCs w:val="24"/>
        </w:rPr>
        <w:t>1</w:t>
      </w:r>
      <w:r w:rsidRPr="00E90C86">
        <w:rPr>
          <w:rFonts w:ascii="Garamond" w:eastAsia="Calibri" w:hAnsi="Garamond" w:cs="Times New Roman"/>
          <w:b/>
          <w:szCs w:val="24"/>
        </w:rPr>
        <w:t>. sz. melléklet</w:t>
      </w:r>
    </w:p>
    <w:p w:rsidR="0029560E" w:rsidRPr="00E90C86" w:rsidRDefault="0029560E" w:rsidP="0029560E">
      <w:pPr>
        <w:spacing w:after="0" w:line="240" w:lineRule="auto"/>
        <w:jc w:val="center"/>
        <w:rPr>
          <w:rFonts w:ascii="Garamond" w:eastAsia="Calibri" w:hAnsi="Garamond" w:cs="Times New Roman"/>
          <w:b/>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szCs w:val="24"/>
        </w:rPr>
        <w:t>REFERENCIA IGAZOLÁS</w:t>
      </w:r>
    </w:p>
    <w:p w:rsidR="0029560E" w:rsidRPr="00E90C86" w:rsidRDefault="0029560E" w:rsidP="0029560E">
      <w:pPr>
        <w:spacing w:after="0" w:line="240" w:lineRule="auto"/>
        <w:jc w:val="center"/>
        <w:rPr>
          <w:rFonts w:ascii="Garamond" w:eastAsia="Calibri" w:hAnsi="Garamond" w:cs="Times New Roman"/>
          <w:i/>
          <w:szCs w:val="24"/>
        </w:rPr>
      </w:pPr>
      <w:r w:rsidRPr="00E90C86">
        <w:rPr>
          <w:rFonts w:ascii="Garamond" w:eastAsia="Calibri" w:hAnsi="Garamond" w:cs="Times New Roman"/>
          <w:i/>
          <w:szCs w:val="24"/>
        </w:rPr>
        <w:t>(Referenciát adó által töltendő ki!)</w:t>
      </w:r>
    </w:p>
    <w:p w:rsidR="0029560E" w:rsidRPr="00E90C86" w:rsidRDefault="0029560E" w:rsidP="0029560E">
      <w:pPr>
        <w:spacing w:after="0" w:line="240" w:lineRule="auto"/>
        <w:jc w:val="center"/>
        <w:rPr>
          <w:rFonts w:ascii="Garamond" w:eastAsia="Calibri" w:hAnsi="Garamond" w:cs="Times New Roman"/>
          <w:i/>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 xml:space="preserve">A referencia igazolást kiállító szervezet megnevezése: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284"/>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A referencia igazolást kiállító személy</w:t>
      </w:r>
    </w:p>
    <w:p w:rsidR="0029560E" w:rsidRPr="00E90C86" w:rsidRDefault="0029560E" w:rsidP="0002527B">
      <w:pPr>
        <w:numPr>
          <w:ilvl w:val="1"/>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neve: </w:t>
      </w:r>
      <w:r w:rsidRPr="00E90C86">
        <w:rPr>
          <w:rFonts w:ascii="Garamond" w:eastAsia="Calibri" w:hAnsi="Garamond" w:cs="Times New Roman"/>
          <w:szCs w:val="24"/>
        </w:rPr>
        <w:tab/>
      </w:r>
    </w:p>
    <w:p w:rsidR="0029560E" w:rsidRPr="00E90C86" w:rsidRDefault="0029560E" w:rsidP="0002527B">
      <w:pPr>
        <w:numPr>
          <w:ilvl w:val="1"/>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beosztása: </w:t>
      </w:r>
      <w:r w:rsidRPr="00E90C86">
        <w:rPr>
          <w:rFonts w:ascii="Garamond" w:eastAsia="Calibri" w:hAnsi="Garamond" w:cs="Times New Roman"/>
          <w:szCs w:val="24"/>
        </w:rPr>
        <w:tab/>
      </w:r>
    </w:p>
    <w:p w:rsidR="0029560E" w:rsidRPr="00E90C86" w:rsidRDefault="0029560E" w:rsidP="0002527B">
      <w:pPr>
        <w:numPr>
          <w:ilvl w:val="1"/>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elérhetősége: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1440"/>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A sz</w:t>
      </w:r>
      <w:r w:rsidR="00D776F9" w:rsidRPr="00E90C86">
        <w:rPr>
          <w:rFonts w:ascii="Garamond" w:eastAsia="Calibri" w:hAnsi="Garamond" w:cs="Times New Roman"/>
          <w:szCs w:val="24"/>
        </w:rPr>
        <w:t>olgáltatá</w:t>
      </w:r>
      <w:r w:rsidRPr="00E90C86">
        <w:rPr>
          <w:rFonts w:ascii="Garamond" w:eastAsia="Calibri" w:hAnsi="Garamond" w:cs="Times New Roman"/>
          <w:szCs w:val="24"/>
        </w:rPr>
        <w:t xml:space="preserve">st teljesítő cég megnevezése: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284"/>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A teljesítés adatai:</w:t>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A sz</w:t>
      </w:r>
      <w:r w:rsidR="00D776F9" w:rsidRPr="00E90C86">
        <w:rPr>
          <w:rFonts w:ascii="Garamond" w:eastAsia="Calibri" w:hAnsi="Garamond" w:cs="Times New Roman"/>
          <w:szCs w:val="24"/>
        </w:rPr>
        <w:t>olgáltatá</w:t>
      </w:r>
      <w:r w:rsidRPr="00E90C86">
        <w:rPr>
          <w:rFonts w:ascii="Garamond" w:eastAsia="Calibri" w:hAnsi="Garamond" w:cs="Times New Roman"/>
          <w:szCs w:val="24"/>
        </w:rPr>
        <w:t xml:space="preserve">s tárgya: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 teljesítés ideje: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 teljesítés helye: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Az ellenszolgáltatás összege: </w:t>
      </w:r>
      <w:r w:rsidRPr="00E90C86">
        <w:rPr>
          <w:rFonts w:ascii="Garamond" w:eastAsia="Calibri" w:hAnsi="Garamond" w:cs="Times New Roman"/>
          <w:szCs w:val="24"/>
        </w:rPr>
        <w:tab/>
      </w:r>
    </w:p>
    <w:p w:rsidR="0029560E" w:rsidRPr="00E90C86" w:rsidRDefault="0029560E" w:rsidP="0002527B">
      <w:pPr>
        <w:numPr>
          <w:ilvl w:val="2"/>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évek szerinti bontásban:</w:t>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 teljesített mennyiség: </w:t>
      </w:r>
      <w:r w:rsidRPr="00E90C86">
        <w:rPr>
          <w:rFonts w:ascii="Garamond" w:eastAsia="Calibri" w:hAnsi="Garamond" w:cs="Times New Roman"/>
          <w:szCs w:val="24"/>
        </w:rPr>
        <w:tab/>
      </w:r>
    </w:p>
    <w:p w:rsidR="0029560E" w:rsidRPr="00E90C86" w:rsidRDefault="0029560E" w:rsidP="0002527B">
      <w:pPr>
        <w:numPr>
          <w:ilvl w:val="2"/>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évek szerinti bontásban:</w:t>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2880"/>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Nyilatkozat, hogy a teljesítés az előírásoknak és a szerződésnek megfelelően történt-e:</w:t>
      </w:r>
    </w:p>
    <w:p w:rsidR="0029560E" w:rsidRPr="00E90C86" w:rsidRDefault="0029560E" w:rsidP="0029560E">
      <w:pPr>
        <w:tabs>
          <w:tab w:val="right" w:leader="dot" w:pos="9072"/>
        </w:tabs>
        <w:spacing w:after="0" w:line="240" w:lineRule="auto"/>
        <w:ind w:left="360"/>
        <w:rPr>
          <w:rFonts w:ascii="Garamond" w:eastAsia="Calibri" w:hAnsi="Garamond" w:cs="Times New Roman"/>
          <w:szCs w:val="24"/>
        </w:rPr>
      </w:pPr>
      <w:r w:rsidRPr="00E90C86">
        <w:rPr>
          <w:rFonts w:ascii="Garamond" w:eastAsia="Calibri" w:hAnsi="Garamond" w:cs="Times New Roman"/>
          <w:szCs w:val="24"/>
        </w:rPr>
        <w:tab/>
      </w: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 2016. év </w:t>
      </w:r>
      <w:r w:rsidRPr="00E90C86">
        <w:rPr>
          <w:rFonts w:ascii="Garamond" w:eastAsia="Calibri" w:hAnsi="Garamond" w:cs="Times New Roman"/>
          <w:szCs w:val="24"/>
        </w:rPr>
        <w:tab/>
        <w:t xml:space="preserve">………….… hó </w:t>
      </w:r>
      <w:r w:rsidRPr="00E90C86">
        <w:rPr>
          <w:rFonts w:ascii="Garamond" w:eastAsia="Calibri" w:hAnsi="Garamond" w:cs="Times New Roman"/>
          <w:szCs w:val="24"/>
        </w:rPr>
        <w:tab/>
        <w:t xml:space="preserve"> …..nap.     </w:t>
      </w: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rsidR="0029560E" w:rsidRPr="00E90C86" w:rsidRDefault="0029560E" w:rsidP="0029560E">
      <w:pPr>
        <w:tabs>
          <w:tab w:val="right" w:pos="5670"/>
          <w:tab w:val="right" w:leader="dot" w:pos="8505"/>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szCs w:val="24"/>
        </w:rPr>
        <w:tab/>
      </w:r>
    </w:p>
    <w:p w:rsidR="0029560E" w:rsidRPr="00E90C86" w:rsidRDefault="0029560E" w:rsidP="0029560E">
      <w:pPr>
        <w:tabs>
          <w:tab w:val="center" w:pos="7088"/>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i/>
          <w:szCs w:val="24"/>
        </w:rPr>
        <w:t>Név</w:t>
      </w:r>
    </w:p>
    <w:p w:rsidR="0029560E" w:rsidRPr="00E90C86" w:rsidRDefault="0029560E" w:rsidP="0029560E">
      <w:pPr>
        <w:tabs>
          <w:tab w:val="center" w:pos="7088"/>
        </w:tabs>
        <w:spacing w:after="0" w:line="240" w:lineRule="auto"/>
        <w:rPr>
          <w:rFonts w:ascii="Garamond" w:eastAsia="Calibri" w:hAnsi="Garamond" w:cs="Times New Roman"/>
          <w:szCs w:val="24"/>
        </w:rPr>
      </w:pPr>
      <w:r w:rsidRPr="00E90C86">
        <w:rPr>
          <w:rFonts w:ascii="Garamond" w:eastAsia="Calibri" w:hAnsi="Garamond" w:cs="Times New Roman"/>
          <w:szCs w:val="24"/>
        </w:rPr>
        <w:tab/>
        <w:t>(</w:t>
      </w:r>
      <w:r w:rsidRPr="00E90C86">
        <w:rPr>
          <w:rFonts w:ascii="Garamond" w:eastAsia="Calibri" w:hAnsi="Garamond" w:cs="Times New Roman"/>
          <w:i/>
          <w:szCs w:val="24"/>
        </w:rPr>
        <w:t>a referenciát kiállító részéről</w:t>
      </w:r>
      <w:r w:rsidRPr="00E90C86">
        <w:rPr>
          <w:rFonts w:ascii="Garamond" w:eastAsia="Calibri" w:hAnsi="Garamond" w:cs="Times New Roman"/>
          <w:szCs w:val="24"/>
        </w:rPr>
        <w:t>)</w:t>
      </w:r>
    </w:p>
    <w:p w:rsidR="0029560E" w:rsidRPr="00E90C86" w:rsidRDefault="0029560E" w:rsidP="0029560E">
      <w:pPr>
        <w:tabs>
          <w:tab w:val="center" w:pos="7088"/>
        </w:tabs>
        <w:spacing w:after="0" w:line="240" w:lineRule="auto"/>
        <w:rPr>
          <w:rFonts w:ascii="Garamond" w:eastAsia="Calibri" w:hAnsi="Garamond" w:cs="Times New Roman"/>
          <w:b/>
          <w:caps/>
          <w:szCs w:val="24"/>
        </w:rPr>
      </w:pPr>
    </w:p>
    <w:p w:rsidR="008C7A1F" w:rsidRPr="00E90C86" w:rsidRDefault="008C7A1F" w:rsidP="0029560E">
      <w:pPr>
        <w:spacing w:line="240" w:lineRule="auto"/>
        <w:ind w:right="282"/>
        <w:rPr>
          <w:rFonts w:ascii="Garamond" w:hAnsi="Garamond"/>
          <w:b/>
          <w:color w:val="000000"/>
          <w:sz w:val="24"/>
          <w:szCs w:val="24"/>
        </w:rPr>
      </w:pPr>
    </w:p>
    <w:p w:rsidR="0029560E" w:rsidRPr="00E90C86" w:rsidRDefault="0029560E" w:rsidP="0029560E">
      <w:pPr>
        <w:spacing w:line="240" w:lineRule="auto"/>
        <w:ind w:right="282"/>
        <w:rPr>
          <w:rFonts w:ascii="Garamond" w:hAnsi="Garamond"/>
          <w:b/>
          <w:color w:val="000000"/>
          <w:sz w:val="24"/>
          <w:szCs w:val="24"/>
        </w:rPr>
      </w:pPr>
    </w:p>
    <w:p w:rsidR="0029560E" w:rsidRPr="00E90C86" w:rsidRDefault="0029560E" w:rsidP="0029560E">
      <w:pPr>
        <w:spacing w:line="240" w:lineRule="auto"/>
        <w:ind w:right="282"/>
        <w:rPr>
          <w:rFonts w:ascii="Garamond" w:hAnsi="Garamond"/>
          <w:b/>
          <w:color w:val="000000"/>
          <w:sz w:val="24"/>
          <w:szCs w:val="24"/>
        </w:rPr>
      </w:pPr>
    </w:p>
    <w:p w:rsidR="0029560E" w:rsidRPr="00E90C86" w:rsidRDefault="0029560E" w:rsidP="0029560E">
      <w:pPr>
        <w:spacing w:line="240" w:lineRule="auto"/>
        <w:ind w:right="282"/>
        <w:rPr>
          <w:rFonts w:ascii="Garamond" w:hAnsi="Garamond"/>
          <w:b/>
          <w:color w:val="000000"/>
          <w:sz w:val="24"/>
          <w:szCs w:val="24"/>
        </w:rPr>
      </w:pPr>
    </w:p>
    <w:p w:rsidR="0040258B" w:rsidRPr="00E90C86" w:rsidRDefault="0040258B" w:rsidP="0029560E">
      <w:pPr>
        <w:spacing w:line="240" w:lineRule="auto"/>
        <w:ind w:right="282"/>
        <w:rPr>
          <w:rFonts w:ascii="Garamond" w:hAnsi="Garamond"/>
          <w:b/>
          <w:color w:val="000000"/>
          <w:sz w:val="24"/>
          <w:szCs w:val="24"/>
        </w:rPr>
      </w:pPr>
    </w:p>
    <w:p w:rsidR="0040258B" w:rsidRPr="00E90C86" w:rsidRDefault="0040258B" w:rsidP="0029560E">
      <w:pPr>
        <w:spacing w:line="240" w:lineRule="auto"/>
        <w:ind w:right="282"/>
        <w:rPr>
          <w:rFonts w:ascii="Garamond" w:hAnsi="Garamond"/>
          <w:b/>
          <w:color w:val="000000"/>
          <w:sz w:val="24"/>
          <w:szCs w:val="24"/>
        </w:rPr>
      </w:pPr>
    </w:p>
    <w:p w:rsidR="0040258B" w:rsidRPr="00E90C86" w:rsidRDefault="0040258B" w:rsidP="0029560E">
      <w:pPr>
        <w:spacing w:line="240" w:lineRule="auto"/>
        <w:ind w:right="282"/>
        <w:rPr>
          <w:rFonts w:ascii="Garamond" w:hAnsi="Garamond"/>
          <w:b/>
          <w:color w:val="000000"/>
          <w:sz w:val="24"/>
          <w:szCs w:val="24"/>
        </w:rPr>
      </w:pPr>
    </w:p>
    <w:p w:rsidR="0029560E" w:rsidRPr="00E90C86" w:rsidRDefault="0029560E" w:rsidP="0029560E">
      <w:pPr>
        <w:spacing w:after="0" w:line="240" w:lineRule="auto"/>
        <w:ind w:left="7090"/>
        <w:rPr>
          <w:rFonts w:ascii="Garamond" w:eastAsia="Calibri" w:hAnsi="Garamond" w:cs="Times New Roman"/>
          <w:b/>
        </w:rPr>
      </w:pPr>
      <w:r w:rsidRPr="00E90C86">
        <w:rPr>
          <w:rFonts w:ascii="Garamond" w:eastAsia="Calibri" w:hAnsi="Garamond" w:cs="Times New Roman"/>
          <w:b/>
        </w:rPr>
        <w:t>1</w:t>
      </w:r>
      <w:r w:rsidR="00F710AD" w:rsidRPr="00E90C86">
        <w:rPr>
          <w:rFonts w:ascii="Garamond" w:eastAsia="Calibri" w:hAnsi="Garamond" w:cs="Times New Roman"/>
          <w:b/>
        </w:rPr>
        <w:t>2</w:t>
      </w:r>
      <w:r w:rsidRPr="00E90C86">
        <w:rPr>
          <w:rFonts w:ascii="Garamond" w:eastAsia="Calibri" w:hAnsi="Garamond" w:cs="Times New Roman"/>
          <w:b/>
        </w:rPr>
        <w:t>. sz. melléklet</w:t>
      </w:r>
    </w:p>
    <w:p w:rsidR="0029560E" w:rsidRPr="00E90C86" w:rsidRDefault="0029560E" w:rsidP="0029560E">
      <w:pPr>
        <w:spacing w:after="0" w:line="240" w:lineRule="auto"/>
        <w:rPr>
          <w:rFonts w:ascii="Garamond" w:eastAsia="Calibri" w:hAnsi="Garamond" w:cs="Times New Roman"/>
          <w:b/>
        </w:rPr>
      </w:pPr>
    </w:p>
    <w:p w:rsidR="0029560E" w:rsidRPr="00E90C86" w:rsidRDefault="0029560E" w:rsidP="0029560E">
      <w:pPr>
        <w:spacing w:after="0" w:line="240" w:lineRule="auto"/>
        <w:jc w:val="center"/>
        <w:rPr>
          <w:rFonts w:ascii="Garamond" w:eastAsia="Calibri" w:hAnsi="Garamond" w:cs="Times New Roman"/>
          <w:b/>
        </w:rPr>
      </w:pPr>
    </w:p>
    <w:p w:rsidR="0029560E" w:rsidRPr="00E90C86" w:rsidRDefault="0029560E" w:rsidP="0029560E">
      <w:pPr>
        <w:keepNext/>
        <w:widowControl w:val="0"/>
        <w:spacing w:after="0" w:line="240" w:lineRule="auto"/>
        <w:ind w:right="-2"/>
        <w:jc w:val="center"/>
        <w:outlineLvl w:val="1"/>
        <w:rPr>
          <w:rFonts w:ascii="Garamond" w:eastAsia="Calibri" w:hAnsi="Garamond" w:cs="Times New Roman"/>
          <w:b/>
          <w:bCs/>
          <w:szCs w:val="24"/>
        </w:rPr>
      </w:pPr>
      <w:r w:rsidRPr="00E90C86">
        <w:rPr>
          <w:rFonts w:ascii="Garamond" w:eastAsia="Calibri" w:hAnsi="Garamond" w:cs="Times New Roman"/>
          <w:b/>
          <w:bCs/>
          <w:szCs w:val="24"/>
        </w:rPr>
        <w:t>NYILATKOZAT</w:t>
      </w:r>
    </w:p>
    <w:p w:rsidR="0029560E" w:rsidRPr="00E90C86" w:rsidRDefault="0029560E" w:rsidP="0029560E">
      <w:pPr>
        <w:spacing w:after="0" w:line="240" w:lineRule="auto"/>
        <w:ind w:right="-2"/>
        <w:jc w:val="center"/>
        <w:rPr>
          <w:rFonts w:ascii="Garamond" w:eastAsia="Calibri" w:hAnsi="Garamond" w:cs="Times New Roman"/>
          <w:b/>
          <w:bCs/>
          <w:szCs w:val="24"/>
        </w:rPr>
      </w:pPr>
      <w:r w:rsidRPr="00E90C86">
        <w:rPr>
          <w:rFonts w:ascii="Garamond" w:eastAsia="Calibri" w:hAnsi="Garamond" w:cs="Times New Roman"/>
          <w:b/>
          <w:bCs/>
          <w:szCs w:val="24"/>
        </w:rPr>
        <w:t xml:space="preserve">kapacitást biztosító szervezet </w:t>
      </w:r>
      <w:r w:rsidRPr="00E90C86">
        <w:rPr>
          <w:rFonts w:ascii="Garamond" w:eastAsia="Calibri" w:hAnsi="Garamond" w:cs="Times New Roman"/>
          <w:szCs w:val="24"/>
        </w:rPr>
        <w:t xml:space="preserve">(vagy személy) </w:t>
      </w:r>
      <w:r w:rsidRPr="00E90C86">
        <w:rPr>
          <w:rFonts w:ascii="Garamond" w:eastAsia="Calibri" w:hAnsi="Garamond" w:cs="Times New Roman"/>
          <w:b/>
          <w:bCs/>
          <w:szCs w:val="24"/>
        </w:rPr>
        <w:t>részéről</w:t>
      </w:r>
    </w:p>
    <w:p w:rsidR="0029560E" w:rsidRPr="00E90C86" w:rsidRDefault="0029560E" w:rsidP="0029560E">
      <w:pPr>
        <w:spacing w:after="0" w:line="240" w:lineRule="auto"/>
        <w:ind w:right="-2"/>
        <w:jc w:val="center"/>
        <w:rPr>
          <w:rFonts w:ascii="Garamond" w:eastAsia="Calibri" w:hAnsi="Garamond" w:cs="Times New Roman"/>
          <w:b/>
          <w:bCs/>
          <w:szCs w:val="24"/>
        </w:rPr>
      </w:pPr>
      <w:r w:rsidRPr="00E90C86">
        <w:rPr>
          <w:rFonts w:ascii="Garamond" w:eastAsia="Calibri" w:hAnsi="Garamond" w:cs="Times New Roman"/>
          <w:b/>
          <w:bCs/>
          <w:szCs w:val="24"/>
        </w:rPr>
        <w:t xml:space="preserve">a Kbt. 65. § (7) bekezdése szerint </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color w:val="000000"/>
          <w:szCs w:val="24"/>
        </w:rPr>
        <w:t xml:space="preserve">Alulírott ................................................., mint a(z) ................................................................. </w:t>
      </w:r>
      <w:r w:rsidRPr="00E90C86">
        <w:rPr>
          <w:rFonts w:ascii="Garamond" w:eastAsia="Calibri" w:hAnsi="Garamond" w:cs="Times New Roman"/>
          <w:b/>
          <w:bCs/>
          <w:color w:val="000000"/>
          <w:szCs w:val="24"/>
        </w:rPr>
        <w:t>kapacitást biztosító szervezet</w:t>
      </w:r>
      <w:r w:rsidRPr="00E90C86">
        <w:rPr>
          <w:rFonts w:ascii="Garamond" w:eastAsia="Calibri" w:hAnsi="Garamond" w:cs="Times New Roman"/>
          <w:color w:val="000000"/>
          <w:szCs w:val="24"/>
        </w:rPr>
        <w:t xml:space="preserve"> cégjegyzésre jogosult képviselője büntetőjogi felelősségem tudatában a Kbt. 65. § (7) bekezdésében foglaltaknak megfelelően </w:t>
      </w:r>
      <w:r w:rsidRPr="00E90C86">
        <w:rPr>
          <w:rFonts w:ascii="Garamond" w:eastAsia="Calibri" w:hAnsi="Garamond" w:cs="Times New Roman"/>
          <w:b/>
          <w:bCs/>
          <w:color w:val="000000"/>
          <w:szCs w:val="24"/>
        </w:rPr>
        <w:t xml:space="preserve">nyilatkozom, </w:t>
      </w:r>
      <w:r w:rsidRPr="00E90C86">
        <w:rPr>
          <w:rFonts w:ascii="Garamond" w:eastAsia="Calibri" w:hAnsi="Garamond" w:cs="Times New Roman"/>
          <w:szCs w:val="24"/>
        </w:rPr>
        <w:t xml:space="preserve">hogy </w:t>
      </w:r>
      <w:r w:rsidRPr="00E90C86">
        <w:rPr>
          <w:rFonts w:ascii="Garamond" w:eastAsia="Calibri" w:hAnsi="Garamond" w:cs="Times New Roman"/>
          <w:b/>
          <w:bCs/>
          <w:szCs w:val="24"/>
        </w:rPr>
        <w:t xml:space="preserve">az ajánlattevő szerződés teljesítéséhez szükséges alkalmasságának igazolásaként általunk igazolni kívánt, </w:t>
      </w:r>
      <w:r w:rsidR="002765A6" w:rsidRPr="00E90C86">
        <w:rPr>
          <w:rFonts w:ascii="Garamond" w:eastAsia="Calibri" w:hAnsi="Garamond" w:cs="Times New Roman"/>
          <w:b/>
          <w:bCs/>
          <w:szCs w:val="24"/>
        </w:rPr>
        <w:t>a részvételi</w:t>
      </w:r>
      <w:r w:rsidR="007070BC" w:rsidRPr="00E90C86">
        <w:rPr>
          <w:rFonts w:ascii="Garamond" w:eastAsia="Calibri" w:hAnsi="Garamond" w:cs="Times New Roman"/>
          <w:b/>
          <w:bCs/>
          <w:szCs w:val="24"/>
        </w:rPr>
        <w:t xml:space="preserve"> </w:t>
      </w:r>
      <w:r w:rsidRPr="00E90C86">
        <w:rPr>
          <w:rFonts w:ascii="Garamond" w:eastAsia="Calibri" w:hAnsi="Garamond" w:cs="Times New Roman"/>
          <w:b/>
          <w:bCs/>
          <w:szCs w:val="24"/>
        </w:rPr>
        <w:t>felhívás III.2.2)/III.2.3) pontja szerinti alábbi pénzügyi/műszaki-szakmai alkalmassági követelmények teljesülnek:</w:t>
      </w:r>
      <w:r w:rsidRPr="00E90C86">
        <w:rPr>
          <w:rFonts w:ascii="Garamond" w:eastAsia="Calibri" w:hAnsi="Garamond" w:cs="Times New Roman"/>
          <w:b/>
          <w:bCs/>
          <w:szCs w:val="24"/>
          <w:vertAlign w:val="superscript"/>
        </w:rPr>
        <w:footnoteReference w:id="86"/>
      </w: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b/>
          <w:bCs/>
          <w:szCs w:val="24"/>
        </w:rPr>
        <w:t>-</w:t>
      </w: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b/>
          <w:bCs/>
          <w:szCs w:val="24"/>
        </w:rPr>
        <w:t>-</w:t>
      </w:r>
    </w:p>
    <w:p w:rsidR="0029560E" w:rsidRPr="00E90C86" w:rsidRDefault="0029560E" w:rsidP="0029560E">
      <w:pPr>
        <w:spacing w:after="0" w:line="240" w:lineRule="auto"/>
        <w:ind w:right="-2"/>
        <w:jc w:val="both"/>
        <w:rPr>
          <w:rFonts w:ascii="Garamond" w:eastAsia="Calibri" w:hAnsi="Garamond" w:cs="Times New Roman"/>
          <w:b/>
          <w:bCs/>
          <w:szCs w:val="24"/>
        </w:rPr>
      </w:pP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szCs w:val="24"/>
        </w:rPr>
        <w:t xml:space="preserve">Jelen nyilatkozat mellékleteként csatoljuk továbbá azon szerződéses/előszerződésben vállalt kötelezettségvállalást tartalmazó okiratot is, amely alátámasztja, hogy </w:t>
      </w:r>
      <w:r w:rsidRPr="00E90C86">
        <w:rPr>
          <w:rFonts w:ascii="Garamond" w:eastAsia="Calibri" w:hAnsi="Garamond" w:cs="Times New Roman"/>
          <w:b/>
          <w:bCs/>
          <w:szCs w:val="24"/>
        </w:rPr>
        <w:t>az ajánlattevő szerződés teljesítéséhez szükséges alkalmasságának igazolásaként általam biztosított erőforrások</w:t>
      </w:r>
      <w:r w:rsidRPr="00E90C86">
        <w:rPr>
          <w:rFonts w:ascii="Garamond" w:eastAsia="Calibri" w:hAnsi="Garamond" w:cs="Times New Roman"/>
          <w:szCs w:val="24"/>
        </w:rPr>
        <w:t xml:space="preserve">at </w:t>
      </w:r>
      <w:r w:rsidR="002765A6" w:rsidRPr="00E90C86">
        <w:rPr>
          <w:rFonts w:ascii="Garamond" w:eastAsia="Calibri" w:hAnsi="Garamond" w:cs="Times New Roman"/>
          <w:b/>
          <w:bCs/>
          <w:szCs w:val="24"/>
        </w:rPr>
        <w:t xml:space="preserve">a részvételre jelentkező </w:t>
      </w:r>
      <w:r w:rsidRPr="00E90C86">
        <w:rPr>
          <w:rFonts w:ascii="Garamond" w:eastAsia="Calibri" w:hAnsi="Garamond" w:cs="Times New Roman"/>
          <w:b/>
          <w:bCs/>
          <w:szCs w:val="24"/>
        </w:rPr>
        <w:t>rendelkezésére állnak majd a szerződés teljesítésének időtartama alatt.</w:t>
      </w:r>
    </w:p>
    <w:p w:rsidR="0029560E" w:rsidRPr="00E90C86" w:rsidRDefault="0029560E" w:rsidP="0029560E">
      <w:pPr>
        <w:spacing w:after="0" w:line="240" w:lineRule="auto"/>
        <w:ind w:right="-2"/>
        <w:jc w:val="both"/>
        <w:rPr>
          <w:rFonts w:ascii="Garamond" w:eastAsia="Calibri" w:hAnsi="Garamond" w:cs="Times New Roman"/>
          <w:b/>
          <w:bCs/>
          <w:szCs w:val="24"/>
        </w:rPr>
      </w:pPr>
    </w:p>
    <w:p w:rsidR="0029560E" w:rsidRPr="00E90C86" w:rsidRDefault="0029560E" w:rsidP="0029560E">
      <w:pPr>
        <w:spacing w:after="0" w:line="240" w:lineRule="auto"/>
        <w:ind w:left="567" w:right="-2" w:hanging="567"/>
        <w:jc w:val="both"/>
        <w:rPr>
          <w:rFonts w:ascii="Garamond" w:eastAsia="Calibri" w:hAnsi="Garamond" w:cs="Times New Roman"/>
          <w:color w:val="000000"/>
          <w:szCs w:val="24"/>
        </w:rPr>
      </w:pPr>
    </w:p>
    <w:p w:rsidR="0029560E" w:rsidRPr="00E90C86" w:rsidRDefault="0029560E" w:rsidP="0029560E">
      <w:pPr>
        <w:spacing w:after="0" w:line="240" w:lineRule="auto"/>
        <w:ind w:right="-2"/>
        <w:jc w:val="both"/>
        <w:rPr>
          <w:rFonts w:ascii="Garamond" w:eastAsia="Calibri" w:hAnsi="Garamond" w:cs="Times New Roman"/>
          <w:szCs w:val="24"/>
        </w:rPr>
      </w:pPr>
      <w:r w:rsidRPr="00E90C86">
        <w:rPr>
          <w:rFonts w:ascii="Garamond" w:eastAsia="Calibri" w:hAnsi="Garamond" w:cs="Times New Roman"/>
          <w:szCs w:val="24"/>
        </w:rPr>
        <w:t>………………………….……., 2016. év……………….. hó …... nap</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cégszerű aláírás</w:t>
      </w:r>
    </w:p>
    <w:p w:rsidR="0029560E" w:rsidRPr="00E90C86" w:rsidRDefault="0029560E" w:rsidP="0029560E">
      <w:pPr>
        <w:tabs>
          <w:tab w:val="center" w:pos="6804"/>
        </w:tabs>
        <w:spacing w:after="0" w:line="240" w:lineRule="auto"/>
        <w:ind w:right="-2"/>
        <w:rPr>
          <w:rFonts w:ascii="Garamond" w:eastAsia="Calibri" w:hAnsi="Garamond" w:cs="Times New Roman"/>
          <w:b/>
          <w:caps/>
        </w:rPr>
      </w:pPr>
      <w:r w:rsidRPr="00E90C86">
        <w:rPr>
          <w:rFonts w:ascii="Garamond" w:eastAsia="Calibri" w:hAnsi="Garamond" w:cs="Times New Roman"/>
          <w:color w:val="000000"/>
          <w:szCs w:val="24"/>
        </w:rPr>
        <w:tab/>
        <w:t>kapacitást biztosító szervezet</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 </w:t>
      </w:r>
    </w:p>
    <w:p w:rsidR="0029560E" w:rsidRPr="00E90C86" w:rsidRDefault="0029560E" w:rsidP="0029560E">
      <w:pPr>
        <w:tabs>
          <w:tab w:val="center" w:pos="7088"/>
        </w:tabs>
        <w:spacing w:after="0" w:line="240" w:lineRule="auto"/>
        <w:jc w:val="both"/>
        <w:rPr>
          <w:rFonts w:ascii="Garamond" w:eastAsia="Calibri" w:hAnsi="Garamond" w:cs="Times New Roman"/>
          <w:b/>
          <w:szCs w:val="24"/>
        </w:rPr>
      </w:pPr>
    </w:p>
    <w:p w:rsidR="0029560E" w:rsidRPr="00E90C86" w:rsidRDefault="0029560E" w:rsidP="0029560E">
      <w:pPr>
        <w:tabs>
          <w:tab w:val="center" w:pos="7088"/>
        </w:tabs>
        <w:spacing w:after="0" w:line="240" w:lineRule="auto"/>
        <w:jc w:val="center"/>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rPr>
      </w:pPr>
    </w:p>
    <w:p w:rsidR="0029560E" w:rsidRPr="00E90C86" w:rsidRDefault="0029560E" w:rsidP="0029560E">
      <w:pPr>
        <w:rPr>
          <w:rFonts w:ascii="Garamond" w:eastAsia="Calibri" w:hAnsi="Garamond" w:cs="Times New Roman"/>
        </w:rPr>
      </w:pPr>
    </w:p>
    <w:p w:rsidR="0029560E" w:rsidRPr="00E90C86" w:rsidRDefault="0029560E">
      <w:pPr>
        <w:pStyle w:val="Listaszerbekezds"/>
        <w:spacing w:line="240" w:lineRule="auto"/>
        <w:ind w:left="360"/>
        <w:jc w:val="right"/>
        <w:rPr>
          <w:rFonts w:ascii="Garamond" w:hAnsi="Garamond"/>
          <w:b/>
          <w:color w:val="000000"/>
          <w:sz w:val="24"/>
          <w:szCs w:val="24"/>
        </w:rPr>
      </w:pPr>
    </w:p>
    <w:p w:rsidR="0029560E" w:rsidRPr="00E90C86" w:rsidRDefault="0029560E">
      <w:pPr>
        <w:pStyle w:val="Listaszerbekezds"/>
        <w:spacing w:line="240" w:lineRule="auto"/>
        <w:ind w:left="360"/>
        <w:jc w:val="right"/>
        <w:rPr>
          <w:rFonts w:ascii="Garamond" w:hAnsi="Garamond"/>
          <w:b/>
          <w:color w:val="000000"/>
          <w:sz w:val="24"/>
          <w:szCs w:val="24"/>
        </w:rPr>
      </w:pPr>
    </w:p>
    <w:p w:rsidR="0029560E" w:rsidRPr="00E90C86" w:rsidRDefault="0029560E">
      <w:pPr>
        <w:pStyle w:val="Listaszerbekezds"/>
        <w:spacing w:line="240" w:lineRule="auto"/>
        <w:ind w:left="360"/>
        <w:jc w:val="right"/>
        <w:rPr>
          <w:rFonts w:ascii="Garamond" w:hAnsi="Garamond"/>
          <w:b/>
          <w:color w:val="000000"/>
          <w:sz w:val="24"/>
          <w:szCs w:val="24"/>
        </w:rPr>
      </w:pPr>
    </w:p>
    <w:p w:rsidR="0029560E" w:rsidRPr="00E90C86" w:rsidRDefault="0029560E">
      <w:pPr>
        <w:pStyle w:val="Listaszerbekezds"/>
        <w:spacing w:line="240" w:lineRule="auto"/>
        <w:ind w:left="360"/>
        <w:jc w:val="right"/>
        <w:rPr>
          <w:rFonts w:ascii="Garamond" w:hAnsi="Garamond"/>
          <w:b/>
          <w:color w:val="000000"/>
          <w:sz w:val="24"/>
          <w:szCs w:val="24"/>
        </w:rPr>
      </w:pPr>
    </w:p>
    <w:p w:rsidR="00F67EC5" w:rsidRPr="00E90C86" w:rsidRDefault="00F67EC5">
      <w:pPr>
        <w:rPr>
          <w:rFonts w:ascii="Garamond" w:hAnsi="Garamond"/>
          <w:b/>
          <w:color w:val="000000"/>
          <w:sz w:val="24"/>
          <w:szCs w:val="24"/>
        </w:rPr>
      </w:pPr>
      <w:r w:rsidRPr="00E90C86">
        <w:rPr>
          <w:rFonts w:ascii="Garamond" w:hAnsi="Garamond"/>
          <w:b/>
          <w:color w:val="000000"/>
          <w:sz w:val="24"/>
          <w:szCs w:val="24"/>
        </w:rPr>
        <w:br w:type="page"/>
      </w:r>
    </w:p>
    <w:p w:rsidR="007D0885" w:rsidRPr="00E90C86" w:rsidRDefault="007D0885" w:rsidP="007D0885">
      <w:pPr>
        <w:spacing w:after="0" w:line="240" w:lineRule="auto"/>
        <w:ind w:left="7090"/>
        <w:rPr>
          <w:rFonts w:ascii="Garamond" w:eastAsia="Calibri" w:hAnsi="Garamond" w:cs="Times New Roman"/>
          <w:b/>
        </w:rPr>
      </w:pPr>
      <w:r w:rsidRPr="00E90C86">
        <w:rPr>
          <w:rFonts w:ascii="Garamond" w:eastAsia="Calibri" w:hAnsi="Garamond" w:cs="Times New Roman"/>
          <w:b/>
        </w:rPr>
        <w:t>13. sz. melléklet</w:t>
      </w:r>
    </w:p>
    <w:p w:rsidR="007D0885" w:rsidRPr="00E90C86" w:rsidRDefault="007D0885" w:rsidP="007D0885">
      <w:pPr>
        <w:spacing w:line="360" w:lineRule="auto"/>
        <w:jc w:val="center"/>
        <w:rPr>
          <w:rFonts w:ascii="Garamond" w:hAnsi="Garamond"/>
          <w:b/>
          <w:caps/>
          <w:sz w:val="24"/>
          <w:szCs w:val="24"/>
        </w:rPr>
      </w:pPr>
    </w:p>
    <w:p w:rsidR="007D0885" w:rsidRPr="00E90C86" w:rsidRDefault="007D0885" w:rsidP="007D0885">
      <w:pPr>
        <w:spacing w:line="360" w:lineRule="auto"/>
        <w:jc w:val="center"/>
        <w:rPr>
          <w:rFonts w:ascii="Garamond" w:hAnsi="Garamond"/>
          <w:b/>
          <w:bCs/>
          <w:sz w:val="24"/>
          <w:szCs w:val="24"/>
        </w:rPr>
      </w:pPr>
      <w:r w:rsidRPr="00E90C86">
        <w:rPr>
          <w:rFonts w:ascii="Garamond" w:hAnsi="Garamond"/>
          <w:b/>
          <w:caps/>
          <w:sz w:val="24"/>
          <w:szCs w:val="24"/>
        </w:rPr>
        <w:t>Nyilatkozat a bankszámlákról</w:t>
      </w:r>
    </w:p>
    <w:p w:rsidR="007D0885" w:rsidRPr="00E90C86" w:rsidRDefault="007D0885" w:rsidP="007D0885">
      <w:pPr>
        <w:jc w:val="center"/>
        <w:rPr>
          <w:rFonts w:ascii="Garamond" w:hAnsi="Garamond"/>
          <w:b/>
          <w:i/>
          <w:color w:val="FF0000"/>
          <w:sz w:val="24"/>
          <w:szCs w:val="24"/>
        </w:rPr>
      </w:pPr>
    </w:p>
    <w:p w:rsidR="007D0885" w:rsidRPr="00E90C86" w:rsidRDefault="007D0885" w:rsidP="007D0885">
      <w:pPr>
        <w:jc w:val="right"/>
        <w:rPr>
          <w:rFonts w:ascii="Garamond" w:hAnsi="Garamond"/>
          <w:b/>
          <w:bCs/>
          <w:i/>
          <w:sz w:val="24"/>
          <w:szCs w:val="24"/>
        </w:rPr>
      </w:pPr>
    </w:p>
    <w:p w:rsidR="007D0885" w:rsidRPr="00E90C86" w:rsidRDefault="007D0885" w:rsidP="007D0885">
      <w:pPr>
        <w:jc w:val="right"/>
        <w:rPr>
          <w:rFonts w:ascii="Garamond" w:hAnsi="Garamond"/>
          <w:b/>
          <w:i/>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Alulírott ………..………….…………. (név), mint a(z) ……………….……………. (cégnév) cégjegyzésre jogosult képviselője akként nyilatkozom, hogy az alábbi számlavezető pénzügyi intézményeknél rendelkezem számlaszámmal:</w:t>
      </w:r>
    </w:p>
    <w:p w:rsidR="007D0885" w:rsidRPr="00E90C86" w:rsidRDefault="007D0885" w:rsidP="007D0885">
      <w:pPr>
        <w:rPr>
          <w:rFonts w:ascii="Garamond" w:hAnsi="Garamond"/>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606"/>
      </w:tblGrid>
      <w:tr w:rsidR="007D0885" w:rsidRPr="00E90C86" w:rsidTr="00C579AE">
        <w:tc>
          <w:tcPr>
            <w:tcW w:w="3348" w:type="dxa"/>
            <w:shd w:val="clear" w:color="auto" w:fill="auto"/>
          </w:tcPr>
          <w:p w:rsidR="007D0885" w:rsidRPr="00E90C86" w:rsidRDefault="007D0885" w:rsidP="00C579AE">
            <w:pPr>
              <w:jc w:val="center"/>
              <w:rPr>
                <w:rFonts w:ascii="Garamond" w:hAnsi="Garamond"/>
                <w:sz w:val="24"/>
                <w:szCs w:val="24"/>
              </w:rPr>
            </w:pPr>
            <w:r w:rsidRPr="00E90C86">
              <w:rPr>
                <w:rFonts w:ascii="Garamond" w:hAnsi="Garamond"/>
                <w:sz w:val="24"/>
                <w:szCs w:val="24"/>
              </w:rPr>
              <w:t>Bank neve</w:t>
            </w:r>
          </w:p>
        </w:tc>
        <w:tc>
          <w:tcPr>
            <w:tcW w:w="4606" w:type="dxa"/>
            <w:shd w:val="clear" w:color="auto" w:fill="auto"/>
          </w:tcPr>
          <w:p w:rsidR="007D0885" w:rsidRPr="00E90C86" w:rsidRDefault="007D0885" w:rsidP="00C579AE">
            <w:pPr>
              <w:jc w:val="center"/>
              <w:rPr>
                <w:rFonts w:ascii="Garamond" w:hAnsi="Garamond"/>
                <w:sz w:val="24"/>
                <w:szCs w:val="24"/>
              </w:rPr>
            </w:pPr>
            <w:r w:rsidRPr="00E90C86">
              <w:rPr>
                <w:rFonts w:ascii="Garamond" w:hAnsi="Garamond"/>
                <w:sz w:val="24"/>
                <w:szCs w:val="24"/>
              </w:rPr>
              <w:t>Számlaszám</w:t>
            </w:r>
          </w:p>
        </w:tc>
      </w:tr>
      <w:tr w:rsidR="007D0885" w:rsidRPr="00E90C86" w:rsidTr="00C579AE">
        <w:tc>
          <w:tcPr>
            <w:tcW w:w="3348" w:type="dxa"/>
            <w:shd w:val="clear" w:color="auto" w:fill="auto"/>
          </w:tcPr>
          <w:p w:rsidR="007D0885" w:rsidRPr="00E90C86" w:rsidRDefault="007D0885" w:rsidP="00C579AE">
            <w:pPr>
              <w:rPr>
                <w:rFonts w:ascii="Garamond" w:hAnsi="Garamond"/>
                <w:sz w:val="24"/>
                <w:szCs w:val="24"/>
              </w:rPr>
            </w:pPr>
          </w:p>
        </w:tc>
        <w:tc>
          <w:tcPr>
            <w:tcW w:w="4606" w:type="dxa"/>
            <w:shd w:val="clear" w:color="auto" w:fill="auto"/>
          </w:tcPr>
          <w:p w:rsidR="007D0885" w:rsidRPr="00E90C86" w:rsidRDefault="007D0885" w:rsidP="00C579AE">
            <w:pPr>
              <w:rPr>
                <w:rFonts w:ascii="Garamond" w:hAnsi="Garamond"/>
                <w:sz w:val="24"/>
                <w:szCs w:val="24"/>
              </w:rPr>
            </w:pPr>
          </w:p>
        </w:tc>
      </w:tr>
      <w:tr w:rsidR="007D0885" w:rsidRPr="00E90C86" w:rsidTr="00C579AE">
        <w:tc>
          <w:tcPr>
            <w:tcW w:w="3348" w:type="dxa"/>
            <w:shd w:val="clear" w:color="auto" w:fill="auto"/>
          </w:tcPr>
          <w:p w:rsidR="007D0885" w:rsidRPr="00E90C86" w:rsidRDefault="007D0885" w:rsidP="00C579AE">
            <w:pPr>
              <w:rPr>
                <w:rFonts w:ascii="Garamond" w:hAnsi="Garamond"/>
                <w:sz w:val="24"/>
                <w:szCs w:val="24"/>
              </w:rPr>
            </w:pPr>
          </w:p>
        </w:tc>
        <w:tc>
          <w:tcPr>
            <w:tcW w:w="4606" w:type="dxa"/>
            <w:shd w:val="clear" w:color="auto" w:fill="auto"/>
          </w:tcPr>
          <w:p w:rsidR="007D0885" w:rsidRPr="00E90C86" w:rsidRDefault="007D0885" w:rsidP="00C579AE">
            <w:pPr>
              <w:rPr>
                <w:rFonts w:ascii="Garamond" w:hAnsi="Garamond"/>
                <w:sz w:val="24"/>
                <w:szCs w:val="24"/>
              </w:rPr>
            </w:pPr>
          </w:p>
        </w:tc>
      </w:tr>
    </w:tbl>
    <w:p w:rsidR="007D0885" w:rsidRPr="00E90C86" w:rsidRDefault="007D0885" w:rsidP="007D0885">
      <w:pPr>
        <w:rPr>
          <w:rFonts w:ascii="Garamond" w:hAnsi="Garamond"/>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 xml:space="preserve">Kijelentem, hogy számláimon az </w:t>
      </w:r>
      <w:r w:rsidR="00524723" w:rsidRPr="00E90C86">
        <w:rPr>
          <w:rFonts w:ascii="Garamond" w:hAnsi="Garamond"/>
          <w:sz w:val="24"/>
          <w:szCs w:val="24"/>
        </w:rPr>
        <w:t>részvételi</w:t>
      </w:r>
      <w:r w:rsidR="007070BC" w:rsidRPr="00E90C86">
        <w:rPr>
          <w:rFonts w:ascii="Garamond" w:hAnsi="Garamond"/>
          <w:sz w:val="24"/>
          <w:szCs w:val="24"/>
        </w:rPr>
        <w:t xml:space="preserve">  </w:t>
      </w:r>
      <w:r w:rsidRPr="00E90C86">
        <w:rPr>
          <w:rFonts w:ascii="Garamond" w:hAnsi="Garamond"/>
          <w:sz w:val="24"/>
          <w:szCs w:val="24"/>
        </w:rPr>
        <w:t xml:space="preserve">felhívás </w:t>
      </w:r>
      <w:r w:rsidR="005917D2" w:rsidRPr="00E90C86">
        <w:rPr>
          <w:rFonts w:ascii="Garamond" w:hAnsi="Garamond"/>
          <w:sz w:val="24"/>
          <w:szCs w:val="24"/>
        </w:rPr>
        <w:t xml:space="preserve">feladását </w:t>
      </w:r>
      <w:r w:rsidRPr="00E90C86">
        <w:rPr>
          <w:rFonts w:ascii="Garamond" w:hAnsi="Garamond"/>
          <w:sz w:val="24"/>
          <w:szCs w:val="24"/>
        </w:rPr>
        <w:t>(201... … ….) megelőző egy/két évben fedezethiány miatt 30 napot meghaladó sorban állás nem volt.</w:t>
      </w:r>
    </w:p>
    <w:p w:rsidR="007D0885" w:rsidRPr="00E90C86" w:rsidRDefault="007D0885" w:rsidP="007D0885">
      <w:pPr>
        <w:rPr>
          <w:rFonts w:ascii="Garamond" w:hAnsi="Garamond"/>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Ezen nyilatkozatom igazolására csatolom a számlavezető pénzügyi intézmények nyilatkozatát.</w:t>
      </w:r>
    </w:p>
    <w:p w:rsidR="007D0885" w:rsidRPr="00E90C86" w:rsidRDefault="007D0885" w:rsidP="007D0885">
      <w:pPr>
        <w:rPr>
          <w:rFonts w:ascii="Garamond" w:hAnsi="Garamond"/>
          <w:sz w:val="24"/>
          <w:szCs w:val="24"/>
        </w:rPr>
      </w:pPr>
    </w:p>
    <w:p w:rsidR="007D0885" w:rsidRPr="00E90C86" w:rsidRDefault="007D0885" w:rsidP="007D0885">
      <w:pPr>
        <w:rPr>
          <w:rFonts w:ascii="Garamond" w:hAnsi="Garamond"/>
          <w:b/>
          <w:i/>
          <w:sz w:val="24"/>
          <w:szCs w:val="24"/>
        </w:rPr>
      </w:pPr>
    </w:p>
    <w:p w:rsidR="007D0885" w:rsidRPr="00E90C86" w:rsidRDefault="007D0885" w:rsidP="007D0885">
      <w:pPr>
        <w:spacing w:line="320" w:lineRule="exact"/>
        <w:rPr>
          <w:rFonts w:ascii="Garamond" w:hAnsi="Garamond"/>
          <w:sz w:val="24"/>
          <w:szCs w:val="24"/>
        </w:rPr>
      </w:pPr>
      <w:r w:rsidRPr="00E90C86">
        <w:rPr>
          <w:rFonts w:ascii="Garamond" w:hAnsi="Garamond"/>
          <w:sz w:val="24"/>
          <w:szCs w:val="24"/>
        </w:rPr>
        <w:t>…………, 201.. év …hó….nap</w:t>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t>………………………………..</w:t>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7D0885" w:rsidRPr="00E90C86" w:rsidRDefault="007D0885">
      <w:pPr>
        <w:rPr>
          <w:rFonts w:ascii="Garamond" w:hAnsi="Garamond"/>
          <w:b/>
          <w:i/>
          <w:sz w:val="24"/>
          <w:szCs w:val="24"/>
        </w:rPr>
      </w:pPr>
      <w:r w:rsidRPr="00E90C86">
        <w:rPr>
          <w:rFonts w:ascii="Garamond" w:hAnsi="Garamond"/>
          <w:b/>
          <w:i/>
          <w:sz w:val="24"/>
          <w:szCs w:val="24"/>
        </w:rPr>
        <w:br w:type="page"/>
      </w:r>
    </w:p>
    <w:p w:rsidR="007D0885" w:rsidRPr="00E90C86" w:rsidRDefault="003A0AED" w:rsidP="007D0885">
      <w:pPr>
        <w:jc w:val="right"/>
        <w:rPr>
          <w:rFonts w:ascii="Garamond" w:hAnsi="Garamond"/>
          <w:b/>
          <w:sz w:val="24"/>
          <w:szCs w:val="24"/>
        </w:rPr>
      </w:pPr>
      <w:r w:rsidRPr="00E90C86">
        <w:rPr>
          <w:rFonts w:ascii="Garamond" w:hAnsi="Garamond"/>
          <w:b/>
          <w:sz w:val="24"/>
          <w:szCs w:val="24"/>
        </w:rPr>
        <w:t>14</w:t>
      </w:r>
      <w:r w:rsidR="007D0885" w:rsidRPr="00E90C86">
        <w:rPr>
          <w:rFonts w:ascii="Garamond" w:hAnsi="Garamond"/>
          <w:b/>
          <w:sz w:val="24"/>
          <w:szCs w:val="24"/>
        </w:rPr>
        <w:t>. sz. melléklet</w:t>
      </w:r>
    </w:p>
    <w:p w:rsidR="007D0885" w:rsidRPr="00E90C86" w:rsidRDefault="007D0885" w:rsidP="007D0885">
      <w:pPr>
        <w:rPr>
          <w:rFonts w:ascii="Garamond" w:hAnsi="Garamond"/>
          <w:sz w:val="24"/>
          <w:szCs w:val="24"/>
        </w:rPr>
      </w:pPr>
    </w:p>
    <w:p w:rsidR="007D0885" w:rsidRPr="00E90C86" w:rsidRDefault="007D0885" w:rsidP="007D0885">
      <w:pPr>
        <w:jc w:val="center"/>
        <w:rPr>
          <w:rFonts w:ascii="Garamond" w:hAnsi="Garamond"/>
          <w:b/>
          <w:caps/>
          <w:sz w:val="24"/>
          <w:szCs w:val="24"/>
        </w:rPr>
      </w:pPr>
      <w:r w:rsidRPr="00E90C86">
        <w:rPr>
          <w:rFonts w:ascii="Garamond" w:hAnsi="Garamond"/>
          <w:b/>
          <w:caps/>
          <w:sz w:val="24"/>
          <w:szCs w:val="24"/>
        </w:rPr>
        <w:t>Pénzintézeti nyilatkozat</w:t>
      </w:r>
    </w:p>
    <w:p w:rsidR="007D0885" w:rsidRPr="00E90C86" w:rsidRDefault="007D0885" w:rsidP="007D0885">
      <w:pPr>
        <w:jc w:val="center"/>
        <w:rPr>
          <w:rFonts w:ascii="Garamond" w:hAnsi="Garamond"/>
          <w:b/>
          <w:caps/>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Ügyfél neve:</w:t>
      </w:r>
      <w:r w:rsidRPr="00E90C86">
        <w:rPr>
          <w:rFonts w:ascii="Garamond" w:hAnsi="Garamond"/>
          <w:sz w:val="24"/>
          <w:szCs w:val="24"/>
        </w:rPr>
        <w:tab/>
      </w:r>
      <w:r w:rsidRPr="00E90C86">
        <w:rPr>
          <w:rFonts w:ascii="Garamond" w:hAnsi="Garamond"/>
          <w:sz w:val="24"/>
          <w:szCs w:val="24"/>
        </w:rPr>
        <w:tab/>
        <w:t>……………………………………</w:t>
      </w:r>
    </w:p>
    <w:p w:rsidR="007D0885" w:rsidRPr="00E90C86" w:rsidRDefault="007D0885" w:rsidP="007D0885">
      <w:pPr>
        <w:rPr>
          <w:rFonts w:ascii="Garamond" w:hAnsi="Garamond"/>
          <w:sz w:val="24"/>
          <w:szCs w:val="24"/>
        </w:rPr>
      </w:pPr>
      <w:r w:rsidRPr="00E90C86">
        <w:rPr>
          <w:rFonts w:ascii="Garamond" w:hAnsi="Garamond"/>
          <w:sz w:val="24"/>
          <w:szCs w:val="24"/>
        </w:rPr>
        <w:t>Székhely:</w:t>
      </w:r>
      <w:r w:rsidRPr="00E90C86">
        <w:rPr>
          <w:rFonts w:ascii="Garamond" w:hAnsi="Garamond"/>
          <w:sz w:val="24"/>
          <w:szCs w:val="24"/>
        </w:rPr>
        <w:tab/>
      </w:r>
      <w:r w:rsidRPr="00E90C86">
        <w:rPr>
          <w:rFonts w:ascii="Garamond" w:hAnsi="Garamond"/>
          <w:sz w:val="24"/>
          <w:szCs w:val="24"/>
        </w:rPr>
        <w:tab/>
        <w:t>…………………………………..</w:t>
      </w:r>
    </w:p>
    <w:p w:rsidR="007D0885" w:rsidRPr="00E90C86" w:rsidRDefault="007D0885" w:rsidP="007D0885">
      <w:pPr>
        <w:rPr>
          <w:rFonts w:ascii="Garamond" w:hAnsi="Garamond"/>
          <w:sz w:val="24"/>
          <w:szCs w:val="24"/>
        </w:rPr>
      </w:pPr>
      <w:r w:rsidRPr="00E90C86">
        <w:rPr>
          <w:rFonts w:ascii="Garamond" w:hAnsi="Garamond"/>
          <w:sz w:val="24"/>
          <w:szCs w:val="24"/>
        </w:rPr>
        <w:t>Bankszámlaszám:</w:t>
      </w:r>
      <w:r w:rsidRPr="00E90C86">
        <w:rPr>
          <w:rFonts w:ascii="Garamond" w:hAnsi="Garamond"/>
          <w:sz w:val="24"/>
          <w:szCs w:val="24"/>
        </w:rPr>
        <w:tab/>
        <w:t>…………………………………..</w:t>
      </w:r>
    </w:p>
    <w:p w:rsidR="007D0885" w:rsidRPr="00E90C86" w:rsidRDefault="007D0885" w:rsidP="007D0885">
      <w:pPr>
        <w:rPr>
          <w:rFonts w:ascii="Garamond" w:hAnsi="Garamond"/>
          <w:sz w:val="24"/>
          <w:szCs w:val="24"/>
        </w:rPr>
      </w:pPr>
      <w:r w:rsidRPr="00E90C86">
        <w:rPr>
          <w:rFonts w:ascii="Garamond" w:hAnsi="Garamond"/>
          <w:sz w:val="24"/>
          <w:szCs w:val="24"/>
        </w:rPr>
        <w:tab/>
      </w:r>
      <w:r w:rsidRPr="00E90C86">
        <w:rPr>
          <w:rFonts w:ascii="Garamond" w:hAnsi="Garamond"/>
          <w:sz w:val="24"/>
          <w:szCs w:val="24"/>
        </w:rPr>
        <w:tab/>
      </w:r>
      <w:r w:rsidRPr="00E90C86">
        <w:rPr>
          <w:rFonts w:ascii="Garamond" w:hAnsi="Garamond"/>
          <w:sz w:val="24"/>
          <w:szCs w:val="24"/>
        </w:rPr>
        <w:tab/>
        <w:t>…………………………………...</w:t>
      </w:r>
    </w:p>
    <w:p w:rsidR="007D0885" w:rsidRPr="00E90C86" w:rsidRDefault="007D0885" w:rsidP="007D0885">
      <w:pPr>
        <w:rPr>
          <w:rFonts w:ascii="Garamond" w:hAnsi="Garamond"/>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Alulírott, …………………………(</w:t>
      </w:r>
      <w:r w:rsidRPr="00E90C86">
        <w:rPr>
          <w:rFonts w:ascii="Garamond" w:hAnsi="Garamond"/>
          <w:i/>
          <w:sz w:val="24"/>
          <w:szCs w:val="24"/>
        </w:rPr>
        <w:t>név</w:t>
      </w:r>
      <w:r w:rsidRPr="00E90C86">
        <w:rPr>
          <w:rFonts w:ascii="Garamond" w:hAnsi="Garamond"/>
          <w:sz w:val="24"/>
          <w:szCs w:val="24"/>
        </w:rPr>
        <w:t>), mint a(z) ………………………… (</w:t>
      </w:r>
      <w:r w:rsidRPr="00E90C86">
        <w:rPr>
          <w:rFonts w:ascii="Garamond" w:hAnsi="Garamond"/>
          <w:i/>
          <w:sz w:val="24"/>
          <w:szCs w:val="24"/>
        </w:rPr>
        <w:t>bank neve</w:t>
      </w:r>
      <w:r w:rsidRPr="00E90C86">
        <w:rPr>
          <w:rFonts w:ascii="Garamond" w:hAnsi="Garamond"/>
          <w:sz w:val="24"/>
          <w:szCs w:val="24"/>
        </w:rPr>
        <w:t xml:space="preserve">) cégjegyzésre jogosult képviselője kijelentem, hogy az ügyfelünk fentiekben megjelölt számláin az </w:t>
      </w:r>
      <w:r w:rsidR="004975A1" w:rsidRPr="00E90C86">
        <w:rPr>
          <w:rFonts w:ascii="Garamond" w:hAnsi="Garamond"/>
          <w:sz w:val="24"/>
          <w:szCs w:val="24"/>
        </w:rPr>
        <w:t>Részvételi</w:t>
      </w:r>
      <w:r w:rsidR="007070BC" w:rsidRPr="00E90C86">
        <w:rPr>
          <w:rFonts w:ascii="Garamond" w:hAnsi="Garamond"/>
          <w:sz w:val="24"/>
          <w:szCs w:val="24"/>
        </w:rPr>
        <w:t xml:space="preserve">  </w:t>
      </w:r>
      <w:r w:rsidRPr="00E90C86">
        <w:rPr>
          <w:rFonts w:ascii="Garamond" w:hAnsi="Garamond"/>
          <w:sz w:val="24"/>
          <w:szCs w:val="24"/>
        </w:rPr>
        <w:t xml:space="preserve">felhívás </w:t>
      </w:r>
      <w:r w:rsidR="005917D2" w:rsidRPr="00E90C86">
        <w:rPr>
          <w:rFonts w:ascii="Garamond" w:hAnsi="Garamond"/>
          <w:sz w:val="24"/>
          <w:szCs w:val="24"/>
        </w:rPr>
        <w:t xml:space="preserve">feladását </w:t>
      </w:r>
      <w:r w:rsidRPr="00E90C86">
        <w:rPr>
          <w:rFonts w:ascii="Garamond" w:hAnsi="Garamond"/>
          <w:sz w:val="24"/>
          <w:szCs w:val="24"/>
        </w:rPr>
        <w:t>(201. … ….) megelőző egy/két évben fedezethiány miatt 30 napot meghaladó sorban állás nem volt.</w:t>
      </w:r>
    </w:p>
    <w:p w:rsidR="007D0885" w:rsidRPr="00E90C86" w:rsidRDefault="007D0885" w:rsidP="007D0885">
      <w:pPr>
        <w:rPr>
          <w:rFonts w:ascii="Garamond" w:hAnsi="Garamond"/>
          <w:sz w:val="24"/>
          <w:szCs w:val="24"/>
        </w:rPr>
      </w:pPr>
    </w:p>
    <w:p w:rsidR="007D0885" w:rsidRPr="00E90C86" w:rsidRDefault="007D0885" w:rsidP="007D0885">
      <w:pPr>
        <w:spacing w:line="320" w:lineRule="exact"/>
        <w:rPr>
          <w:rFonts w:ascii="Garamond" w:hAnsi="Garamond"/>
          <w:sz w:val="24"/>
          <w:szCs w:val="24"/>
        </w:rPr>
      </w:pPr>
      <w:r w:rsidRPr="00E90C86">
        <w:rPr>
          <w:rFonts w:ascii="Garamond" w:hAnsi="Garamond"/>
          <w:sz w:val="24"/>
          <w:szCs w:val="24"/>
        </w:rPr>
        <w:t>…………, 201.. év …hó….nap</w:t>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t>………………………………..</w:t>
      </w:r>
    </w:p>
    <w:p w:rsidR="007D0885" w:rsidRPr="00E90C86" w:rsidRDefault="007D0885" w:rsidP="007D0885">
      <w:pPr>
        <w:tabs>
          <w:tab w:val="center" w:pos="7380"/>
        </w:tabs>
        <w:spacing w:line="320" w:lineRule="exact"/>
        <w:rPr>
          <w:rFonts w:ascii="Garamond" w:hAnsi="Garamond"/>
          <w:i/>
          <w:sz w:val="24"/>
          <w:szCs w:val="24"/>
        </w:rPr>
      </w:pPr>
      <w:r w:rsidRPr="00E90C86">
        <w:rPr>
          <w:rFonts w:ascii="Garamond" w:hAnsi="Garamond"/>
          <w:sz w:val="24"/>
          <w:szCs w:val="24"/>
        </w:rPr>
        <w:tab/>
      </w:r>
      <w:r w:rsidRPr="00E90C86">
        <w:rPr>
          <w:rFonts w:ascii="Garamond" w:hAnsi="Garamond"/>
          <w:i/>
          <w:sz w:val="24"/>
          <w:szCs w:val="24"/>
        </w:rPr>
        <w:t>Név</w:t>
      </w: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B51DC1" w:rsidRPr="00E90C86" w:rsidRDefault="00B51DC1"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8278C8" w:rsidRPr="00E90C86" w:rsidRDefault="008278C8" w:rsidP="008278C8">
      <w:pPr>
        <w:jc w:val="right"/>
        <w:rPr>
          <w:rFonts w:ascii="Garamond" w:hAnsi="Garamond"/>
          <w:b/>
          <w:sz w:val="24"/>
          <w:szCs w:val="24"/>
        </w:rPr>
      </w:pPr>
      <w:r w:rsidRPr="00E90C86">
        <w:rPr>
          <w:rFonts w:ascii="Garamond" w:hAnsi="Garamond"/>
          <w:b/>
          <w:sz w:val="24"/>
          <w:szCs w:val="24"/>
        </w:rPr>
        <w:t>15. sz. melléklet</w:t>
      </w:r>
    </w:p>
    <w:p w:rsidR="007D0885" w:rsidRPr="00E90C86" w:rsidRDefault="007D0885" w:rsidP="007D0885">
      <w:pPr>
        <w:tabs>
          <w:tab w:val="center" w:pos="7380"/>
        </w:tabs>
        <w:spacing w:line="320" w:lineRule="exact"/>
        <w:rPr>
          <w:rFonts w:ascii="Garamond" w:hAnsi="Garamond"/>
          <w:i/>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center"/>
        <w:rPr>
          <w:rFonts w:ascii="Garamond" w:hAnsi="Garamond"/>
          <w:b/>
          <w:sz w:val="24"/>
          <w:szCs w:val="24"/>
        </w:rPr>
      </w:pPr>
      <w:r w:rsidRPr="00E90C86">
        <w:rPr>
          <w:rFonts w:ascii="Garamond" w:hAnsi="Garamond"/>
          <w:b/>
          <w:sz w:val="24"/>
          <w:szCs w:val="24"/>
        </w:rPr>
        <w:t>NYILATKOZAT SZAKEMBEREKRŐL</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Pr="00E90C86">
        <w:rPr>
          <w:rFonts w:ascii="Garamond" w:hAnsi="Garamond"/>
          <w:b/>
          <w:i/>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hAnsi="Garamond"/>
          <w:b/>
          <w:i/>
          <w:sz w:val="24"/>
          <w:szCs w:val="24"/>
        </w:rPr>
        <w:t>”</w:t>
      </w:r>
      <w:r w:rsidRPr="00E90C86">
        <w:rPr>
          <w:rFonts w:ascii="Garamond" w:hAnsi="Garamond"/>
          <w:sz w:val="24"/>
          <w:szCs w:val="24"/>
        </w:rPr>
        <w:t xml:space="preserve"> tárgyban indított közbeszerzési eljárásban a jelen okirat aláírásával az alábbi</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center"/>
        <w:rPr>
          <w:rFonts w:ascii="Garamond" w:hAnsi="Garamond"/>
          <w:sz w:val="24"/>
          <w:szCs w:val="24"/>
        </w:rPr>
      </w:pPr>
      <w:r w:rsidRPr="00E90C86">
        <w:rPr>
          <w:rFonts w:ascii="Garamond" w:hAnsi="Garamond"/>
          <w:b/>
          <w:sz w:val="24"/>
          <w:szCs w:val="24"/>
        </w:rPr>
        <w:t>NYILATKOZATOT</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teszem:</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Kijelentem, hogy az általam képviselt részvételre jelentkezőnek a szerződés teljesítéséhez az alábbi szakemberek állnak rendelkezésére:</w:t>
      </w:r>
      <w:r w:rsidRPr="00E90C86">
        <w:rPr>
          <w:rStyle w:val="Lbjegyzet-hivatkozs"/>
          <w:rFonts w:ascii="Garamond" w:hAnsi="Garamond"/>
        </w:rPr>
        <w:footnoteReference w:id="87"/>
      </w:r>
    </w:p>
    <w:p w:rsidR="008278C8" w:rsidRPr="00E90C86" w:rsidRDefault="008278C8" w:rsidP="008278C8">
      <w:pPr>
        <w:spacing w:after="0" w:line="360" w:lineRule="auto"/>
        <w:rPr>
          <w:rFonts w:ascii="Garamond" w:hAnsi="Garamond"/>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350"/>
        <w:gridCol w:w="4350"/>
      </w:tblGrid>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p>
        </w:tc>
        <w:tc>
          <w:tcPr>
            <w:tcW w:w="2342"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Szakember neve</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b/>
                <w:i/>
                <w:sz w:val="24"/>
                <w:szCs w:val="24"/>
              </w:rPr>
            </w:pPr>
            <w:r w:rsidRPr="00E90C86">
              <w:rPr>
                <w:rFonts w:ascii="Garamond" w:hAnsi="Garamond"/>
                <w:b/>
                <w:i/>
                <w:sz w:val="24"/>
                <w:szCs w:val="24"/>
              </w:rPr>
              <w:t>Képzettség/végzettség</w:t>
            </w:r>
          </w:p>
        </w:tc>
      </w:tr>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1.</w:t>
            </w:r>
          </w:p>
        </w:tc>
        <w:tc>
          <w:tcPr>
            <w:tcW w:w="2342" w:type="pct"/>
            <w:shd w:val="clear" w:color="auto" w:fill="auto"/>
            <w:vAlign w:val="center"/>
          </w:tcPr>
          <w:p w:rsidR="008438F5" w:rsidRPr="00E90C86" w:rsidRDefault="008438F5" w:rsidP="00C608C0">
            <w:pPr>
              <w:spacing w:after="0" w:line="360" w:lineRule="auto"/>
              <w:jc w:val="center"/>
              <w:rPr>
                <w:rFonts w:ascii="Garamond" w:hAnsi="Garamond"/>
                <w:sz w:val="24"/>
                <w:szCs w:val="24"/>
              </w:rPr>
            </w:pPr>
            <w:r w:rsidRPr="00E90C86">
              <w:rPr>
                <w:rFonts w:ascii="Garamond" w:hAnsi="Garamond"/>
                <w:sz w:val="24"/>
                <w:szCs w:val="24"/>
              </w:rPr>
              <w:t>……………………</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sz w:val="24"/>
                <w:szCs w:val="24"/>
              </w:rPr>
            </w:pPr>
            <w:r w:rsidRPr="00E90C86">
              <w:rPr>
                <w:rFonts w:ascii="Garamond" w:hAnsi="Garamond"/>
                <w:sz w:val="24"/>
                <w:szCs w:val="24"/>
              </w:rPr>
              <w:t>……………………</w:t>
            </w:r>
          </w:p>
        </w:tc>
      </w:tr>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2.</w:t>
            </w:r>
          </w:p>
        </w:tc>
        <w:tc>
          <w:tcPr>
            <w:tcW w:w="2342" w:type="pct"/>
            <w:shd w:val="clear" w:color="auto" w:fill="auto"/>
            <w:vAlign w:val="center"/>
          </w:tcPr>
          <w:p w:rsidR="008438F5" w:rsidRPr="00E90C86" w:rsidRDefault="008438F5" w:rsidP="00C608C0">
            <w:pPr>
              <w:spacing w:after="0" w:line="360" w:lineRule="auto"/>
              <w:jc w:val="center"/>
              <w:rPr>
                <w:rFonts w:ascii="Garamond" w:hAnsi="Garamond"/>
                <w:sz w:val="24"/>
                <w:szCs w:val="24"/>
              </w:rPr>
            </w:pPr>
            <w:r w:rsidRPr="00E90C86">
              <w:rPr>
                <w:rFonts w:ascii="Garamond" w:hAnsi="Garamond"/>
                <w:sz w:val="24"/>
                <w:szCs w:val="24"/>
              </w:rPr>
              <w:t>……………………</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sz w:val="24"/>
                <w:szCs w:val="24"/>
              </w:rPr>
            </w:pPr>
            <w:r w:rsidRPr="00E90C86">
              <w:rPr>
                <w:rFonts w:ascii="Garamond" w:hAnsi="Garamond"/>
                <w:sz w:val="24"/>
                <w:szCs w:val="24"/>
              </w:rPr>
              <w:t>……………………</w:t>
            </w:r>
          </w:p>
        </w:tc>
      </w:tr>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3.</w:t>
            </w:r>
          </w:p>
        </w:tc>
        <w:tc>
          <w:tcPr>
            <w:tcW w:w="2342" w:type="pct"/>
            <w:shd w:val="clear" w:color="auto" w:fill="auto"/>
            <w:vAlign w:val="center"/>
          </w:tcPr>
          <w:p w:rsidR="008438F5" w:rsidRPr="00E90C86" w:rsidRDefault="008438F5" w:rsidP="00C608C0">
            <w:pPr>
              <w:spacing w:after="0" w:line="360" w:lineRule="auto"/>
              <w:jc w:val="center"/>
              <w:rPr>
                <w:rFonts w:ascii="Garamond" w:hAnsi="Garamond"/>
                <w:sz w:val="24"/>
                <w:szCs w:val="24"/>
              </w:rPr>
            </w:pPr>
            <w:r w:rsidRPr="00E90C86">
              <w:rPr>
                <w:rFonts w:ascii="Garamond" w:hAnsi="Garamond"/>
                <w:sz w:val="24"/>
                <w:szCs w:val="24"/>
              </w:rPr>
              <w:t>……………………</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sz w:val="24"/>
                <w:szCs w:val="24"/>
              </w:rPr>
            </w:pPr>
            <w:r w:rsidRPr="00E90C86">
              <w:rPr>
                <w:rFonts w:ascii="Garamond" w:hAnsi="Garamond"/>
                <w:sz w:val="24"/>
                <w:szCs w:val="24"/>
              </w:rPr>
              <w:t>……………………</w:t>
            </w:r>
          </w:p>
        </w:tc>
      </w:tr>
    </w:tbl>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r w:rsidRPr="00E90C86">
        <w:rPr>
          <w:rFonts w:ascii="Garamond" w:hAnsi="Garamond"/>
          <w:b/>
          <w:sz w:val="24"/>
          <w:szCs w:val="24"/>
        </w:rPr>
        <w:t>KELT:</w:t>
      </w:r>
      <w:r w:rsidRPr="00E90C86">
        <w:rPr>
          <w:rFonts w:ascii="Garamond" w:hAnsi="Garamond"/>
          <w:sz w:val="24"/>
          <w:szCs w:val="24"/>
        </w:rPr>
        <w:t xml:space="preserve"> ……………………………, 201.. év ………… hó .… napján</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tbl>
      <w:tblPr>
        <w:tblW w:w="0" w:type="auto"/>
        <w:tblLook w:val="04A0" w:firstRow="1" w:lastRow="0" w:firstColumn="1" w:lastColumn="0" w:noHBand="0" w:noVBand="1"/>
      </w:tblPr>
      <w:tblGrid>
        <w:gridCol w:w="4605"/>
        <w:gridCol w:w="4605"/>
      </w:tblGrid>
      <w:tr w:rsidR="008278C8" w:rsidRPr="00E90C86" w:rsidTr="00C579AE">
        <w:tc>
          <w:tcPr>
            <w:tcW w:w="4605" w:type="dxa"/>
            <w:vAlign w:val="center"/>
          </w:tcPr>
          <w:p w:rsidR="008278C8" w:rsidRPr="00E90C86" w:rsidRDefault="008278C8" w:rsidP="00C579AE">
            <w:pPr>
              <w:spacing w:after="0" w:line="360" w:lineRule="auto"/>
              <w:jc w:val="center"/>
              <w:rPr>
                <w:rFonts w:ascii="Garamond" w:hAnsi="Garamond"/>
                <w:sz w:val="24"/>
                <w:szCs w:val="24"/>
              </w:rPr>
            </w:pPr>
          </w:p>
        </w:tc>
        <w:tc>
          <w:tcPr>
            <w:tcW w:w="4605" w:type="dxa"/>
            <w:vAlign w:val="center"/>
          </w:tcPr>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w:t>
            </w:r>
          </w:p>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cégszerű aláírás</w:t>
            </w:r>
          </w:p>
          <w:p w:rsidR="008438F5" w:rsidRPr="00E90C86" w:rsidRDefault="008438F5" w:rsidP="00C579AE">
            <w:pPr>
              <w:spacing w:after="0" w:line="360" w:lineRule="auto"/>
              <w:jc w:val="center"/>
              <w:rPr>
                <w:rFonts w:ascii="Garamond" w:hAnsi="Garamond"/>
                <w:sz w:val="24"/>
                <w:szCs w:val="24"/>
              </w:rPr>
            </w:pPr>
          </w:p>
        </w:tc>
      </w:tr>
    </w:tbl>
    <w:p w:rsidR="008278C8" w:rsidRPr="00E90C86" w:rsidRDefault="008438F5" w:rsidP="008278C8">
      <w:pPr>
        <w:pStyle w:val="Cmsor2"/>
        <w:spacing w:before="0" w:line="360" w:lineRule="auto"/>
        <w:rPr>
          <w:rFonts w:ascii="Garamond" w:hAnsi="Garamond" w:cs="Times New Roman"/>
          <w:i/>
          <w:sz w:val="24"/>
          <w:szCs w:val="24"/>
        </w:rPr>
      </w:pPr>
      <w:r w:rsidRPr="00E90C86">
        <w:rPr>
          <w:rFonts w:ascii="Garamond" w:hAnsi="Garamond"/>
          <w:b w:val="0"/>
          <w:color w:val="auto"/>
          <w:sz w:val="24"/>
          <w:szCs w:val="24"/>
          <w:u w:val="single"/>
        </w:rPr>
        <w:t>Melléklet:</w:t>
      </w:r>
      <w:r w:rsidRPr="00E90C86">
        <w:rPr>
          <w:rFonts w:ascii="Garamond" w:hAnsi="Garamond"/>
          <w:b w:val="0"/>
          <w:color w:val="auto"/>
          <w:sz w:val="24"/>
          <w:szCs w:val="24"/>
        </w:rPr>
        <w:t xml:space="preserve"> végzettséget/képzettséget igazoló dokumentumok másolata</w:t>
      </w:r>
      <w:r w:rsidR="008278C8" w:rsidRPr="00E90C86">
        <w:rPr>
          <w:rFonts w:ascii="Garamond" w:hAnsi="Garamond"/>
          <w:sz w:val="24"/>
          <w:szCs w:val="24"/>
        </w:rPr>
        <w:br w:type="page"/>
      </w:r>
    </w:p>
    <w:p w:rsidR="008278C8" w:rsidRPr="00E90C86" w:rsidRDefault="008278C8" w:rsidP="008278C8">
      <w:pPr>
        <w:jc w:val="right"/>
        <w:rPr>
          <w:rFonts w:ascii="Garamond" w:hAnsi="Garamond"/>
          <w:b/>
          <w:sz w:val="24"/>
          <w:szCs w:val="24"/>
        </w:rPr>
      </w:pPr>
      <w:r w:rsidRPr="00E90C86">
        <w:rPr>
          <w:rFonts w:ascii="Garamond" w:hAnsi="Garamond"/>
          <w:b/>
          <w:sz w:val="24"/>
          <w:szCs w:val="24"/>
        </w:rPr>
        <w:t>16. sz. melléklet</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center"/>
        <w:rPr>
          <w:rFonts w:ascii="Garamond" w:hAnsi="Garamond"/>
          <w:b/>
          <w:sz w:val="24"/>
          <w:szCs w:val="24"/>
        </w:rPr>
      </w:pPr>
      <w:r w:rsidRPr="00E90C86">
        <w:rPr>
          <w:rFonts w:ascii="Garamond" w:hAnsi="Garamond"/>
          <w:b/>
          <w:sz w:val="24"/>
          <w:szCs w:val="24"/>
        </w:rPr>
        <w:t>NYILATKOZAT STATISZTIKAI ÁLLOMÁNYI LÉTSZÁMRÓL</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06279D">
      <w:pPr>
        <w:spacing w:after="0" w:line="240" w:lineRule="auto"/>
        <w:jc w:val="both"/>
        <w:rPr>
          <w:rFonts w:ascii="Garamond" w:hAnsi="Garamond"/>
          <w:sz w:val="24"/>
          <w:szCs w:val="24"/>
        </w:rPr>
      </w:pPr>
    </w:p>
    <w:p w:rsidR="008278C8" w:rsidRPr="00E90C86" w:rsidRDefault="008278C8"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center"/>
        <w:rPr>
          <w:rFonts w:ascii="Garamond" w:hAnsi="Garamond"/>
          <w:sz w:val="24"/>
          <w:szCs w:val="24"/>
        </w:rPr>
      </w:pPr>
      <w:r w:rsidRPr="00E90C86">
        <w:rPr>
          <w:rFonts w:ascii="Garamond" w:hAnsi="Garamond"/>
          <w:b/>
          <w:sz w:val="24"/>
          <w:szCs w:val="24"/>
        </w:rPr>
        <w:t>NYILATKOZATOT</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teszem:</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Kijelentem, hogy az általam képviselt részvételre jelentkezőnek az előző három évre vonatkozó éves átlagos statisztikai állományi létszáma az alábbiak szerint alakult:</w:t>
      </w:r>
    </w:p>
    <w:p w:rsidR="008278C8" w:rsidRPr="00E90C86" w:rsidRDefault="008278C8" w:rsidP="008278C8">
      <w:pPr>
        <w:spacing w:after="0" w:line="360" w:lineRule="auto"/>
        <w:rPr>
          <w:rFonts w:ascii="Garamond" w:hAnsi="Garamond"/>
          <w:sz w:val="24"/>
          <w:szCs w:val="24"/>
        </w:rPr>
      </w:pPr>
    </w:p>
    <w:tbl>
      <w:tblPr>
        <w:tblW w:w="0" w:type="auto"/>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984"/>
      </w:tblGrid>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Átlagos statisztikai állományi létszám</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&lt;…év…&gt;</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&lt;…év…&gt;</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&lt;…év…&gt;</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b/>
                <w:i/>
                <w:sz w:val="24"/>
                <w:szCs w:val="24"/>
              </w:rPr>
            </w:pPr>
            <w:r w:rsidRPr="00E90C86">
              <w:rPr>
                <w:rFonts w:ascii="Garamond" w:hAnsi="Garamond"/>
                <w:b/>
                <w:i/>
                <w:sz w:val="24"/>
                <w:szCs w:val="24"/>
              </w:rPr>
              <w:t>ÁTLAG</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bl>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r w:rsidRPr="00E90C86">
        <w:rPr>
          <w:rFonts w:ascii="Garamond" w:hAnsi="Garamond"/>
          <w:b/>
          <w:sz w:val="24"/>
          <w:szCs w:val="24"/>
        </w:rPr>
        <w:t>KELT:</w:t>
      </w:r>
      <w:r w:rsidRPr="00E90C86">
        <w:rPr>
          <w:rFonts w:ascii="Garamond" w:hAnsi="Garamond"/>
          <w:sz w:val="24"/>
          <w:szCs w:val="24"/>
        </w:rPr>
        <w:t xml:space="preserve"> ……………………………, 201.. év ………… hó .… napján</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tbl>
      <w:tblPr>
        <w:tblW w:w="0" w:type="auto"/>
        <w:tblLook w:val="04A0" w:firstRow="1" w:lastRow="0" w:firstColumn="1" w:lastColumn="0" w:noHBand="0" w:noVBand="1"/>
      </w:tblPr>
      <w:tblGrid>
        <w:gridCol w:w="4605"/>
        <w:gridCol w:w="4605"/>
      </w:tblGrid>
      <w:tr w:rsidR="008278C8" w:rsidRPr="00E90C86" w:rsidTr="00C579AE">
        <w:tc>
          <w:tcPr>
            <w:tcW w:w="4605" w:type="dxa"/>
            <w:vAlign w:val="center"/>
          </w:tcPr>
          <w:p w:rsidR="008278C8" w:rsidRPr="00E90C86" w:rsidRDefault="008278C8" w:rsidP="00C579AE">
            <w:pPr>
              <w:spacing w:after="0" w:line="360" w:lineRule="auto"/>
              <w:jc w:val="center"/>
              <w:rPr>
                <w:rFonts w:ascii="Garamond" w:hAnsi="Garamond"/>
                <w:sz w:val="24"/>
                <w:szCs w:val="24"/>
              </w:rPr>
            </w:pPr>
          </w:p>
        </w:tc>
        <w:tc>
          <w:tcPr>
            <w:tcW w:w="4605" w:type="dxa"/>
            <w:vAlign w:val="center"/>
          </w:tcPr>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w:t>
            </w:r>
          </w:p>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cégszerű aláírás</w:t>
            </w:r>
          </w:p>
        </w:tc>
      </w:tr>
    </w:tbl>
    <w:p w:rsidR="007D0885" w:rsidRPr="00E90C86" w:rsidRDefault="007D0885" w:rsidP="007D0885">
      <w:pPr>
        <w:tabs>
          <w:tab w:val="center" w:pos="7380"/>
        </w:tabs>
        <w:spacing w:line="320" w:lineRule="exact"/>
        <w:rPr>
          <w:rFonts w:ascii="Garamond" w:hAnsi="Garamond"/>
          <w:i/>
          <w:sz w:val="24"/>
          <w:szCs w:val="24"/>
        </w:rPr>
      </w:pPr>
    </w:p>
    <w:p w:rsidR="0006279D" w:rsidRPr="00E90C86" w:rsidRDefault="0006279D">
      <w:pPr>
        <w:rPr>
          <w:rFonts w:ascii="Garamond" w:hAnsi="Garamond"/>
          <w:i/>
          <w:sz w:val="24"/>
          <w:szCs w:val="24"/>
        </w:rPr>
      </w:pPr>
      <w:r w:rsidRPr="00E90C86">
        <w:rPr>
          <w:rFonts w:ascii="Garamond" w:hAnsi="Garamond"/>
          <w:i/>
          <w:sz w:val="24"/>
          <w:szCs w:val="24"/>
        </w:rPr>
        <w:br w:type="page"/>
      </w:r>
    </w:p>
    <w:p w:rsidR="007D0885" w:rsidRPr="00E90C86" w:rsidRDefault="007D0885" w:rsidP="007D0885">
      <w:pPr>
        <w:tabs>
          <w:tab w:val="center" w:pos="7380"/>
        </w:tabs>
        <w:spacing w:line="320" w:lineRule="exact"/>
        <w:rPr>
          <w:rFonts w:ascii="Garamond" w:hAnsi="Garamond"/>
          <w:i/>
          <w:sz w:val="24"/>
          <w:szCs w:val="24"/>
        </w:rPr>
      </w:pPr>
    </w:p>
    <w:p w:rsidR="00DD7AE9" w:rsidRPr="00E90C86" w:rsidRDefault="00DD7AE9" w:rsidP="00DD7AE9">
      <w:pPr>
        <w:ind w:left="7090"/>
        <w:rPr>
          <w:rFonts w:ascii="Garamond" w:hAnsi="Garamond"/>
          <w:b/>
          <w:sz w:val="24"/>
          <w:szCs w:val="24"/>
        </w:rPr>
      </w:pPr>
      <w:r w:rsidRPr="00E90C86">
        <w:rPr>
          <w:rFonts w:ascii="Garamond" w:hAnsi="Garamond"/>
          <w:b/>
          <w:sz w:val="24"/>
          <w:szCs w:val="24"/>
        </w:rPr>
        <w:t>17. sz. melléklet</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r w:rsidRPr="00E90C86">
        <w:rPr>
          <w:rFonts w:ascii="Garamond" w:hAnsi="Garamond"/>
          <w:b/>
          <w:caps/>
          <w:sz w:val="24"/>
          <w:szCs w:val="24"/>
        </w:rPr>
        <w:t xml:space="preserve">Nyilatkozat Szakmai FELELŐSSÉGBIZTOSÍTÁSRÓL </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558E1" w:rsidRPr="00E90C86" w:rsidRDefault="00D558E1"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 xml:space="preserve">BKV Zrt. </w:t>
      </w:r>
      <w:r w:rsidRPr="00E90C86">
        <w:rPr>
          <w:rFonts w:ascii="Garamond" w:hAnsi="Garamond"/>
          <w:sz w:val="24"/>
          <w:szCs w:val="24"/>
        </w:rPr>
        <w:t xml:space="preserve">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D558E1" w:rsidRPr="00E90C86" w:rsidRDefault="00D558E1" w:rsidP="00D558E1">
      <w:pPr>
        <w:spacing w:after="0" w:line="360" w:lineRule="auto"/>
        <w:jc w:val="both"/>
        <w:rPr>
          <w:rFonts w:ascii="Garamond" w:hAnsi="Garamond"/>
          <w:sz w:val="24"/>
          <w:szCs w:val="24"/>
        </w:rPr>
      </w:pPr>
    </w:p>
    <w:p w:rsidR="00D558E1" w:rsidRPr="00E90C86" w:rsidRDefault="00D558E1" w:rsidP="00D558E1">
      <w:pPr>
        <w:spacing w:after="0" w:line="360" w:lineRule="auto"/>
        <w:jc w:val="center"/>
        <w:rPr>
          <w:rFonts w:ascii="Garamond" w:hAnsi="Garamond"/>
          <w:sz w:val="24"/>
          <w:szCs w:val="24"/>
        </w:rPr>
      </w:pPr>
      <w:r w:rsidRPr="00E90C86">
        <w:rPr>
          <w:rFonts w:ascii="Garamond" w:hAnsi="Garamond"/>
          <w:b/>
          <w:sz w:val="24"/>
          <w:szCs w:val="24"/>
        </w:rPr>
        <w:t>NYILATKOZATOT</w:t>
      </w:r>
    </w:p>
    <w:p w:rsidR="00D558E1" w:rsidRPr="00E90C86" w:rsidRDefault="00D558E1" w:rsidP="00D558E1">
      <w:pPr>
        <w:spacing w:after="0" w:line="360" w:lineRule="auto"/>
        <w:jc w:val="both"/>
        <w:rPr>
          <w:rFonts w:ascii="Garamond" w:hAnsi="Garamond"/>
          <w:sz w:val="24"/>
          <w:szCs w:val="24"/>
        </w:rPr>
      </w:pPr>
    </w:p>
    <w:p w:rsidR="00D558E1" w:rsidRPr="00E90C86" w:rsidRDefault="00D558E1" w:rsidP="00D558E1">
      <w:pPr>
        <w:spacing w:after="0" w:line="360" w:lineRule="auto"/>
        <w:jc w:val="both"/>
        <w:rPr>
          <w:rFonts w:ascii="Garamond" w:hAnsi="Garamond"/>
          <w:sz w:val="24"/>
          <w:szCs w:val="24"/>
        </w:rPr>
      </w:pPr>
      <w:r w:rsidRPr="00E90C86">
        <w:rPr>
          <w:rFonts w:ascii="Garamond" w:hAnsi="Garamond"/>
          <w:sz w:val="24"/>
          <w:szCs w:val="24"/>
        </w:rPr>
        <w:t>teszem:</w:t>
      </w:r>
    </w:p>
    <w:p w:rsidR="00DD7AE9" w:rsidRPr="00E90C86" w:rsidRDefault="00DD7AE9" w:rsidP="00DD7AE9">
      <w:pPr>
        <w:rPr>
          <w:rFonts w:ascii="Garamond" w:hAnsi="Garamond"/>
          <w:sz w:val="24"/>
          <w:szCs w:val="24"/>
        </w:rPr>
      </w:pPr>
    </w:p>
    <w:p w:rsidR="00DD7AE9" w:rsidRPr="00E90C86" w:rsidRDefault="00DD7AE9" w:rsidP="00D558E1">
      <w:pPr>
        <w:tabs>
          <w:tab w:val="num" w:pos="1080"/>
        </w:tabs>
        <w:spacing w:after="0" w:line="240" w:lineRule="auto"/>
        <w:ind w:left="284"/>
        <w:jc w:val="both"/>
        <w:rPr>
          <w:rFonts w:ascii="Garamond" w:hAnsi="Garamond"/>
          <w:sz w:val="24"/>
          <w:szCs w:val="24"/>
        </w:rPr>
      </w:pPr>
      <w:r w:rsidRPr="00E90C86">
        <w:rPr>
          <w:rFonts w:ascii="Garamond" w:hAnsi="Garamond"/>
          <w:sz w:val="24"/>
          <w:szCs w:val="24"/>
        </w:rPr>
        <w:t>a</w:t>
      </w:r>
      <w:r w:rsidR="002765A6" w:rsidRPr="00E90C86">
        <w:rPr>
          <w:rFonts w:ascii="Garamond" w:hAnsi="Garamond"/>
          <w:sz w:val="24"/>
          <w:szCs w:val="24"/>
        </w:rPr>
        <w:t xml:space="preserve"> részvételi </w:t>
      </w:r>
      <w:r w:rsidR="00D558E1" w:rsidRPr="00E90C86">
        <w:rPr>
          <w:rFonts w:ascii="Garamond" w:hAnsi="Garamond"/>
          <w:sz w:val="24"/>
          <w:szCs w:val="24"/>
        </w:rPr>
        <w:t>felhívás</w:t>
      </w:r>
      <w:r w:rsidR="00A61C86" w:rsidRPr="00E90C86">
        <w:rPr>
          <w:rFonts w:ascii="Garamond" w:hAnsi="Garamond"/>
          <w:sz w:val="24"/>
          <w:szCs w:val="24"/>
        </w:rPr>
        <w:t>ban</w:t>
      </w:r>
      <w:r w:rsidR="00D558E1" w:rsidRPr="00E90C86">
        <w:rPr>
          <w:rFonts w:ascii="Garamond" w:hAnsi="Garamond"/>
          <w:sz w:val="24"/>
          <w:szCs w:val="24"/>
        </w:rPr>
        <w:t xml:space="preserve"> meghatározott szakmai felelősségbiztosítással rendelkezünk és azt a </w:t>
      </w:r>
      <w:r w:rsidRPr="00E90C86">
        <w:rPr>
          <w:rFonts w:ascii="Garamond" w:hAnsi="Garamond"/>
          <w:sz w:val="24"/>
          <w:szCs w:val="24"/>
        </w:rPr>
        <w:t xml:space="preserve">szerződés teljesítésének időtartama alatt </w:t>
      </w:r>
      <w:r w:rsidR="00D558E1" w:rsidRPr="00E90C86">
        <w:rPr>
          <w:rFonts w:ascii="Garamond" w:hAnsi="Garamond"/>
          <w:sz w:val="24"/>
          <w:szCs w:val="24"/>
        </w:rPr>
        <w:t>fenntartjuk</w:t>
      </w:r>
      <w:r w:rsidRPr="00E90C86">
        <w:rPr>
          <w:rFonts w:ascii="Garamond" w:hAnsi="Garamond"/>
          <w:sz w:val="24"/>
          <w:szCs w:val="24"/>
        </w:rPr>
        <w:t>, a felelősségbiztosítási kötvény másolatát csatoljuk</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D7AE9" w:rsidRPr="00E90C86" w:rsidRDefault="00DD7AE9" w:rsidP="00DD7AE9">
      <w:pPr>
        <w:spacing w:line="320" w:lineRule="exact"/>
        <w:rPr>
          <w:rFonts w:ascii="Garamond" w:hAnsi="Garamond"/>
          <w:sz w:val="24"/>
          <w:szCs w:val="24"/>
        </w:rPr>
      </w:pPr>
      <w:r w:rsidRPr="00E90C86">
        <w:rPr>
          <w:rFonts w:ascii="Garamond" w:hAnsi="Garamond"/>
          <w:sz w:val="24"/>
          <w:szCs w:val="24"/>
        </w:rPr>
        <w:t>…………, 201. év …hó….nap</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t>………………………………..</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r w:rsidRPr="00E90C86">
        <w:rPr>
          <w:rFonts w:ascii="Garamond" w:hAnsi="Garamond"/>
          <w:sz w:val="24"/>
          <w:szCs w:val="24"/>
        </w:rPr>
        <w:t>Melléklet: szakmai felelősségbiztosítás</w:t>
      </w:r>
    </w:p>
    <w:p w:rsidR="00DD7AE9" w:rsidRPr="00E90C86" w:rsidRDefault="00DD7AE9" w:rsidP="00DD7AE9">
      <w:pPr>
        <w:rPr>
          <w:rFonts w:ascii="Garamond" w:hAnsi="Garamond"/>
          <w:sz w:val="24"/>
          <w:szCs w:val="24"/>
        </w:rPr>
      </w:pPr>
    </w:p>
    <w:p w:rsidR="0006279D" w:rsidRPr="00E90C86" w:rsidRDefault="0006279D" w:rsidP="00DD7AE9">
      <w:pPr>
        <w:rPr>
          <w:rFonts w:ascii="Garamond" w:hAnsi="Garamond"/>
          <w:sz w:val="24"/>
          <w:szCs w:val="24"/>
        </w:rPr>
      </w:pPr>
    </w:p>
    <w:p w:rsidR="00DD7AE9" w:rsidRPr="00E90C86" w:rsidRDefault="00DD7AE9" w:rsidP="00DD7AE9">
      <w:pPr>
        <w:rPr>
          <w:rFonts w:ascii="Garamond" w:hAnsi="Garamond"/>
        </w:rPr>
      </w:pPr>
    </w:p>
    <w:p w:rsidR="00DD7AE9" w:rsidRPr="00E90C86" w:rsidRDefault="00DD7AE9" w:rsidP="00DD7AE9">
      <w:pPr>
        <w:ind w:left="7090"/>
        <w:rPr>
          <w:rFonts w:ascii="Garamond" w:hAnsi="Garamond"/>
          <w:b/>
          <w:sz w:val="24"/>
          <w:szCs w:val="24"/>
        </w:rPr>
      </w:pPr>
      <w:r w:rsidRPr="00E90C86">
        <w:rPr>
          <w:rFonts w:ascii="Garamond" w:hAnsi="Garamond"/>
          <w:b/>
          <w:sz w:val="24"/>
          <w:szCs w:val="24"/>
        </w:rPr>
        <w:t>1</w:t>
      </w:r>
      <w:r w:rsidR="00D558E1" w:rsidRPr="00E90C86">
        <w:rPr>
          <w:rFonts w:ascii="Garamond" w:hAnsi="Garamond"/>
          <w:b/>
          <w:sz w:val="24"/>
          <w:szCs w:val="24"/>
        </w:rPr>
        <w:t>8</w:t>
      </w:r>
      <w:r w:rsidRPr="00E90C86">
        <w:rPr>
          <w:rFonts w:ascii="Garamond" w:hAnsi="Garamond"/>
          <w:b/>
          <w:sz w:val="24"/>
          <w:szCs w:val="24"/>
        </w:rPr>
        <w:t>. sz. melléklet</w:t>
      </w:r>
    </w:p>
    <w:p w:rsidR="00DD7AE9" w:rsidRPr="00E90C86" w:rsidRDefault="00DD7AE9" w:rsidP="00DD7AE9">
      <w:pP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r w:rsidRPr="00E90C86">
        <w:rPr>
          <w:rFonts w:ascii="Garamond" w:hAnsi="Garamond"/>
          <w:b/>
          <w:caps/>
          <w:sz w:val="24"/>
          <w:szCs w:val="24"/>
        </w:rPr>
        <w:t>Nyilatkozat beszámolóban található adatok</w:t>
      </w:r>
      <w:r w:rsidR="00D558E1" w:rsidRPr="00E90C86">
        <w:rPr>
          <w:rFonts w:ascii="Garamond" w:hAnsi="Garamond"/>
          <w:b/>
          <w:caps/>
          <w:sz w:val="24"/>
          <w:szCs w:val="24"/>
        </w:rPr>
        <w:t>ról</w:t>
      </w:r>
    </w:p>
    <w:p w:rsidR="00D558E1" w:rsidRPr="00E90C86" w:rsidRDefault="00D558E1" w:rsidP="00DD7AE9">
      <w:pPr>
        <w:jc w:val="center"/>
        <w:rPr>
          <w:rFonts w:ascii="Garamond" w:hAnsi="Garamond"/>
          <w:b/>
          <w:caps/>
          <w:sz w:val="24"/>
          <w:szCs w:val="24"/>
        </w:rPr>
      </w:pPr>
      <w:r w:rsidRPr="00E90C86">
        <w:rPr>
          <w:rFonts w:ascii="Garamond" w:hAnsi="Garamond"/>
          <w:b/>
          <w:caps/>
          <w:sz w:val="24"/>
          <w:szCs w:val="24"/>
        </w:rPr>
        <w:t>(P.4. és p.5. alkalmasság tekintetében)</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558E1" w:rsidRPr="00E90C86" w:rsidRDefault="00D558E1"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D558E1" w:rsidRPr="00E90C86" w:rsidRDefault="00D558E1" w:rsidP="00D558E1">
      <w:pPr>
        <w:pStyle w:val="Listaszerbekezds"/>
        <w:spacing w:after="0" w:line="360" w:lineRule="auto"/>
        <w:jc w:val="both"/>
        <w:rPr>
          <w:rFonts w:ascii="Garamond" w:hAnsi="Garamond"/>
          <w:sz w:val="24"/>
          <w:szCs w:val="24"/>
        </w:rPr>
      </w:pPr>
    </w:p>
    <w:p w:rsidR="00D558E1" w:rsidRPr="00E90C86" w:rsidRDefault="00D558E1" w:rsidP="00D558E1">
      <w:pPr>
        <w:pStyle w:val="Listaszerbekezds"/>
        <w:spacing w:after="0" w:line="360" w:lineRule="auto"/>
        <w:jc w:val="center"/>
        <w:rPr>
          <w:rFonts w:ascii="Garamond" w:hAnsi="Garamond"/>
          <w:sz w:val="24"/>
          <w:szCs w:val="24"/>
        </w:rPr>
      </w:pPr>
      <w:r w:rsidRPr="00E90C86">
        <w:rPr>
          <w:rFonts w:ascii="Garamond" w:hAnsi="Garamond"/>
          <w:b/>
          <w:sz w:val="24"/>
          <w:szCs w:val="24"/>
        </w:rPr>
        <w:t>NYILATKOZATOT</w:t>
      </w:r>
    </w:p>
    <w:p w:rsidR="00D558E1" w:rsidRPr="00E90C86" w:rsidRDefault="00D558E1" w:rsidP="00D558E1">
      <w:pPr>
        <w:pStyle w:val="Listaszerbekezds"/>
        <w:spacing w:after="0" w:line="360" w:lineRule="auto"/>
        <w:jc w:val="both"/>
        <w:rPr>
          <w:rFonts w:ascii="Garamond" w:hAnsi="Garamond"/>
          <w:sz w:val="24"/>
          <w:szCs w:val="24"/>
        </w:rPr>
      </w:pPr>
    </w:p>
    <w:p w:rsidR="00D558E1" w:rsidRPr="00E90C86" w:rsidRDefault="00D558E1" w:rsidP="00D558E1">
      <w:pPr>
        <w:spacing w:after="0" w:line="360" w:lineRule="auto"/>
        <w:jc w:val="both"/>
        <w:rPr>
          <w:rFonts w:ascii="Garamond" w:hAnsi="Garamond"/>
          <w:sz w:val="24"/>
          <w:szCs w:val="24"/>
        </w:rPr>
      </w:pPr>
      <w:r w:rsidRPr="00E90C86">
        <w:rPr>
          <w:rFonts w:ascii="Garamond" w:hAnsi="Garamond"/>
          <w:sz w:val="24"/>
          <w:szCs w:val="24"/>
        </w:rPr>
        <w:t>teszem:</w:t>
      </w:r>
    </w:p>
    <w:p w:rsidR="00DD7AE9" w:rsidRPr="00E90C86" w:rsidRDefault="002765A6" w:rsidP="0002527B">
      <w:pPr>
        <w:pStyle w:val="Listaszerbekezds"/>
        <w:numPr>
          <w:ilvl w:val="2"/>
          <w:numId w:val="39"/>
        </w:numPr>
        <w:spacing w:after="0" w:line="240" w:lineRule="auto"/>
        <w:ind w:left="709"/>
        <w:jc w:val="both"/>
        <w:rPr>
          <w:rFonts w:ascii="Garamond" w:hAnsi="Garamond"/>
          <w:sz w:val="24"/>
          <w:szCs w:val="24"/>
        </w:rPr>
      </w:pPr>
      <w:r w:rsidRPr="00E90C86">
        <w:rPr>
          <w:rFonts w:ascii="Garamond" w:hAnsi="Garamond"/>
          <w:sz w:val="24"/>
          <w:szCs w:val="24"/>
        </w:rPr>
        <w:t>a részvételi</w:t>
      </w:r>
      <w:r w:rsidR="008A6DD2" w:rsidRPr="00E90C86">
        <w:rPr>
          <w:rFonts w:ascii="Garamond" w:hAnsi="Garamond"/>
          <w:sz w:val="24"/>
          <w:szCs w:val="24"/>
        </w:rPr>
        <w:t xml:space="preserve"> </w:t>
      </w:r>
      <w:r w:rsidR="00D558E1" w:rsidRPr="00E90C86">
        <w:rPr>
          <w:rFonts w:ascii="Garamond" w:hAnsi="Garamond"/>
          <w:sz w:val="24"/>
          <w:szCs w:val="24"/>
        </w:rPr>
        <w:t xml:space="preserve"> felhívás feladását megelőző utolsó 3 lezárt üzleti év beszámolója alapján mérleg szerinti eredményünk egyik évben sem volt negatív</w:t>
      </w:r>
    </w:p>
    <w:p w:rsidR="00D558E1" w:rsidRPr="00E90C86" w:rsidRDefault="002765A6" w:rsidP="0002527B">
      <w:pPr>
        <w:pStyle w:val="Listaszerbekezds"/>
        <w:numPr>
          <w:ilvl w:val="2"/>
          <w:numId w:val="39"/>
        </w:numPr>
        <w:spacing w:after="0" w:line="240" w:lineRule="auto"/>
        <w:ind w:left="709"/>
        <w:jc w:val="both"/>
        <w:rPr>
          <w:rFonts w:ascii="Garamond" w:hAnsi="Garamond"/>
          <w:sz w:val="24"/>
          <w:szCs w:val="24"/>
        </w:rPr>
      </w:pPr>
      <w:r w:rsidRPr="00E90C86">
        <w:rPr>
          <w:rFonts w:ascii="Garamond" w:hAnsi="Garamond"/>
          <w:sz w:val="24"/>
          <w:szCs w:val="24"/>
        </w:rPr>
        <w:t>a részvételi</w:t>
      </w:r>
      <w:r w:rsidR="00D558E1" w:rsidRPr="00E90C86">
        <w:rPr>
          <w:rFonts w:ascii="Garamond" w:hAnsi="Garamond"/>
          <w:sz w:val="24"/>
          <w:szCs w:val="24"/>
        </w:rPr>
        <w:t xml:space="preserve"> felhívás feladását megelőző utolsó 3 lezárt üzleti évben likviditási rátánk (forgóeszköz/rövid lejáratú kötelezettségek) évenkénti értéke eléri az 1,4 értéket</w:t>
      </w:r>
    </w:p>
    <w:p w:rsidR="00D558E1" w:rsidRPr="00E90C86" w:rsidRDefault="00D558E1" w:rsidP="00D558E1">
      <w:pPr>
        <w:spacing w:after="0" w:line="240" w:lineRule="auto"/>
        <w:jc w:val="both"/>
        <w:rPr>
          <w:rFonts w:ascii="Garamond" w:hAnsi="Garamond"/>
          <w:sz w:val="24"/>
          <w:szCs w:val="24"/>
        </w:rPr>
      </w:pPr>
    </w:p>
    <w:p w:rsidR="00D558E1" w:rsidRPr="00E90C86" w:rsidRDefault="00D558E1" w:rsidP="00D558E1">
      <w:pPr>
        <w:spacing w:after="0" w:line="240" w:lineRule="auto"/>
        <w:jc w:val="both"/>
        <w:rPr>
          <w:rFonts w:ascii="Garamond" w:hAnsi="Garamond"/>
          <w:sz w:val="24"/>
          <w:szCs w:val="24"/>
        </w:rPr>
      </w:pPr>
      <w:r w:rsidRPr="00E90C86">
        <w:rPr>
          <w:rFonts w:ascii="Garamond" w:hAnsi="Garamond"/>
          <w:sz w:val="24"/>
          <w:szCs w:val="24"/>
        </w:rPr>
        <w:t xml:space="preserve">Nyilatkozatom alátámasztására </w:t>
      </w:r>
      <w:r w:rsidR="00F47D12" w:rsidRPr="00E90C86">
        <w:rPr>
          <w:rFonts w:ascii="Garamond" w:hAnsi="Garamond"/>
          <w:sz w:val="24"/>
          <w:szCs w:val="24"/>
        </w:rPr>
        <w:t>*</w:t>
      </w:r>
    </w:p>
    <w:p w:rsidR="00D558E1" w:rsidRPr="00E90C86" w:rsidRDefault="00D558E1" w:rsidP="0002527B">
      <w:pPr>
        <w:pStyle w:val="Listaszerbekezds"/>
        <w:numPr>
          <w:ilvl w:val="0"/>
          <w:numId w:val="41"/>
        </w:numPr>
        <w:spacing w:after="0" w:line="240" w:lineRule="auto"/>
        <w:jc w:val="both"/>
        <w:rPr>
          <w:rFonts w:ascii="Garamond" w:hAnsi="Garamond"/>
          <w:sz w:val="24"/>
          <w:szCs w:val="24"/>
        </w:rPr>
      </w:pPr>
      <w:r w:rsidRPr="00E90C86">
        <w:rPr>
          <w:rFonts w:ascii="Garamond" w:hAnsi="Garamond"/>
          <w:sz w:val="24"/>
          <w:szCs w:val="24"/>
        </w:rPr>
        <w:t xml:space="preserve">mellékelem az érintett évek </w:t>
      </w:r>
      <w:r w:rsidR="00F47D12" w:rsidRPr="00E90C86">
        <w:rPr>
          <w:rFonts w:ascii="Garamond" w:hAnsi="Garamond"/>
          <w:sz w:val="24"/>
          <w:szCs w:val="24"/>
        </w:rPr>
        <w:t xml:space="preserve">(20…, 20…, 20…) </w:t>
      </w:r>
      <w:r w:rsidRPr="00E90C86">
        <w:rPr>
          <w:rFonts w:ascii="Garamond" w:hAnsi="Garamond"/>
          <w:sz w:val="24"/>
          <w:szCs w:val="24"/>
        </w:rPr>
        <w:t>beszámolói azon részét, mely az előzőekben tett nyilatkozatot alátámasztó adatokat tartalmazzák</w:t>
      </w:r>
    </w:p>
    <w:p w:rsidR="00D558E1" w:rsidRPr="00E90C86" w:rsidRDefault="00F47D12" w:rsidP="0002527B">
      <w:pPr>
        <w:pStyle w:val="Listaszerbekezds"/>
        <w:numPr>
          <w:ilvl w:val="0"/>
          <w:numId w:val="41"/>
        </w:numPr>
        <w:spacing w:after="0" w:line="240" w:lineRule="auto"/>
        <w:jc w:val="both"/>
        <w:rPr>
          <w:rFonts w:ascii="Garamond" w:hAnsi="Garamond"/>
          <w:sz w:val="24"/>
          <w:szCs w:val="24"/>
        </w:rPr>
      </w:pPr>
      <w:r w:rsidRPr="00E90C86">
        <w:rPr>
          <w:rFonts w:ascii="Garamond" w:hAnsi="Garamond"/>
          <w:sz w:val="24"/>
          <w:szCs w:val="24"/>
        </w:rPr>
        <w:t>az érintett évek (20…, 20…, 20…) beszámolóinak azon része, mely az előzőekben tett nyilatkozatot alátámasztó adatokat tartalmazzák a következő elérési helyen megtalálhatók:</w:t>
      </w:r>
    </w:p>
    <w:p w:rsidR="00F47D12" w:rsidRPr="00E90C86" w:rsidRDefault="00F47D12" w:rsidP="00F47D12">
      <w:pPr>
        <w:pStyle w:val="Listaszerbekezds"/>
        <w:spacing w:after="0" w:line="240" w:lineRule="auto"/>
        <w:ind w:left="2115"/>
        <w:jc w:val="both"/>
        <w:rPr>
          <w:rFonts w:ascii="Garamond" w:hAnsi="Garamond"/>
          <w:sz w:val="24"/>
          <w:szCs w:val="24"/>
        </w:rPr>
      </w:pPr>
      <w:r w:rsidRPr="00E90C86">
        <w:rPr>
          <w:rFonts w:ascii="Garamond" w:hAnsi="Garamond"/>
          <w:sz w:val="24"/>
          <w:szCs w:val="24"/>
        </w:rPr>
        <w:t>……</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D7AE9" w:rsidRPr="00E90C86" w:rsidRDefault="00DD7AE9" w:rsidP="00DD7AE9">
      <w:pPr>
        <w:spacing w:line="320" w:lineRule="exact"/>
        <w:rPr>
          <w:rFonts w:ascii="Garamond" w:hAnsi="Garamond"/>
          <w:sz w:val="24"/>
          <w:szCs w:val="24"/>
        </w:rPr>
      </w:pPr>
      <w:r w:rsidRPr="00E90C86">
        <w:rPr>
          <w:rFonts w:ascii="Garamond" w:hAnsi="Garamond"/>
          <w:sz w:val="24"/>
          <w:szCs w:val="24"/>
        </w:rPr>
        <w:t>…………, 201. év …hó….nap</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t>………………………………..</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DD7AE9" w:rsidRPr="00E90C86" w:rsidRDefault="00F47D12" w:rsidP="00F47D12">
      <w:pPr>
        <w:rPr>
          <w:rFonts w:ascii="Garamond" w:hAnsi="Garamond"/>
          <w:sz w:val="24"/>
          <w:szCs w:val="24"/>
        </w:rPr>
      </w:pPr>
      <w:r w:rsidRPr="00E90C86">
        <w:rPr>
          <w:rFonts w:ascii="Garamond" w:hAnsi="Garamond"/>
          <w:sz w:val="24"/>
          <w:szCs w:val="24"/>
        </w:rPr>
        <w:t>*megfelelő aláhúzandó és kitöltendő</w:t>
      </w:r>
    </w:p>
    <w:p w:rsidR="00DD7AE9" w:rsidRPr="00E90C86" w:rsidRDefault="00DD7AE9" w:rsidP="00DD7AE9">
      <w:pPr>
        <w:rPr>
          <w:rFonts w:ascii="Garamond" w:hAnsi="Garamond"/>
          <w:sz w:val="24"/>
          <w:szCs w:val="24"/>
        </w:rPr>
      </w:pPr>
    </w:p>
    <w:p w:rsidR="00DE3441" w:rsidRPr="00E90C86" w:rsidRDefault="00DE3441" w:rsidP="00DE3441">
      <w:pPr>
        <w:ind w:left="7090"/>
        <w:rPr>
          <w:rFonts w:ascii="Garamond" w:hAnsi="Garamond"/>
          <w:b/>
          <w:sz w:val="24"/>
          <w:szCs w:val="24"/>
        </w:rPr>
      </w:pPr>
      <w:r w:rsidRPr="00E90C86">
        <w:rPr>
          <w:rFonts w:ascii="Garamond" w:hAnsi="Garamond"/>
          <w:b/>
          <w:sz w:val="24"/>
          <w:szCs w:val="24"/>
        </w:rPr>
        <w:t>19. sz. melléklet</w:t>
      </w:r>
    </w:p>
    <w:p w:rsidR="00DE3441" w:rsidRPr="00E90C86" w:rsidRDefault="00DE3441" w:rsidP="00DE3441">
      <w:pPr>
        <w:jc w:val="center"/>
        <w:rPr>
          <w:rFonts w:ascii="Garamond" w:hAnsi="Garamond"/>
          <w:b/>
          <w:caps/>
          <w:sz w:val="24"/>
          <w:szCs w:val="24"/>
        </w:rPr>
      </w:pPr>
    </w:p>
    <w:p w:rsidR="00DE3441" w:rsidRPr="00E90C86" w:rsidRDefault="00DE3441" w:rsidP="00DE3441">
      <w:pPr>
        <w:jc w:val="center"/>
        <w:rPr>
          <w:rFonts w:ascii="Garamond" w:hAnsi="Garamond"/>
          <w:b/>
          <w:caps/>
          <w:sz w:val="24"/>
          <w:szCs w:val="24"/>
        </w:rPr>
      </w:pPr>
      <w:r w:rsidRPr="00E90C86">
        <w:rPr>
          <w:rFonts w:ascii="Garamond" w:hAnsi="Garamond"/>
          <w:b/>
          <w:caps/>
          <w:sz w:val="24"/>
          <w:szCs w:val="24"/>
        </w:rPr>
        <w:t>Nyilatkozat Tanúsítvány</w:t>
      </w:r>
      <w:r w:rsidR="00A61C86" w:rsidRPr="00E90C86">
        <w:rPr>
          <w:rFonts w:ascii="Garamond" w:hAnsi="Garamond"/>
          <w:b/>
          <w:caps/>
          <w:sz w:val="24"/>
          <w:szCs w:val="24"/>
        </w:rPr>
        <w:t>ok</w:t>
      </w:r>
      <w:r w:rsidRPr="00E90C86">
        <w:rPr>
          <w:rFonts w:ascii="Garamond" w:hAnsi="Garamond"/>
          <w:b/>
          <w:caps/>
          <w:sz w:val="24"/>
          <w:szCs w:val="24"/>
        </w:rPr>
        <w:t xml:space="preserve">ról </w:t>
      </w:r>
    </w:p>
    <w:p w:rsidR="00DE3441" w:rsidRPr="00E90C86" w:rsidRDefault="00DE3441" w:rsidP="00DE3441">
      <w:pPr>
        <w:jc w:val="center"/>
        <w:rPr>
          <w:rFonts w:ascii="Garamond" w:hAnsi="Garamond"/>
          <w:b/>
          <w:caps/>
          <w:sz w:val="24"/>
          <w:szCs w:val="24"/>
        </w:rPr>
      </w:pPr>
    </w:p>
    <w:p w:rsidR="00DE3441" w:rsidRPr="00E90C86" w:rsidRDefault="00DE3441"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DE3441" w:rsidRPr="00E90C86" w:rsidRDefault="00DE3441" w:rsidP="00DE3441">
      <w:pPr>
        <w:spacing w:after="0" w:line="360" w:lineRule="auto"/>
        <w:jc w:val="both"/>
        <w:rPr>
          <w:rFonts w:ascii="Garamond" w:hAnsi="Garamond"/>
          <w:sz w:val="24"/>
          <w:szCs w:val="24"/>
        </w:rPr>
      </w:pPr>
    </w:p>
    <w:p w:rsidR="00DE3441" w:rsidRPr="00E90C86" w:rsidRDefault="00DE3441" w:rsidP="00DE3441">
      <w:pPr>
        <w:spacing w:after="0" w:line="360" w:lineRule="auto"/>
        <w:jc w:val="center"/>
        <w:rPr>
          <w:rFonts w:ascii="Garamond" w:hAnsi="Garamond"/>
          <w:sz w:val="24"/>
          <w:szCs w:val="24"/>
        </w:rPr>
      </w:pPr>
      <w:r w:rsidRPr="00E90C86">
        <w:rPr>
          <w:rFonts w:ascii="Garamond" w:hAnsi="Garamond"/>
          <w:b/>
          <w:sz w:val="24"/>
          <w:szCs w:val="24"/>
        </w:rPr>
        <w:t>NYILATKOZATOT</w:t>
      </w:r>
    </w:p>
    <w:p w:rsidR="00DE3441" w:rsidRPr="00E90C86" w:rsidRDefault="00DE3441" w:rsidP="00DE3441">
      <w:pPr>
        <w:spacing w:after="0" w:line="360" w:lineRule="auto"/>
        <w:jc w:val="both"/>
        <w:rPr>
          <w:rFonts w:ascii="Garamond" w:hAnsi="Garamond"/>
          <w:sz w:val="24"/>
          <w:szCs w:val="24"/>
        </w:rPr>
      </w:pPr>
    </w:p>
    <w:p w:rsidR="00DE3441" w:rsidRPr="00E90C86" w:rsidRDefault="00DE3441" w:rsidP="00DE3441">
      <w:pPr>
        <w:spacing w:after="0" w:line="360" w:lineRule="auto"/>
        <w:jc w:val="both"/>
        <w:rPr>
          <w:rFonts w:ascii="Garamond" w:hAnsi="Garamond"/>
          <w:sz w:val="24"/>
          <w:szCs w:val="24"/>
        </w:rPr>
      </w:pPr>
      <w:r w:rsidRPr="00E90C86">
        <w:rPr>
          <w:rFonts w:ascii="Garamond" w:hAnsi="Garamond"/>
          <w:sz w:val="24"/>
          <w:szCs w:val="24"/>
        </w:rPr>
        <w:t>teszem:</w:t>
      </w:r>
    </w:p>
    <w:p w:rsidR="00DE3441" w:rsidRPr="00E90C86" w:rsidRDefault="00DE3441" w:rsidP="00DE3441">
      <w:pPr>
        <w:rPr>
          <w:rFonts w:ascii="Garamond" w:hAnsi="Garamond"/>
          <w:sz w:val="24"/>
          <w:szCs w:val="24"/>
        </w:rPr>
      </w:pPr>
    </w:p>
    <w:p w:rsidR="00DE3441" w:rsidRPr="00E90C86" w:rsidRDefault="00DE3441"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az eljárást megindító felhívás M.3. alkalmassági pontjában meghatározott tanúsítványokkal</w:t>
      </w:r>
      <w:r w:rsidR="0006279D" w:rsidRPr="00E90C86">
        <w:rPr>
          <w:rFonts w:ascii="Garamond" w:hAnsi="Garamond"/>
          <w:sz w:val="24"/>
          <w:szCs w:val="24"/>
        </w:rPr>
        <w:t xml:space="preserve"> (</w:t>
      </w:r>
    </w:p>
    <w:p w:rsidR="00DE3441" w:rsidRPr="00E90C86" w:rsidRDefault="00DE3441"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ISO 9001</w:t>
      </w:r>
      <w:r w:rsidR="0006279D" w:rsidRPr="00E90C86">
        <w:rPr>
          <w:rFonts w:ascii="Garamond" w:hAnsi="Garamond"/>
          <w:sz w:val="24"/>
          <w:szCs w:val="24"/>
        </w:rPr>
        <w:t xml:space="preserve">, </w:t>
      </w:r>
      <w:r w:rsidRPr="00E90C86">
        <w:rPr>
          <w:rFonts w:ascii="Garamond" w:hAnsi="Garamond"/>
          <w:sz w:val="24"/>
          <w:szCs w:val="24"/>
        </w:rPr>
        <w:t>ISO 14001</w:t>
      </w:r>
      <w:r w:rsidR="0006279D" w:rsidRPr="00E90C86">
        <w:rPr>
          <w:rFonts w:ascii="Garamond" w:hAnsi="Garamond"/>
          <w:sz w:val="24"/>
          <w:szCs w:val="24"/>
        </w:rPr>
        <w:t xml:space="preserve">, </w:t>
      </w:r>
      <w:r w:rsidRPr="00E90C86">
        <w:rPr>
          <w:rFonts w:ascii="Garamond" w:hAnsi="Garamond"/>
          <w:sz w:val="24"/>
          <w:szCs w:val="24"/>
        </w:rPr>
        <w:t xml:space="preserve">ISO </w:t>
      </w:r>
      <w:r w:rsidR="0006279D" w:rsidRPr="00E90C86">
        <w:rPr>
          <w:rFonts w:ascii="Garamond" w:hAnsi="Garamond"/>
          <w:sz w:val="24"/>
          <w:szCs w:val="24"/>
        </w:rPr>
        <w:t>50</w:t>
      </w:r>
      <w:r w:rsidRPr="00E90C86">
        <w:rPr>
          <w:rFonts w:ascii="Garamond" w:hAnsi="Garamond"/>
          <w:sz w:val="24"/>
          <w:szCs w:val="24"/>
        </w:rPr>
        <w:t>001</w:t>
      </w:r>
      <w:r w:rsidR="0006279D" w:rsidRPr="00E90C86">
        <w:rPr>
          <w:rFonts w:ascii="Garamond" w:hAnsi="Garamond"/>
          <w:sz w:val="24"/>
          <w:szCs w:val="24"/>
        </w:rPr>
        <w:t>, ISO 28001, OHSAS 18001)*</w:t>
      </w:r>
    </w:p>
    <w:p w:rsidR="0006279D" w:rsidRPr="00E90C86" w:rsidRDefault="0006279D" w:rsidP="00DE3441">
      <w:pPr>
        <w:tabs>
          <w:tab w:val="num" w:pos="1080"/>
        </w:tabs>
        <w:spacing w:after="0" w:line="240" w:lineRule="auto"/>
        <w:ind w:left="284"/>
        <w:jc w:val="both"/>
        <w:rPr>
          <w:rFonts w:ascii="Garamond" w:hAnsi="Garamond"/>
          <w:sz w:val="24"/>
          <w:szCs w:val="24"/>
        </w:rPr>
      </w:pPr>
    </w:p>
    <w:p w:rsidR="0006279D" w:rsidRPr="00E90C86" w:rsidRDefault="0006279D"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rendelkezünk, azok másolatát mellékelten csatoljuk*</w:t>
      </w:r>
    </w:p>
    <w:p w:rsidR="0006279D" w:rsidRPr="00E90C86" w:rsidRDefault="0006279D" w:rsidP="00DE3441">
      <w:pPr>
        <w:tabs>
          <w:tab w:val="num" w:pos="1080"/>
        </w:tabs>
        <w:spacing w:after="0" w:line="240" w:lineRule="auto"/>
        <w:ind w:left="284"/>
        <w:jc w:val="both"/>
        <w:rPr>
          <w:rFonts w:ascii="Garamond" w:hAnsi="Garamond"/>
          <w:sz w:val="24"/>
          <w:szCs w:val="24"/>
        </w:rPr>
      </w:pPr>
    </w:p>
    <w:p w:rsidR="0006279D" w:rsidRPr="00E90C86" w:rsidRDefault="0006279D"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egyenértékű tanúsítványokkal rendelkezünk, azokat mellékelten csatoljuk*</w:t>
      </w:r>
    </w:p>
    <w:p w:rsidR="0006279D" w:rsidRPr="00E90C86" w:rsidRDefault="0006279D" w:rsidP="00DE3441">
      <w:pPr>
        <w:tabs>
          <w:tab w:val="num" w:pos="1080"/>
        </w:tabs>
        <w:spacing w:after="0" w:line="240" w:lineRule="auto"/>
        <w:ind w:left="284"/>
        <w:jc w:val="both"/>
        <w:rPr>
          <w:rFonts w:ascii="Garamond" w:hAnsi="Garamond"/>
          <w:sz w:val="24"/>
          <w:szCs w:val="24"/>
        </w:rPr>
      </w:pPr>
    </w:p>
    <w:p w:rsidR="0006279D" w:rsidRPr="00E90C86" w:rsidRDefault="0006279D"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a minőségbiztosítási rendszerek kiépítésére tett intézkedéseket igazoló iratokat másolatát mellékelten csatoljuk*</w:t>
      </w:r>
    </w:p>
    <w:p w:rsidR="00DE3441" w:rsidRPr="00E90C86" w:rsidRDefault="00DE3441"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 xml:space="preserve"> </w:t>
      </w:r>
    </w:p>
    <w:p w:rsidR="00DE3441" w:rsidRPr="00E90C86" w:rsidRDefault="00DE3441" w:rsidP="00DE3441">
      <w:pPr>
        <w:jc w:val="center"/>
        <w:rPr>
          <w:rFonts w:ascii="Garamond" w:hAnsi="Garamond"/>
          <w:b/>
          <w:caps/>
          <w:sz w:val="24"/>
          <w:szCs w:val="24"/>
        </w:rPr>
      </w:pPr>
    </w:p>
    <w:p w:rsidR="00DE3441" w:rsidRPr="00E90C86" w:rsidRDefault="00DE3441" w:rsidP="00DE3441">
      <w:pPr>
        <w:jc w:val="center"/>
        <w:rPr>
          <w:rFonts w:ascii="Garamond" w:hAnsi="Garamond"/>
          <w:b/>
          <w:caps/>
          <w:sz w:val="24"/>
          <w:szCs w:val="24"/>
        </w:rPr>
      </w:pPr>
    </w:p>
    <w:p w:rsidR="00DE3441" w:rsidRPr="00E90C86" w:rsidRDefault="00DE3441" w:rsidP="00DE3441">
      <w:pPr>
        <w:spacing w:line="320" w:lineRule="exact"/>
        <w:rPr>
          <w:rFonts w:ascii="Garamond" w:hAnsi="Garamond"/>
          <w:sz w:val="24"/>
          <w:szCs w:val="24"/>
        </w:rPr>
      </w:pPr>
      <w:r w:rsidRPr="00E90C86">
        <w:rPr>
          <w:rFonts w:ascii="Garamond" w:hAnsi="Garamond"/>
          <w:sz w:val="24"/>
          <w:szCs w:val="24"/>
        </w:rPr>
        <w:t>…………, 201. év …hó….nap</w:t>
      </w:r>
    </w:p>
    <w:p w:rsidR="00DE3441" w:rsidRPr="00E90C86" w:rsidRDefault="00DE3441" w:rsidP="00DE3441">
      <w:pPr>
        <w:tabs>
          <w:tab w:val="center" w:pos="7380"/>
        </w:tabs>
        <w:spacing w:line="320" w:lineRule="exact"/>
        <w:rPr>
          <w:rFonts w:ascii="Garamond" w:hAnsi="Garamond"/>
          <w:sz w:val="24"/>
          <w:szCs w:val="24"/>
        </w:rPr>
      </w:pPr>
      <w:r w:rsidRPr="00E90C86">
        <w:rPr>
          <w:rFonts w:ascii="Garamond" w:hAnsi="Garamond"/>
          <w:sz w:val="24"/>
          <w:szCs w:val="24"/>
        </w:rPr>
        <w:tab/>
      </w:r>
    </w:p>
    <w:p w:rsidR="00DE3441" w:rsidRPr="00E90C86" w:rsidRDefault="00DE3441" w:rsidP="00DE3441">
      <w:pPr>
        <w:tabs>
          <w:tab w:val="center" w:pos="7380"/>
        </w:tabs>
        <w:spacing w:line="320" w:lineRule="exact"/>
        <w:rPr>
          <w:rFonts w:ascii="Garamond" w:hAnsi="Garamond"/>
          <w:sz w:val="24"/>
          <w:szCs w:val="24"/>
        </w:rPr>
      </w:pPr>
      <w:r w:rsidRPr="00E90C86">
        <w:rPr>
          <w:rFonts w:ascii="Garamond" w:hAnsi="Garamond"/>
          <w:sz w:val="24"/>
          <w:szCs w:val="24"/>
        </w:rPr>
        <w:tab/>
        <w:t>………………………………..</w:t>
      </w:r>
    </w:p>
    <w:p w:rsidR="00DE3441" w:rsidRPr="00E90C86" w:rsidRDefault="00DE3441" w:rsidP="00DE3441">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DE3441" w:rsidRPr="00E90C86" w:rsidRDefault="0006279D" w:rsidP="00DE3441">
      <w:pPr>
        <w:rPr>
          <w:rFonts w:ascii="Garamond" w:hAnsi="Garamond"/>
          <w:sz w:val="24"/>
          <w:szCs w:val="24"/>
        </w:rPr>
      </w:pPr>
      <w:r w:rsidRPr="00E90C86">
        <w:rPr>
          <w:rFonts w:ascii="Garamond" w:hAnsi="Garamond"/>
          <w:sz w:val="24"/>
          <w:szCs w:val="24"/>
        </w:rPr>
        <w:t>Melléklet: másolatok</w:t>
      </w:r>
    </w:p>
    <w:p w:rsidR="00DE3441" w:rsidRPr="000658DE" w:rsidRDefault="0006279D" w:rsidP="0006279D">
      <w:pPr>
        <w:rPr>
          <w:rFonts w:ascii="Garamond" w:hAnsi="Garamond"/>
          <w:i/>
          <w:sz w:val="24"/>
          <w:szCs w:val="24"/>
        </w:rPr>
      </w:pPr>
      <w:r w:rsidRPr="00E90C86">
        <w:rPr>
          <w:rFonts w:ascii="Garamond" w:hAnsi="Garamond"/>
          <w:i/>
          <w:sz w:val="24"/>
          <w:szCs w:val="24"/>
        </w:rPr>
        <w:t>*megfelelően kitöltendő, választandó, adott esetben több is</w:t>
      </w:r>
    </w:p>
    <w:p w:rsidR="00DD7AE9" w:rsidRPr="000658DE" w:rsidRDefault="00DD7AE9" w:rsidP="00DD7AE9">
      <w:pPr>
        <w:rPr>
          <w:rFonts w:ascii="Garamond" w:hAnsi="Garamond"/>
        </w:rPr>
      </w:pPr>
    </w:p>
    <w:p w:rsidR="0029560E" w:rsidRPr="000658DE" w:rsidRDefault="0029560E">
      <w:pPr>
        <w:pStyle w:val="Listaszerbekezds"/>
        <w:spacing w:line="240" w:lineRule="auto"/>
        <w:ind w:left="360"/>
        <w:jc w:val="right"/>
        <w:rPr>
          <w:rFonts w:ascii="Garamond" w:hAnsi="Garamond"/>
          <w:b/>
          <w:color w:val="000000"/>
          <w:sz w:val="24"/>
          <w:szCs w:val="24"/>
        </w:rPr>
      </w:pPr>
    </w:p>
    <w:p w:rsidR="0029560E" w:rsidRPr="000658DE" w:rsidRDefault="0029560E">
      <w:pPr>
        <w:pStyle w:val="Listaszerbekezds"/>
        <w:spacing w:line="240" w:lineRule="auto"/>
        <w:ind w:left="360"/>
        <w:jc w:val="right"/>
        <w:rPr>
          <w:rFonts w:ascii="Garamond" w:hAnsi="Garamond"/>
          <w:b/>
          <w:color w:val="000000"/>
          <w:sz w:val="24"/>
          <w:szCs w:val="24"/>
        </w:rPr>
      </w:pPr>
    </w:p>
    <w:sectPr w:rsidR="0029560E" w:rsidRPr="000658DE" w:rsidSect="00DC5121">
      <w:footerReference w:type="default" r:id="rId19"/>
      <w:footerReference w:type="firs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DFF4F" w15:done="0"/>
  <w15:commentEx w15:paraId="2B26D24F" w15:done="0"/>
  <w15:commentEx w15:paraId="6C1CA0ED" w15:done="0"/>
  <w15:commentEx w15:paraId="23896370" w15:done="0"/>
  <w15:commentEx w15:paraId="118E3F5D" w15:done="0"/>
  <w15:commentEx w15:paraId="49E83FAB" w15:done="0"/>
  <w15:commentEx w15:paraId="77BB07CB" w15:done="0"/>
  <w15:commentEx w15:paraId="738E38F9" w15:done="0"/>
  <w15:commentEx w15:paraId="110B5F0C" w15:done="0"/>
  <w15:commentEx w15:paraId="47125B6C" w15:done="0"/>
  <w15:commentEx w15:paraId="726F7A16" w15:done="0"/>
  <w15:commentEx w15:paraId="366A243E" w15:done="0"/>
  <w15:commentEx w15:paraId="2E93A4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58" w:rsidRDefault="00AA6658" w:rsidP="007E4A74">
      <w:pPr>
        <w:spacing w:after="0" w:line="240" w:lineRule="auto"/>
      </w:pPr>
      <w:r>
        <w:separator/>
      </w:r>
    </w:p>
  </w:endnote>
  <w:endnote w:type="continuationSeparator" w:id="0">
    <w:p w:rsidR="00AA6658" w:rsidRDefault="00AA6658" w:rsidP="007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orld">
    <w:altName w:val="Arial"/>
    <w:charset w:val="EE"/>
    <w:family w:val="swiss"/>
    <w:pitch w:val="variable"/>
    <w:sig w:usb0="00000000" w:usb1="C0007FFB"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B5" w:rsidRDefault="00F573B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01" w:rsidRPr="00AF12C5" w:rsidRDefault="00E87701"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AA6658">
      <w:rPr>
        <w:noProof/>
      </w:rPr>
      <w:t>1</w:t>
    </w:r>
    <w:r>
      <w:rPr>
        <w:noProof/>
      </w:rPr>
      <w:fldChar w:fldCharType="end"/>
    </w:r>
    <w:r>
      <w:tab/>
    </w:r>
    <w:r>
      <w:fldChar w:fldCharType="begin"/>
    </w:r>
    <w:r>
      <w:instrText xml:space="preserve"> DOCVARIABLE "LW_Confidence"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B5" w:rsidRDefault="00F573B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01" w:rsidRPr="00AF12C5" w:rsidRDefault="00E87701"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DC3A51">
      <w:rPr>
        <w:noProof/>
      </w:rPr>
      <w:t>70</w:t>
    </w:r>
    <w:r>
      <w:rPr>
        <w:noProof/>
      </w:rPr>
      <w:fldChar w:fldCharType="end"/>
    </w:r>
    <w:r>
      <w:tab/>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01" w:rsidRPr="00AF12C5" w:rsidRDefault="00E87701" w:rsidP="003A33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58" w:rsidRDefault="00AA6658" w:rsidP="007E4A74">
      <w:pPr>
        <w:spacing w:after="0" w:line="240" w:lineRule="auto"/>
      </w:pPr>
      <w:r>
        <w:separator/>
      </w:r>
    </w:p>
  </w:footnote>
  <w:footnote w:type="continuationSeparator" w:id="0">
    <w:p w:rsidR="00AA6658" w:rsidRDefault="00AA6658" w:rsidP="007E4A74">
      <w:pPr>
        <w:spacing w:after="0" w:line="240" w:lineRule="auto"/>
      </w:pPr>
      <w:r>
        <w:continuationSeparator/>
      </w:r>
    </w:p>
  </w:footnote>
  <w:footnote w:id="1">
    <w:p w:rsidR="00E87701" w:rsidRPr="00A12AE1" w:rsidRDefault="00E87701" w:rsidP="007E4A74">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Közös </w:t>
      </w:r>
      <w:r>
        <w:rPr>
          <w:rFonts w:asciiTheme="minorHAnsi" w:hAnsiTheme="minorHAnsi"/>
        </w:rPr>
        <w:t>részvételi jelentkezés</w:t>
      </w:r>
      <w:r w:rsidRPr="00A12AE1">
        <w:rPr>
          <w:rFonts w:asciiTheme="minorHAnsi" w:hAnsiTheme="minorHAnsi"/>
        </w:rPr>
        <w:t xml:space="preserve"> esetén törölhető.</w:t>
      </w:r>
    </w:p>
  </w:footnote>
  <w:footnote w:id="2">
    <w:p w:rsidR="00E87701" w:rsidRPr="00A12AE1" w:rsidRDefault="00E87701" w:rsidP="007E4A74">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Önálló </w:t>
      </w:r>
      <w:r>
        <w:rPr>
          <w:rFonts w:asciiTheme="minorHAnsi" w:hAnsiTheme="minorHAnsi"/>
        </w:rPr>
        <w:t>részvételi jelentkezés</w:t>
      </w:r>
      <w:r w:rsidRPr="00A12AE1">
        <w:rPr>
          <w:rFonts w:asciiTheme="minorHAnsi" w:hAnsiTheme="minorHAnsi"/>
        </w:rPr>
        <w:t xml:space="preserve"> esetén törölhető.</w:t>
      </w:r>
    </w:p>
  </w:footnote>
  <w:footnote w:id="3">
    <w:p w:rsidR="00E87701" w:rsidRDefault="00E87701" w:rsidP="007E4A74">
      <w:pPr>
        <w:pStyle w:val="Lbjegyzetszveg"/>
      </w:pPr>
      <w:r w:rsidRPr="00A12AE1">
        <w:rPr>
          <w:rStyle w:val="Lbjegyzet-hivatkozs"/>
          <w:rFonts w:asciiTheme="minorHAnsi" w:hAnsiTheme="minorHAnsi"/>
        </w:rPr>
        <w:footnoteRef/>
      </w:r>
      <w:r w:rsidRPr="00A12AE1">
        <w:rPr>
          <w:rFonts w:asciiTheme="minorHAnsi" w:hAnsiTheme="minorHAnsi"/>
        </w:rPr>
        <w:t xml:space="preserve"> Szükség szerint további sorokkal bővíthető</w:t>
      </w:r>
    </w:p>
  </w:footnote>
  <w:footnote w:id="4">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6">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7">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8">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9">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10">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1">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2">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3">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4">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5">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6">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7">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8">
    <w:p w:rsidR="00E87701" w:rsidRPr="00443EB2" w:rsidRDefault="00E87701"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9">
    <w:p w:rsidR="00E87701" w:rsidRPr="00443EB2" w:rsidRDefault="00E87701" w:rsidP="00AA49FA">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0">
    <w:p w:rsidR="00E87701" w:rsidRPr="002033F6" w:rsidRDefault="00E87701"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1">
    <w:p w:rsidR="00E87701" w:rsidRPr="002033F6" w:rsidRDefault="00E87701"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2">
    <w:p w:rsidR="00E87701" w:rsidRPr="002033F6" w:rsidRDefault="00E87701"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3">
    <w:p w:rsidR="00E87701" w:rsidRPr="001A2A2A"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4">
    <w:p w:rsidR="00E87701" w:rsidRPr="00011DCA"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5">
    <w:p w:rsidR="00E87701" w:rsidRPr="00F74DE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6">
    <w:p w:rsidR="00E87701" w:rsidRPr="00FD1006"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7">
    <w:p w:rsidR="00E87701" w:rsidRPr="00FD1006"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8">
    <w:p w:rsidR="00E87701" w:rsidRPr="002C475F"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9">
    <w:p w:rsidR="00E87701" w:rsidRPr="00D90077"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imSun"/>
        </w:rPr>
        <w:t xml:space="preserve">a Bizottság 2003. május 6-i ajánlását a mikro-, kis és középvállalkozások meghatározásáról (HL L 124., 2003.5.20., 36. o.). Ez az információ csak statisztikai célból szükséges. </w:t>
      </w:r>
      <w:r>
        <w:br/>
      </w:r>
      <w:r>
        <w:rPr>
          <w:rStyle w:val="DeltaViewInsertion"/>
          <w:rFonts w:eastAsia="SimSun"/>
        </w:rPr>
        <w:t>Mikrovállalkozás: olyan vállalkozás, amely 10-nél kevesebb főt foglalkoztat, és amelynek éves forgalma és/vagy éves mérlegfőösszege nem haladja meg a 2 millió eurót.</w:t>
      </w:r>
      <w:r>
        <w:br/>
      </w:r>
      <w:r>
        <w:rPr>
          <w:rStyle w:val="DeltaViewInsertion"/>
          <w:rFonts w:eastAsia="SimSun"/>
        </w:rPr>
        <w:t>Kisvállalkozás: olyan vállalkozás, amely 50-nél kevesebb főt foglalkoztat, és amelynek éves forgalma és/vagy éves mérlegfőösszege nem haladja meg a 10 millió eurót;</w:t>
      </w:r>
      <w:r>
        <w:br/>
      </w:r>
      <w:r>
        <w:rPr>
          <w:rStyle w:val="DeltaViewInsertion"/>
          <w:rFonts w:eastAsia="SimSu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0">
    <w:p w:rsidR="00E87701" w:rsidRPr="00595858"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1">
    <w:p w:rsidR="00E87701" w:rsidRPr="00F74DE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32">
    <w:p w:rsidR="00E87701" w:rsidRPr="00740F49"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3">
    <w:p w:rsidR="00E87701" w:rsidRPr="001A2A2A"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4">
    <w:p w:rsidR="00E87701" w:rsidRPr="00751AB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5">
    <w:p w:rsidR="00E87701" w:rsidRPr="00953D55"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6">
    <w:p w:rsidR="00E87701" w:rsidRPr="00953D55"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7">
    <w:p w:rsidR="00E87701" w:rsidRPr="00953D55"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8">
    <w:p w:rsidR="00E87701" w:rsidRPr="00953D55"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9">
    <w:p w:rsidR="00E87701" w:rsidRPr="00953D55"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imSun"/>
          <w:color w:val="000000"/>
        </w:rPr>
        <w:t xml:space="preserve"> (HL L 309., 2005.11.25., 15. o.) 1. cikkében meghatározottak szerint.</w:t>
      </w:r>
    </w:p>
  </w:footnote>
  <w:footnote w:id="40">
    <w:p w:rsidR="00E87701" w:rsidRPr="00B02DB1"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imSun"/>
        </w:rPr>
        <w:t>Az emberkereskedelem megelőzéséről, és az ellene folytatott küzdelemről, az áldozatok védelméről,</w:t>
      </w:r>
      <w:r w:rsidRPr="00B02DB1">
        <w:rPr>
          <w:rStyle w:val="DeltaViewInsertion"/>
          <w:rFonts w:eastAsia="SimSun"/>
          <w:color w:val="000000"/>
        </w:rPr>
        <w:t xml:space="preserve"> valamint a 2002/629/IB tanácsi kerethatározat felváltásáról szóló</w:t>
      </w:r>
      <w:r>
        <w:rPr>
          <w:rStyle w:val="DeltaViewInsertion"/>
          <w:rFonts w:eastAsia="SimSun"/>
          <w:color w:val="000000"/>
        </w:rPr>
        <w:t xml:space="preserve">, </w:t>
      </w:r>
      <w:r w:rsidRPr="00B02DB1">
        <w:rPr>
          <w:rStyle w:val="DeltaViewInsertion"/>
          <w:rFonts w:eastAsia="SimSun"/>
        </w:rPr>
        <w:t>2011. április 5-i</w:t>
      </w:r>
      <w:r w:rsidRPr="00B02DB1">
        <w:rPr>
          <w:rStyle w:val="DeltaViewInsertion"/>
          <w:rFonts w:eastAsia="SimSun"/>
          <w:color w:val="000000"/>
        </w:rPr>
        <w:t xml:space="preserve"> 2011/36/EU </w:t>
      </w:r>
      <w:r>
        <w:rPr>
          <w:rStyle w:val="DeltaViewInsertion"/>
          <w:rFonts w:eastAsia="SimSun"/>
          <w:color w:val="000000"/>
        </w:rPr>
        <w:t>e</w:t>
      </w:r>
      <w:r>
        <w:rPr>
          <w:rStyle w:val="DeltaViewInsertion"/>
          <w:rFonts w:eastAsia="SimSun"/>
        </w:rPr>
        <w:t>urópai p</w:t>
      </w:r>
      <w:r w:rsidRPr="00B02DB1">
        <w:rPr>
          <w:rStyle w:val="DeltaViewInsertion"/>
          <w:rFonts w:eastAsia="SimSun"/>
        </w:rPr>
        <w:t>arlament</w:t>
      </w:r>
      <w:r>
        <w:rPr>
          <w:rStyle w:val="DeltaViewInsertion"/>
          <w:rFonts w:eastAsia="SimSun"/>
        </w:rPr>
        <w:t xml:space="preserve">i </w:t>
      </w:r>
      <w:r w:rsidRPr="00B02DB1">
        <w:rPr>
          <w:rStyle w:val="DeltaViewInsertion"/>
          <w:rFonts w:eastAsia="SimSun"/>
        </w:rPr>
        <w:t xml:space="preserve">és </w:t>
      </w:r>
      <w:r>
        <w:rPr>
          <w:rStyle w:val="DeltaViewInsertion"/>
          <w:rFonts w:eastAsia="SimSun"/>
        </w:rPr>
        <w:t>t</w:t>
      </w:r>
      <w:r w:rsidRPr="00B02DB1">
        <w:rPr>
          <w:rStyle w:val="DeltaViewInsertion"/>
          <w:rFonts w:eastAsia="SimSun"/>
        </w:rPr>
        <w:t>anács</w:t>
      </w:r>
      <w:r>
        <w:rPr>
          <w:rStyle w:val="DeltaViewInsertion"/>
          <w:rFonts w:eastAsia="SimSun"/>
        </w:rPr>
        <w:t>i</w:t>
      </w:r>
      <w:r w:rsidRPr="00B02DB1">
        <w:rPr>
          <w:rStyle w:val="DeltaViewInsertion"/>
          <w:rFonts w:eastAsia="SimSun"/>
        </w:rPr>
        <w:t xml:space="preserve"> </w:t>
      </w:r>
      <w:r w:rsidRPr="00B02DB1">
        <w:rPr>
          <w:rStyle w:val="DeltaViewInsertion"/>
          <w:rFonts w:eastAsia="SimSun"/>
          <w:color w:val="000000"/>
        </w:rPr>
        <w:t>irányelv (HL L 101., 2011.4.15., 1. o.) 2. cikkében meghatározottak szerint.</w:t>
      </w:r>
    </w:p>
  </w:footnote>
  <w:footnote w:id="41">
    <w:p w:rsidR="00E87701" w:rsidRPr="004927EB"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2">
    <w:p w:rsidR="00E87701" w:rsidRPr="00D93D6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
    <w:p w:rsidR="00E87701" w:rsidRPr="004927EB"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E87701" w:rsidRPr="00EA76B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5">
    <w:p w:rsidR="00E87701" w:rsidRPr="00595858"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6">
    <w:p w:rsidR="00E87701" w:rsidRPr="000C6D4B"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E87701" w:rsidRPr="007943E3"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8">
    <w:p w:rsidR="00E87701" w:rsidRPr="00F506C0"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9">
    <w:p w:rsidR="00E87701" w:rsidRPr="00F506C0"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50">
    <w:p w:rsidR="00E87701" w:rsidRPr="00D93D6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1">
    <w:p w:rsidR="00E87701" w:rsidRPr="00EA6A87"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2">
    <w:p w:rsidR="00E87701" w:rsidRPr="00EA6A87"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3">
    <w:p w:rsidR="00E87701" w:rsidRPr="004927EB"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4">
    <w:p w:rsidR="00E87701" w:rsidRPr="00064F3E"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5">
    <w:p w:rsidR="00E87701" w:rsidRPr="00A9472E"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6">
    <w:p w:rsidR="00E87701" w:rsidRPr="00A9472E"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7">
    <w:p w:rsidR="00E87701" w:rsidRPr="00197A99"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8">
    <w:p w:rsidR="00E87701" w:rsidRPr="00126C86"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9">
    <w:p w:rsidR="00E87701" w:rsidRPr="000C6D4B"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0">
    <w:p w:rsidR="00E87701" w:rsidRPr="00EF70A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1">
    <w:p w:rsidR="00E87701" w:rsidRPr="00EF70A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2">
    <w:p w:rsidR="00E87701" w:rsidRPr="001B1B7A"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3">
    <w:p w:rsidR="00E87701" w:rsidRPr="009D444A"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4">
    <w:p w:rsidR="00E87701" w:rsidRPr="00197A99"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5">
    <w:p w:rsidR="00E87701" w:rsidRPr="006D7B07"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6">
    <w:p w:rsidR="00E87701" w:rsidRPr="00B95EC1"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7">
    <w:p w:rsidR="00E87701" w:rsidRPr="000C6D4B"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8">
    <w:p w:rsidR="00E87701" w:rsidRPr="00B95EC1"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9">
    <w:p w:rsidR="00E87701" w:rsidRPr="00463B9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70">
    <w:p w:rsidR="00E87701" w:rsidRPr="00463B94" w:rsidRDefault="00E87701"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1">
    <w:p w:rsidR="00E87701" w:rsidRDefault="00E87701" w:rsidP="00AA49FA">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rsidR="00E87701" w:rsidRDefault="00E87701" w:rsidP="00AA49FA">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rsidR="00E87701" w:rsidRDefault="00E87701"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rsidR="00E87701" w:rsidRDefault="00E87701"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rsidR="00E87701" w:rsidRDefault="00E87701"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rsidR="00E87701" w:rsidRDefault="00E87701"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rsidR="00E87701" w:rsidRDefault="00E87701" w:rsidP="00AA49FA">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8">
    <w:p w:rsidR="00E87701" w:rsidRPr="00102DC9" w:rsidRDefault="00E87701" w:rsidP="007E4A74">
      <w:pPr>
        <w:pStyle w:val="Lbjegyzetszveg"/>
        <w:rPr>
          <w:rFonts w:asciiTheme="minorHAnsi" w:hAnsiTheme="minorHAnsi"/>
        </w:rPr>
      </w:pPr>
      <w:r w:rsidRPr="00102DC9">
        <w:rPr>
          <w:rStyle w:val="Lbjegyzet-hivatkozs"/>
          <w:rFonts w:asciiTheme="minorHAnsi" w:hAnsiTheme="minorHAnsi"/>
        </w:rPr>
        <w:footnoteRef/>
      </w:r>
      <w:r w:rsidRPr="00102DC9">
        <w:rPr>
          <w:rFonts w:asciiTheme="minorHAnsi" w:hAnsiTheme="minorHAnsi"/>
        </w:rPr>
        <w:t xml:space="preserve">Opcionális - csak közös </w:t>
      </w:r>
      <w:r>
        <w:rPr>
          <w:rFonts w:asciiTheme="minorHAnsi" w:hAnsiTheme="minorHAnsi"/>
        </w:rPr>
        <w:t>részvételre jelentkezés</w:t>
      </w:r>
      <w:r w:rsidRPr="00102DC9">
        <w:rPr>
          <w:rFonts w:asciiTheme="minorHAnsi" w:hAnsiTheme="minorHAnsi"/>
        </w:rPr>
        <w:t xml:space="preserve"> esetében töltendő ki!</w:t>
      </w:r>
    </w:p>
  </w:footnote>
  <w:footnote w:id="79">
    <w:p w:rsidR="00E87701" w:rsidRDefault="00E87701"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0">
    <w:p w:rsidR="00E87701" w:rsidRDefault="00E87701"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1">
    <w:p w:rsidR="00E87701" w:rsidRDefault="00E87701"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2">
    <w:p w:rsidR="00E87701" w:rsidRDefault="00E87701"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3">
    <w:p w:rsidR="00E87701" w:rsidRDefault="00E87701" w:rsidP="0029560E">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4">
    <w:p w:rsidR="00E87701" w:rsidRDefault="00E87701" w:rsidP="0029560E">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5">
    <w:p w:rsidR="00E87701" w:rsidRDefault="00E87701" w:rsidP="0029560E">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6">
    <w:p w:rsidR="00E87701" w:rsidRPr="007906FB" w:rsidRDefault="00E87701" w:rsidP="0029560E">
      <w:pPr>
        <w:pStyle w:val="Lbjegyzetszveg"/>
        <w:jc w:val="both"/>
        <w:rPr>
          <w:rFonts w:ascii="Calibri" w:hAnsi="Calibri"/>
        </w:rPr>
      </w:pPr>
      <w:r>
        <w:rPr>
          <w:rStyle w:val="Lbjegyzet-hivatkozs"/>
        </w:rPr>
        <w:footnoteRef/>
      </w:r>
      <w:r>
        <w:t xml:space="preserve"> </w:t>
      </w:r>
      <w:r w:rsidRPr="007906FB">
        <w:rPr>
          <w:rFonts w:ascii="Calibri" w:hAnsi="Calibri"/>
        </w:rPr>
        <w:t xml:space="preserve">Amennyiben </w:t>
      </w:r>
      <w:r>
        <w:rPr>
          <w:rFonts w:ascii="Calibri" w:hAnsi="Calibri"/>
        </w:rPr>
        <w:t>a részvételre jelentkező</w:t>
      </w:r>
      <w:r w:rsidRPr="007906FB">
        <w:rPr>
          <w:rFonts w:ascii="Calibri" w:hAnsi="Calibr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87">
    <w:p w:rsidR="00E87701" w:rsidRPr="00217746" w:rsidRDefault="00E87701" w:rsidP="008278C8">
      <w:pPr>
        <w:pStyle w:val="Lbjegyzetszveg"/>
        <w:jc w:val="both"/>
      </w:pPr>
      <w:r w:rsidRPr="00217746">
        <w:rPr>
          <w:rStyle w:val="Lbjegyzet-hivatkozs"/>
          <w:rFonts w:eastAsia="SimSun"/>
        </w:rPr>
        <w:footnoteRef/>
      </w:r>
      <w:r w:rsidRPr="00217746">
        <w:t xml:space="preserve"> A táblázat szükség esetén értelemszerűen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B5" w:rsidRDefault="00F573B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B5" w:rsidRDefault="00F573B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B5" w:rsidRDefault="00F573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6A47AC2"/>
    <w:multiLevelType w:val="hybridMultilevel"/>
    <w:tmpl w:val="09181CDA"/>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0A6C73A7"/>
    <w:multiLevelType w:val="hybridMultilevel"/>
    <w:tmpl w:val="2C2AD4C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0C486771"/>
    <w:multiLevelType w:val="multilevel"/>
    <w:tmpl w:val="69D47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146479"/>
    <w:multiLevelType w:val="hybridMultilevel"/>
    <w:tmpl w:val="A55AED00"/>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D2A7B39"/>
    <w:multiLevelType w:val="hybridMultilevel"/>
    <w:tmpl w:val="15E2D9F0"/>
    <w:lvl w:ilvl="0" w:tplc="9580DDD6">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EC86549"/>
    <w:multiLevelType w:val="hybridMultilevel"/>
    <w:tmpl w:val="E8F2441A"/>
    <w:lvl w:ilvl="0" w:tplc="040E000B">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4">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5ED09F3"/>
    <w:multiLevelType w:val="hybridMultilevel"/>
    <w:tmpl w:val="B406CB0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B3764AC"/>
    <w:multiLevelType w:val="hybridMultilevel"/>
    <w:tmpl w:val="B406CB0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65739D5"/>
    <w:multiLevelType w:val="hybridMultilevel"/>
    <w:tmpl w:val="AFB43B7A"/>
    <w:lvl w:ilvl="0" w:tplc="287EB2A0">
      <w:numFmt w:val="bullet"/>
      <w:lvlText w:val="-"/>
      <w:lvlJc w:val="left"/>
      <w:pPr>
        <w:ind w:left="1429" w:hanging="360"/>
      </w:pPr>
      <w:rPr>
        <w:rFonts w:ascii="Times New Roman" w:eastAsia="Times New Roman" w:hAnsi="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47FB37A9"/>
    <w:multiLevelType w:val="hybridMultilevel"/>
    <w:tmpl w:val="1514ECAA"/>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5">
      <w:start w:val="1"/>
      <w:numFmt w:val="bullet"/>
      <w:lvlText w:val=""/>
      <w:lvlJc w:val="left"/>
      <w:pPr>
        <w:ind w:left="3600" w:hanging="360"/>
      </w:pPr>
      <w:rPr>
        <w:rFonts w:ascii="Wingdings" w:hAnsi="Wingdings" w:hint="default"/>
      </w:r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8">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9">
    <w:nsid w:val="561229FD"/>
    <w:multiLevelType w:val="hybridMultilevel"/>
    <w:tmpl w:val="22E29100"/>
    <w:lvl w:ilvl="0" w:tplc="0E72899A">
      <w:start w:val="1"/>
      <w:numFmt w:val="decimalZero"/>
      <w:lvlText w:val="%1."/>
      <w:lvlJc w:val="left"/>
      <w:pPr>
        <w:ind w:left="780" w:hanging="420"/>
      </w:pPr>
      <w:rPr>
        <w:rFonts w:hint="default"/>
      </w:rPr>
    </w:lvl>
    <w:lvl w:ilvl="1" w:tplc="040E0017">
      <w:start w:val="1"/>
      <w:numFmt w:val="lowerLetter"/>
      <w:lvlText w:val="%2)"/>
      <w:lvlJc w:val="left"/>
      <w:pPr>
        <w:ind w:left="1440" w:hanging="360"/>
      </w:pPr>
      <w:rPr>
        <w:rFonts w:hint="default"/>
      </w:rPr>
    </w:lvl>
    <w:lvl w:ilvl="2" w:tplc="040E0001">
      <w:start w:val="1"/>
      <w:numFmt w:val="bullet"/>
      <w:lvlText w:val=""/>
      <w:lvlJc w:val="left"/>
      <w:pPr>
        <w:ind w:left="2160" w:hanging="180"/>
      </w:pPr>
      <w:rPr>
        <w:rFonts w:ascii="Symbol" w:hAnsi="Symbol" w:hint="default"/>
      </w:rPr>
    </w:lvl>
    <w:lvl w:ilvl="3" w:tplc="5BF07822">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61233F0"/>
    <w:multiLevelType w:val="hybridMultilevel"/>
    <w:tmpl w:val="BF662598"/>
    <w:lvl w:ilvl="0" w:tplc="31363FA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596A7F34"/>
    <w:multiLevelType w:val="hybridMultilevel"/>
    <w:tmpl w:val="DCC294DC"/>
    <w:lvl w:ilvl="0" w:tplc="B27AA3AE">
      <w:start w:val="1"/>
      <w:numFmt w:val="decimal"/>
      <w:lvlText w:val="%1."/>
      <w:lvlJc w:val="left"/>
      <w:pPr>
        <w:ind w:left="720" w:hanging="360"/>
      </w:pPr>
      <w:rPr>
        <w:rFonts w:asciiTheme="minorHAnsi" w:eastAsiaTheme="minorHAnsi" w:hAnsiTheme="minorHAnsi" w:cstheme="minorBidi" w:hint="default"/>
        <w:color w:val="00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nsid w:val="6858373C"/>
    <w:multiLevelType w:val="hybridMultilevel"/>
    <w:tmpl w:val="601A48DA"/>
    <w:lvl w:ilvl="0" w:tplc="0E72899A">
      <w:start w:val="1"/>
      <w:numFmt w:val="decimalZero"/>
      <w:lvlText w:val="%1."/>
      <w:lvlJc w:val="left"/>
      <w:pPr>
        <w:ind w:left="780" w:hanging="420"/>
      </w:pPr>
      <w:rPr>
        <w:rFonts w:hint="default"/>
      </w:r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5BF07822">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1">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5">
    <w:nsid w:val="7E4D2E27"/>
    <w:multiLevelType w:val="hybridMultilevel"/>
    <w:tmpl w:val="10A28D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1"/>
  </w:num>
  <w:num w:numId="2">
    <w:abstractNumId w:val="11"/>
  </w:num>
  <w:num w:numId="3">
    <w:abstractNumId w:val="28"/>
  </w:num>
  <w:num w:numId="4">
    <w:abstractNumId w:val="24"/>
  </w:num>
  <w:num w:numId="5">
    <w:abstractNumId w:val="15"/>
  </w:num>
  <w:num w:numId="6">
    <w:abstractNumId w:val="44"/>
  </w:num>
  <w:num w:numId="7">
    <w:abstractNumId w:val="30"/>
  </w:num>
  <w:num w:numId="8">
    <w:abstractNumId w:val="8"/>
  </w:num>
  <w:num w:numId="9">
    <w:abstractNumId w:val="6"/>
  </w:num>
  <w:num w:numId="10">
    <w:abstractNumId w:val="7"/>
  </w:num>
  <w:num w:numId="11">
    <w:abstractNumId w:val="45"/>
    <w:lvlOverride w:ilvl="0">
      <w:startOverride w:val="1"/>
    </w:lvlOverride>
  </w:num>
  <w:num w:numId="12">
    <w:abstractNumId w:val="31"/>
    <w:lvlOverride w:ilvl="0">
      <w:startOverride w:val="1"/>
    </w:lvlOverride>
  </w:num>
  <w:num w:numId="13">
    <w:abstractNumId w:val="5"/>
  </w:num>
  <w:num w:numId="14">
    <w:abstractNumId w:val="3"/>
  </w:num>
  <w:num w:numId="15">
    <w:abstractNumId w:val="2"/>
  </w:num>
  <w:num w:numId="16">
    <w:abstractNumId w:val="4"/>
  </w:num>
  <w:num w:numId="17">
    <w:abstractNumId w:val="1"/>
  </w:num>
  <w:num w:numId="18">
    <w:abstractNumId w:val="0"/>
  </w:num>
  <w:num w:numId="19">
    <w:abstractNumId w:val="45"/>
  </w:num>
  <w:num w:numId="20">
    <w:abstractNumId w:val="31"/>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22"/>
  </w:num>
  <w:num w:numId="25">
    <w:abstractNumId w:val="32"/>
  </w:num>
  <w:num w:numId="26">
    <w:abstractNumId w:val="13"/>
  </w:num>
  <w:num w:numId="27">
    <w:abstractNumId w:val="33"/>
  </w:num>
  <w:num w:numId="28">
    <w:abstractNumId w:val="43"/>
  </w:num>
  <w:num w:numId="29">
    <w:abstractNumId w:val="21"/>
  </w:num>
  <w:num w:numId="30">
    <w:abstractNumId w:val="37"/>
  </w:num>
  <w:num w:numId="31">
    <w:abstractNumId w:val="54"/>
  </w:num>
  <w:num w:numId="32">
    <w:abstractNumId w:val="7"/>
    <w:lvlOverride w:ilvl="0">
      <w:startOverride w:val="1"/>
    </w:lvlOverride>
    <w:lvlOverride w:ilvl="1">
      <w:startOverride w:val="4"/>
    </w:lvlOverride>
  </w:num>
  <w:num w:numId="33">
    <w:abstractNumId w:val="46"/>
  </w:num>
  <w:num w:numId="34">
    <w:abstractNumId w:val="52"/>
  </w:num>
  <w:num w:numId="35">
    <w:abstractNumId w:val="38"/>
  </w:num>
  <w:num w:numId="36">
    <w:abstractNumId w:val="19"/>
  </w:num>
  <w:num w:numId="37">
    <w:abstractNumId w:val="12"/>
  </w:num>
  <w:num w:numId="38">
    <w:abstractNumId w:val="53"/>
  </w:num>
  <w:num w:numId="39">
    <w:abstractNumId w:val="25"/>
  </w:num>
  <w:num w:numId="40">
    <w:abstractNumId w:val="20"/>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17"/>
  </w:num>
  <w:num w:numId="44">
    <w:abstractNumId w:val="16"/>
  </w:num>
  <w:num w:numId="45">
    <w:abstractNumId w:val="34"/>
  </w:num>
  <w:num w:numId="46">
    <w:abstractNumId w:val="41"/>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9"/>
  </w:num>
  <w:num w:numId="50">
    <w:abstractNumId w:val="27"/>
  </w:num>
  <w:num w:numId="51">
    <w:abstractNumId w:val="9"/>
  </w:num>
  <w:num w:numId="52">
    <w:abstractNumId w:val="36"/>
  </w:num>
  <w:num w:numId="53">
    <w:abstractNumId w:val="26"/>
  </w:num>
  <w:num w:numId="54">
    <w:abstractNumId w:val="14"/>
  </w:num>
  <w:num w:numId="55">
    <w:abstractNumId w:val="55"/>
  </w:num>
  <w:num w:numId="56">
    <w:abstractNumId w:val="35"/>
  </w:num>
  <w:num w:numId="57">
    <w:abstractNumId w:val="23"/>
  </w:num>
  <w:num w:numId="58">
    <w:abstractNumId w:val="10"/>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KETE Tímea (BKK)">
    <w15:presenceInfo w15:providerId="AD" w15:userId="S-1-5-21-1519190791-2827387441-1152613259-7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74"/>
    <w:rsid w:val="000241C0"/>
    <w:rsid w:val="0002527B"/>
    <w:rsid w:val="00025DE5"/>
    <w:rsid w:val="0006279D"/>
    <w:rsid w:val="000658DE"/>
    <w:rsid w:val="000675CE"/>
    <w:rsid w:val="00077946"/>
    <w:rsid w:val="000807A0"/>
    <w:rsid w:val="000C6206"/>
    <w:rsid w:val="000C6B19"/>
    <w:rsid w:val="000C7751"/>
    <w:rsid w:val="000E29C0"/>
    <w:rsid w:val="000F0AD2"/>
    <w:rsid w:val="00101153"/>
    <w:rsid w:val="001115F7"/>
    <w:rsid w:val="00123350"/>
    <w:rsid w:val="001352FA"/>
    <w:rsid w:val="00137E2B"/>
    <w:rsid w:val="001456BA"/>
    <w:rsid w:val="00164F24"/>
    <w:rsid w:val="00165EE6"/>
    <w:rsid w:val="001671E1"/>
    <w:rsid w:val="001804F9"/>
    <w:rsid w:val="001850E7"/>
    <w:rsid w:val="00190E74"/>
    <w:rsid w:val="001921B0"/>
    <w:rsid w:val="001921D6"/>
    <w:rsid w:val="00194694"/>
    <w:rsid w:val="001A34ED"/>
    <w:rsid w:val="001D1528"/>
    <w:rsid w:val="001D2B3F"/>
    <w:rsid w:val="001D5C45"/>
    <w:rsid w:val="001D7259"/>
    <w:rsid w:val="001E3982"/>
    <w:rsid w:val="001E671C"/>
    <w:rsid w:val="001F2243"/>
    <w:rsid w:val="001F547D"/>
    <w:rsid w:val="00200095"/>
    <w:rsid w:val="00201063"/>
    <w:rsid w:val="002046B6"/>
    <w:rsid w:val="002048E8"/>
    <w:rsid w:val="002153D9"/>
    <w:rsid w:val="002214D8"/>
    <w:rsid w:val="002226C5"/>
    <w:rsid w:val="0022659C"/>
    <w:rsid w:val="00230995"/>
    <w:rsid w:val="00234895"/>
    <w:rsid w:val="00236F0A"/>
    <w:rsid w:val="00243D7B"/>
    <w:rsid w:val="00254EC2"/>
    <w:rsid w:val="00262836"/>
    <w:rsid w:val="00263C7C"/>
    <w:rsid w:val="00270D10"/>
    <w:rsid w:val="002765A6"/>
    <w:rsid w:val="0029560E"/>
    <w:rsid w:val="0029642A"/>
    <w:rsid w:val="002B0B2C"/>
    <w:rsid w:val="002B25C0"/>
    <w:rsid w:val="002D1BAB"/>
    <w:rsid w:val="002E1D2B"/>
    <w:rsid w:val="002F228B"/>
    <w:rsid w:val="002F62F6"/>
    <w:rsid w:val="00320C24"/>
    <w:rsid w:val="00322D40"/>
    <w:rsid w:val="00332EC2"/>
    <w:rsid w:val="003331D7"/>
    <w:rsid w:val="0033776B"/>
    <w:rsid w:val="0034133E"/>
    <w:rsid w:val="0035718F"/>
    <w:rsid w:val="00357658"/>
    <w:rsid w:val="00365064"/>
    <w:rsid w:val="0037029E"/>
    <w:rsid w:val="00375A75"/>
    <w:rsid w:val="0038333D"/>
    <w:rsid w:val="00384B21"/>
    <w:rsid w:val="00394218"/>
    <w:rsid w:val="003A0AED"/>
    <w:rsid w:val="003A33AE"/>
    <w:rsid w:val="003A35D0"/>
    <w:rsid w:val="003A6BE1"/>
    <w:rsid w:val="003A77AE"/>
    <w:rsid w:val="003B0BB2"/>
    <w:rsid w:val="003B275B"/>
    <w:rsid w:val="003C6A76"/>
    <w:rsid w:val="003D5416"/>
    <w:rsid w:val="003E5DB8"/>
    <w:rsid w:val="003E7A30"/>
    <w:rsid w:val="003F089F"/>
    <w:rsid w:val="003F5DAD"/>
    <w:rsid w:val="003F61DF"/>
    <w:rsid w:val="0040258B"/>
    <w:rsid w:val="0041301A"/>
    <w:rsid w:val="0041305E"/>
    <w:rsid w:val="004174A5"/>
    <w:rsid w:val="00422417"/>
    <w:rsid w:val="00425FF8"/>
    <w:rsid w:val="00427139"/>
    <w:rsid w:val="00443615"/>
    <w:rsid w:val="0044758E"/>
    <w:rsid w:val="0045103D"/>
    <w:rsid w:val="00451F16"/>
    <w:rsid w:val="00452801"/>
    <w:rsid w:val="00464965"/>
    <w:rsid w:val="00465C38"/>
    <w:rsid w:val="0046783F"/>
    <w:rsid w:val="004975A1"/>
    <w:rsid w:val="004A39C5"/>
    <w:rsid w:val="004A7503"/>
    <w:rsid w:val="004B5A19"/>
    <w:rsid w:val="004D1A83"/>
    <w:rsid w:val="004E11EC"/>
    <w:rsid w:val="004E489F"/>
    <w:rsid w:val="004F3FC6"/>
    <w:rsid w:val="004F7156"/>
    <w:rsid w:val="00504B0F"/>
    <w:rsid w:val="00507F32"/>
    <w:rsid w:val="00515407"/>
    <w:rsid w:val="00520C83"/>
    <w:rsid w:val="00524723"/>
    <w:rsid w:val="005327B5"/>
    <w:rsid w:val="005571AE"/>
    <w:rsid w:val="005572CE"/>
    <w:rsid w:val="00565F5A"/>
    <w:rsid w:val="005917D2"/>
    <w:rsid w:val="00596EE0"/>
    <w:rsid w:val="005A3E45"/>
    <w:rsid w:val="005B3E22"/>
    <w:rsid w:val="005C59DE"/>
    <w:rsid w:val="005C6E35"/>
    <w:rsid w:val="005D3B51"/>
    <w:rsid w:val="005D60F5"/>
    <w:rsid w:val="005F61F2"/>
    <w:rsid w:val="00635429"/>
    <w:rsid w:val="00635F92"/>
    <w:rsid w:val="00637130"/>
    <w:rsid w:val="00647AC1"/>
    <w:rsid w:val="00666D9A"/>
    <w:rsid w:val="00682E11"/>
    <w:rsid w:val="00690E51"/>
    <w:rsid w:val="00691D30"/>
    <w:rsid w:val="006A113E"/>
    <w:rsid w:val="006A7623"/>
    <w:rsid w:val="006B4B71"/>
    <w:rsid w:val="006B70AD"/>
    <w:rsid w:val="006D1F07"/>
    <w:rsid w:val="007039B4"/>
    <w:rsid w:val="00703C4E"/>
    <w:rsid w:val="0070535D"/>
    <w:rsid w:val="007070BC"/>
    <w:rsid w:val="00714E9E"/>
    <w:rsid w:val="00722231"/>
    <w:rsid w:val="00722EE9"/>
    <w:rsid w:val="00727279"/>
    <w:rsid w:val="0074428B"/>
    <w:rsid w:val="007464C1"/>
    <w:rsid w:val="0075419E"/>
    <w:rsid w:val="00762F2B"/>
    <w:rsid w:val="00764283"/>
    <w:rsid w:val="007667E1"/>
    <w:rsid w:val="00771C75"/>
    <w:rsid w:val="00773FF8"/>
    <w:rsid w:val="00783714"/>
    <w:rsid w:val="00796CD5"/>
    <w:rsid w:val="007B14BE"/>
    <w:rsid w:val="007B5E22"/>
    <w:rsid w:val="007B693C"/>
    <w:rsid w:val="007C3DA9"/>
    <w:rsid w:val="007C686E"/>
    <w:rsid w:val="007D0885"/>
    <w:rsid w:val="007E19C3"/>
    <w:rsid w:val="007E1EA3"/>
    <w:rsid w:val="007E4965"/>
    <w:rsid w:val="007E4A74"/>
    <w:rsid w:val="007F473C"/>
    <w:rsid w:val="00800388"/>
    <w:rsid w:val="008103EC"/>
    <w:rsid w:val="00814EDC"/>
    <w:rsid w:val="0082373B"/>
    <w:rsid w:val="00826B5E"/>
    <w:rsid w:val="008278C8"/>
    <w:rsid w:val="008325D9"/>
    <w:rsid w:val="00835F99"/>
    <w:rsid w:val="008438F5"/>
    <w:rsid w:val="008461F5"/>
    <w:rsid w:val="00862594"/>
    <w:rsid w:val="0086300E"/>
    <w:rsid w:val="00876705"/>
    <w:rsid w:val="00886F33"/>
    <w:rsid w:val="00893A56"/>
    <w:rsid w:val="00894838"/>
    <w:rsid w:val="008973A6"/>
    <w:rsid w:val="008A5B09"/>
    <w:rsid w:val="008A6DD2"/>
    <w:rsid w:val="008C03D4"/>
    <w:rsid w:val="008C7A1F"/>
    <w:rsid w:val="008D1454"/>
    <w:rsid w:val="008D5305"/>
    <w:rsid w:val="008E0E7E"/>
    <w:rsid w:val="008E3CEB"/>
    <w:rsid w:val="008E7059"/>
    <w:rsid w:val="008E7499"/>
    <w:rsid w:val="008F10B3"/>
    <w:rsid w:val="008F26F1"/>
    <w:rsid w:val="008F2743"/>
    <w:rsid w:val="00907FCC"/>
    <w:rsid w:val="00911505"/>
    <w:rsid w:val="009133C8"/>
    <w:rsid w:val="009151AB"/>
    <w:rsid w:val="009261C7"/>
    <w:rsid w:val="0092715A"/>
    <w:rsid w:val="00935B57"/>
    <w:rsid w:val="00935EEA"/>
    <w:rsid w:val="00954CAD"/>
    <w:rsid w:val="00957528"/>
    <w:rsid w:val="00964B40"/>
    <w:rsid w:val="00976ACC"/>
    <w:rsid w:val="0098486F"/>
    <w:rsid w:val="009930B3"/>
    <w:rsid w:val="009948ED"/>
    <w:rsid w:val="009A0E5E"/>
    <w:rsid w:val="009A40FA"/>
    <w:rsid w:val="009A503F"/>
    <w:rsid w:val="009A6B6F"/>
    <w:rsid w:val="009A7AB5"/>
    <w:rsid w:val="009B2A5D"/>
    <w:rsid w:val="009B5C1D"/>
    <w:rsid w:val="009B70A5"/>
    <w:rsid w:val="009C774C"/>
    <w:rsid w:val="009D6F8C"/>
    <w:rsid w:val="009E1BBA"/>
    <w:rsid w:val="009E416A"/>
    <w:rsid w:val="009F705B"/>
    <w:rsid w:val="00A04727"/>
    <w:rsid w:val="00A3118C"/>
    <w:rsid w:val="00A41D6B"/>
    <w:rsid w:val="00A428AC"/>
    <w:rsid w:val="00A46DD4"/>
    <w:rsid w:val="00A55D53"/>
    <w:rsid w:val="00A61C86"/>
    <w:rsid w:val="00A66C75"/>
    <w:rsid w:val="00A9374B"/>
    <w:rsid w:val="00A9749F"/>
    <w:rsid w:val="00A97C72"/>
    <w:rsid w:val="00AA49FA"/>
    <w:rsid w:val="00AA5610"/>
    <w:rsid w:val="00AA6658"/>
    <w:rsid w:val="00AB34EB"/>
    <w:rsid w:val="00AB4812"/>
    <w:rsid w:val="00AB5A06"/>
    <w:rsid w:val="00AC1C6C"/>
    <w:rsid w:val="00AD549E"/>
    <w:rsid w:val="00AF4500"/>
    <w:rsid w:val="00AF5E85"/>
    <w:rsid w:val="00AF6B85"/>
    <w:rsid w:val="00B041B3"/>
    <w:rsid w:val="00B16DA3"/>
    <w:rsid w:val="00B25AA5"/>
    <w:rsid w:val="00B3460C"/>
    <w:rsid w:val="00B51DC1"/>
    <w:rsid w:val="00B572E4"/>
    <w:rsid w:val="00B70E49"/>
    <w:rsid w:val="00B76277"/>
    <w:rsid w:val="00BA362B"/>
    <w:rsid w:val="00BB3AA3"/>
    <w:rsid w:val="00BE2250"/>
    <w:rsid w:val="00BF2C57"/>
    <w:rsid w:val="00BF5488"/>
    <w:rsid w:val="00BF5A17"/>
    <w:rsid w:val="00BF6C59"/>
    <w:rsid w:val="00C125BC"/>
    <w:rsid w:val="00C15019"/>
    <w:rsid w:val="00C322ED"/>
    <w:rsid w:val="00C4520B"/>
    <w:rsid w:val="00C46B7C"/>
    <w:rsid w:val="00C555BF"/>
    <w:rsid w:val="00C579AE"/>
    <w:rsid w:val="00C60157"/>
    <w:rsid w:val="00C608C0"/>
    <w:rsid w:val="00C714AC"/>
    <w:rsid w:val="00C8145E"/>
    <w:rsid w:val="00C9537F"/>
    <w:rsid w:val="00CA50CF"/>
    <w:rsid w:val="00CA711B"/>
    <w:rsid w:val="00CB3D68"/>
    <w:rsid w:val="00CC50E4"/>
    <w:rsid w:val="00CD5105"/>
    <w:rsid w:val="00CE1FBB"/>
    <w:rsid w:val="00CE20BA"/>
    <w:rsid w:val="00CE3A32"/>
    <w:rsid w:val="00CE7F76"/>
    <w:rsid w:val="00D17188"/>
    <w:rsid w:val="00D263E0"/>
    <w:rsid w:val="00D2642B"/>
    <w:rsid w:val="00D27D0E"/>
    <w:rsid w:val="00D34823"/>
    <w:rsid w:val="00D43D0C"/>
    <w:rsid w:val="00D54AA2"/>
    <w:rsid w:val="00D558E1"/>
    <w:rsid w:val="00D7435A"/>
    <w:rsid w:val="00D776F9"/>
    <w:rsid w:val="00D81A72"/>
    <w:rsid w:val="00D86129"/>
    <w:rsid w:val="00DA07D9"/>
    <w:rsid w:val="00DA0836"/>
    <w:rsid w:val="00DA1566"/>
    <w:rsid w:val="00DA157E"/>
    <w:rsid w:val="00DA379F"/>
    <w:rsid w:val="00DC3A51"/>
    <w:rsid w:val="00DC5121"/>
    <w:rsid w:val="00DD586D"/>
    <w:rsid w:val="00DD7AE9"/>
    <w:rsid w:val="00DE22F2"/>
    <w:rsid w:val="00DE3441"/>
    <w:rsid w:val="00DF2AB9"/>
    <w:rsid w:val="00E01A17"/>
    <w:rsid w:val="00E01D3A"/>
    <w:rsid w:val="00E12F15"/>
    <w:rsid w:val="00E245A9"/>
    <w:rsid w:val="00E30E11"/>
    <w:rsid w:val="00E4521F"/>
    <w:rsid w:val="00E55225"/>
    <w:rsid w:val="00E5774E"/>
    <w:rsid w:val="00E66A11"/>
    <w:rsid w:val="00E70D19"/>
    <w:rsid w:val="00E73FF1"/>
    <w:rsid w:val="00E87701"/>
    <w:rsid w:val="00E90C86"/>
    <w:rsid w:val="00E93B18"/>
    <w:rsid w:val="00EA324C"/>
    <w:rsid w:val="00EA5944"/>
    <w:rsid w:val="00EB735D"/>
    <w:rsid w:val="00EC672B"/>
    <w:rsid w:val="00EC7DCF"/>
    <w:rsid w:val="00ED5800"/>
    <w:rsid w:val="00EE2FDD"/>
    <w:rsid w:val="00EF6F9F"/>
    <w:rsid w:val="00F02E86"/>
    <w:rsid w:val="00F131B6"/>
    <w:rsid w:val="00F309F3"/>
    <w:rsid w:val="00F32B84"/>
    <w:rsid w:val="00F33AAF"/>
    <w:rsid w:val="00F47D12"/>
    <w:rsid w:val="00F5007B"/>
    <w:rsid w:val="00F5057B"/>
    <w:rsid w:val="00F573B5"/>
    <w:rsid w:val="00F67EC5"/>
    <w:rsid w:val="00F710AD"/>
    <w:rsid w:val="00F73CB9"/>
    <w:rsid w:val="00F80C5B"/>
    <w:rsid w:val="00F8323E"/>
    <w:rsid w:val="00F91317"/>
    <w:rsid w:val="00F97E94"/>
    <w:rsid w:val="00FA5091"/>
    <w:rsid w:val="00FB1834"/>
    <w:rsid w:val="00FB58D8"/>
    <w:rsid w:val="00FB7E66"/>
    <w:rsid w:val="00FC3FC4"/>
    <w:rsid w:val="00FC6E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1DC1"/>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uiPriority w:val="9"/>
    <w:qFormat/>
    <w:rsid w:val="007E4A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7E4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7E4A74"/>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7E4A74"/>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7E4A74"/>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7E4A74"/>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7E4A74"/>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7E4A74"/>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7E4A74"/>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7E4A74"/>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7E4A7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E4A74"/>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7E4A74"/>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7E4A74"/>
    <w:rPr>
      <w:rFonts w:ascii="Arial" w:eastAsia="Times New Roman" w:hAnsi="Arial" w:cs="Arial"/>
      <w:b/>
      <w:bCs/>
      <w:sz w:val="24"/>
      <w:szCs w:val="24"/>
      <w:lang w:eastAsia="hu-HU"/>
    </w:rPr>
  </w:style>
  <w:style w:type="character" w:customStyle="1" w:styleId="Cmsor6Char">
    <w:name w:val="Címsor 6 Char"/>
    <w:basedOn w:val="Bekezdsalapbettpusa"/>
    <w:link w:val="Cmsor6"/>
    <w:rsid w:val="007E4A74"/>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7E4A74"/>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7E4A74"/>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7E4A74"/>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7E4A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A74"/>
    <w:rPr>
      <w:rFonts w:ascii="Tahoma" w:hAnsi="Tahoma" w:cs="Tahoma"/>
      <w:sz w:val="16"/>
      <w:szCs w:val="16"/>
    </w:rPr>
  </w:style>
  <w:style w:type="paragraph" w:customStyle="1" w:styleId="Szmozs1">
    <w:name w:val="Számozás 1"/>
    <w:basedOn w:val="Norml"/>
    <w:qFormat/>
    <w:rsid w:val="007E4A74"/>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7E4A74"/>
    <w:rPr>
      <w:color w:val="0000FF" w:themeColor="hyperlink"/>
      <w:u w:val="single"/>
    </w:rPr>
  </w:style>
  <w:style w:type="paragraph" w:styleId="Listaszerbekezds">
    <w:name w:val="List Paragraph"/>
    <w:basedOn w:val="Norml"/>
    <w:link w:val="ListaszerbekezdsChar"/>
    <w:uiPriority w:val="99"/>
    <w:qFormat/>
    <w:rsid w:val="007E4A74"/>
    <w:pPr>
      <w:ind w:left="720"/>
      <w:contextualSpacing/>
    </w:pPr>
  </w:style>
  <w:style w:type="character" w:styleId="Jegyzethivatkozs">
    <w:name w:val="annotation reference"/>
    <w:uiPriority w:val="99"/>
    <w:unhideWhenUsed/>
    <w:rsid w:val="007E4A74"/>
    <w:rPr>
      <w:sz w:val="16"/>
      <w:szCs w:val="16"/>
    </w:rPr>
  </w:style>
  <w:style w:type="paragraph" w:styleId="Jegyzetszveg">
    <w:name w:val="annotation text"/>
    <w:basedOn w:val="Norml"/>
    <w:link w:val="JegyzetszvegChar"/>
    <w:unhideWhenUsed/>
    <w:rsid w:val="007E4A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4A74"/>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7E4A74"/>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7E4A74"/>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7E4A74"/>
  </w:style>
  <w:style w:type="paragraph" w:styleId="llb">
    <w:name w:val="footer"/>
    <w:aliases w:val="Footer1"/>
    <w:basedOn w:val="Norml"/>
    <w:link w:val="llbChar1"/>
    <w:uiPriority w:val="99"/>
    <w:rsid w:val="007E4A74"/>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7E4A74"/>
  </w:style>
  <w:style w:type="character" w:customStyle="1" w:styleId="llbChar1">
    <w:name w:val="Élőláb Char1"/>
    <w:aliases w:val="Footer1 Char1"/>
    <w:basedOn w:val="Bekezdsalapbettpusa"/>
    <w:link w:val="llb"/>
    <w:uiPriority w:val="99"/>
    <w:locked/>
    <w:rsid w:val="007E4A74"/>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7E4A74"/>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7E4A7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7E4A74"/>
    <w:rPr>
      <w:vertAlign w:val="superscript"/>
    </w:rPr>
  </w:style>
  <w:style w:type="paragraph" w:customStyle="1" w:styleId="Default">
    <w:name w:val="Default"/>
    <w:rsid w:val="007E4A7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7E4A74"/>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7E4A74"/>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7E4A74"/>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7E4A74"/>
    <w:rPr>
      <w:rFonts w:ascii="Arial" w:eastAsia="Times New Roman" w:hAnsi="Arial" w:cs="Arial"/>
      <w:sz w:val="24"/>
      <w:szCs w:val="24"/>
    </w:rPr>
  </w:style>
  <w:style w:type="paragraph" w:customStyle="1" w:styleId="BodyText21">
    <w:name w:val="Body Text 21"/>
    <w:basedOn w:val="Norml"/>
    <w:rsid w:val="007E4A74"/>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7E4A74"/>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7E4A74"/>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7E4A74"/>
    <w:rPr>
      <w:rFonts w:ascii="Times New Roman" w:eastAsia="Times New Roman" w:hAnsi="Times New Roman" w:cs="Times New Roman"/>
      <w:sz w:val="28"/>
      <w:szCs w:val="28"/>
    </w:rPr>
  </w:style>
  <w:style w:type="paragraph" w:styleId="Szvegtrzs2">
    <w:name w:val="Body Text 2"/>
    <w:basedOn w:val="Norml"/>
    <w:link w:val="Szvegtrzs2Char"/>
    <w:rsid w:val="007E4A74"/>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7E4A74"/>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7E4A74"/>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7E4A74"/>
    <w:rPr>
      <w:rFonts w:ascii="Times New Roman" w:eastAsia="Times New Roman" w:hAnsi="Times New Roman" w:cs="Times New Roman"/>
      <w:sz w:val="28"/>
      <w:szCs w:val="28"/>
    </w:rPr>
  </w:style>
  <w:style w:type="character" w:customStyle="1" w:styleId="Hiperhivatkozs1">
    <w:name w:val="Hiperhivatkozás1"/>
    <w:rsid w:val="007E4A74"/>
    <w:rPr>
      <w:color w:val="0000FF"/>
      <w:u w:val="single"/>
    </w:rPr>
  </w:style>
  <w:style w:type="paragraph" w:styleId="lfej">
    <w:name w:val="header"/>
    <w:aliases w:val="Header1,ƒl?fej"/>
    <w:basedOn w:val="Norml"/>
    <w:link w:val="lfejChar"/>
    <w:uiPriority w:val="99"/>
    <w:rsid w:val="007E4A74"/>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7E4A74"/>
    <w:rPr>
      <w:rFonts w:ascii="Times New Roman" w:eastAsia="SimSun" w:hAnsi="Times New Roman" w:cs="Times New Roman"/>
      <w:sz w:val="28"/>
      <w:szCs w:val="28"/>
    </w:rPr>
  </w:style>
  <w:style w:type="character" w:styleId="Oldalszm">
    <w:name w:val="page number"/>
    <w:basedOn w:val="Bekezdsalapbettpusa"/>
    <w:rsid w:val="007E4A74"/>
  </w:style>
  <w:style w:type="paragraph" w:styleId="Szvegtrzsbehzssal2">
    <w:name w:val="Body Text Indent 2"/>
    <w:basedOn w:val="Norml"/>
    <w:link w:val="Szvegtrzsbehzssal2Char"/>
    <w:rsid w:val="007E4A74"/>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4A74"/>
    <w:rPr>
      <w:rFonts w:ascii="Times New Roman" w:eastAsia="Times New Roman" w:hAnsi="Times New Roman" w:cs="Times New Roman"/>
      <w:sz w:val="24"/>
      <w:szCs w:val="24"/>
      <w:lang w:eastAsia="hu-HU"/>
    </w:rPr>
  </w:style>
  <w:style w:type="paragraph" w:customStyle="1" w:styleId="BodyText25">
    <w:name w:val="Body Text 25"/>
    <w:basedOn w:val="Norml"/>
    <w:rsid w:val="007E4A74"/>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7E4A74"/>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7E4A74"/>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7E4A74"/>
    <w:rPr>
      <w:rFonts w:ascii="Arial" w:eastAsia="Times New Roman" w:hAnsi="Arial" w:cs="Arial"/>
      <w:b/>
      <w:bCs/>
      <w:sz w:val="24"/>
      <w:szCs w:val="24"/>
      <w:lang w:eastAsia="hu-HU"/>
    </w:rPr>
  </w:style>
  <w:style w:type="character" w:styleId="Mrltotthiperhivatkozs">
    <w:name w:val="FollowedHyperlink"/>
    <w:rsid w:val="007E4A74"/>
    <w:rPr>
      <w:color w:val="800080"/>
      <w:u w:val="single"/>
    </w:rPr>
  </w:style>
  <w:style w:type="paragraph" w:styleId="TJ1">
    <w:name w:val="toc 1"/>
    <w:basedOn w:val="Norml"/>
    <w:next w:val="Norml"/>
    <w:autoRedefine/>
    <w:uiPriority w:val="39"/>
    <w:qFormat/>
    <w:rsid w:val="007E4A74"/>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7E4A74"/>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7E4A74"/>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7E4A74"/>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7E4A74"/>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7E4A74"/>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7E4A74"/>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7E4A74"/>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7E4A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7E4A74"/>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7E4A74"/>
    <w:pPr>
      <w:ind w:left="0" w:firstLine="0"/>
    </w:pPr>
    <w:rPr>
      <w:sz w:val="20"/>
      <w:szCs w:val="20"/>
    </w:rPr>
  </w:style>
  <w:style w:type="paragraph" w:customStyle="1" w:styleId="Guidelines5">
    <w:name w:val="Guidelines 5"/>
    <w:basedOn w:val="Norml"/>
    <w:rsid w:val="007E4A74"/>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7E4A74"/>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7E4A74"/>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7E4A74"/>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7E4A74"/>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7E4A7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7E4A74"/>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7E4A74"/>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7E4A74"/>
    <w:pPr>
      <w:ind w:left="705" w:hanging="705"/>
    </w:pPr>
    <w:rPr>
      <w:i w:val="0"/>
      <w:iCs w:val="0"/>
    </w:rPr>
  </w:style>
  <w:style w:type="paragraph" w:customStyle="1" w:styleId="Logo">
    <w:name w:val="Logo"/>
    <w:basedOn w:val="Norml"/>
    <w:rsid w:val="007E4A74"/>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7E4A74"/>
    <w:pPr>
      <w:spacing w:after="0" w:line="240" w:lineRule="auto"/>
    </w:pPr>
    <w:rPr>
      <w:rFonts w:ascii="Tahoma" w:eastAsia="Times New Roman" w:hAnsi="Tahoma" w:cs="Tahoma"/>
      <w:sz w:val="16"/>
      <w:szCs w:val="16"/>
      <w:lang w:val="en-GB" w:eastAsia="en-GB"/>
    </w:rPr>
  </w:style>
  <w:style w:type="character" w:customStyle="1" w:styleId="Marker">
    <w:name w:val="Marker"/>
    <w:rsid w:val="007E4A74"/>
    <w:rPr>
      <w:color w:val="0000FF"/>
    </w:rPr>
  </w:style>
  <w:style w:type="paragraph" w:styleId="Kpalrs">
    <w:name w:val="caption"/>
    <w:basedOn w:val="Norml"/>
    <w:next w:val="Norml"/>
    <w:uiPriority w:val="35"/>
    <w:qFormat/>
    <w:rsid w:val="007E4A74"/>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7E4A74"/>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7E4A74"/>
    <w:rPr>
      <w:b/>
      <w:bCs/>
    </w:rPr>
  </w:style>
  <w:style w:type="paragraph" w:styleId="Szmozottlista3">
    <w:name w:val="List Number 3"/>
    <w:basedOn w:val="Norml"/>
    <w:uiPriority w:val="99"/>
    <w:rsid w:val="007E4A74"/>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7E4A74"/>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7E4A74"/>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7E4A74"/>
    <w:rPr>
      <w:smallCaps/>
      <w:noProof w:val="0"/>
      <w:lang w:val="en-GB" w:eastAsia="en-GB" w:bidi="ar-SA"/>
    </w:rPr>
  </w:style>
  <w:style w:type="paragraph" w:customStyle="1" w:styleId="heading8">
    <w:name w:val="heading8"/>
    <w:basedOn w:val="Norml"/>
    <w:rsid w:val="007E4A74"/>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7E4A74"/>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7E4A74"/>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7E4A74"/>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7E4A74"/>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7E4A74"/>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7E4A74"/>
    <w:rPr>
      <w:rFonts w:ascii="&amp;#39" w:eastAsia="SimSun" w:hAnsi="&amp;#39" w:cs="Times New Roman"/>
      <w:smallCaps/>
      <w:sz w:val="24"/>
      <w:szCs w:val="24"/>
      <w:lang w:eastAsia="hu-HU"/>
    </w:rPr>
  </w:style>
  <w:style w:type="paragraph" w:customStyle="1" w:styleId="textbody">
    <w:name w:val="textbody"/>
    <w:basedOn w:val="Norml"/>
    <w:rsid w:val="007E4A74"/>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7E4A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7E4A74"/>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7E4A74"/>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7E4A74"/>
    <w:rPr>
      <w:rFonts w:ascii="Tahoma" w:eastAsia="Times New Roman" w:hAnsi="Tahoma" w:cs="Times New Roman"/>
      <w:sz w:val="16"/>
      <w:szCs w:val="16"/>
      <w:lang w:eastAsia="hu-HU"/>
    </w:rPr>
  </w:style>
  <w:style w:type="paragraph" w:styleId="Alcm">
    <w:name w:val="Subtitle"/>
    <w:basedOn w:val="Norml"/>
    <w:next w:val="Norml"/>
    <w:link w:val="AlcmChar"/>
    <w:qFormat/>
    <w:rsid w:val="007E4A7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7E4A74"/>
    <w:rPr>
      <w:rFonts w:ascii="Cambria" w:eastAsia="Times New Roman" w:hAnsi="Cambria" w:cs="Times New Roman"/>
      <w:sz w:val="24"/>
      <w:szCs w:val="24"/>
      <w:lang w:eastAsia="hu-HU"/>
    </w:rPr>
  </w:style>
  <w:style w:type="paragraph" w:customStyle="1" w:styleId="n4">
    <w:name w:val="n4"/>
    <w:basedOn w:val="Norml"/>
    <w:rsid w:val="007E4A74"/>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7E4A74"/>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7E4A74"/>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7E4A74"/>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7E4A74"/>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7E4A74"/>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7E4A74"/>
  </w:style>
  <w:style w:type="paragraph" w:styleId="Csakszveg">
    <w:name w:val="Plain Text"/>
    <w:basedOn w:val="Norml"/>
    <w:link w:val="CsakszvegChar"/>
    <w:rsid w:val="007E4A7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7E4A74"/>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7E4A74"/>
    <w:rPr>
      <w:rFonts w:eastAsia="SimSun"/>
      <w:b/>
      <w:bCs/>
    </w:rPr>
  </w:style>
  <w:style w:type="character" w:customStyle="1" w:styleId="MegjegyzstrgyaChar">
    <w:name w:val="Megjegyzés tárgya Char"/>
    <w:basedOn w:val="JegyzetszvegChar"/>
    <w:link w:val="Megjegyzstrgya"/>
    <w:uiPriority w:val="99"/>
    <w:semiHidden/>
    <w:rsid w:val="007E4A74"/>
    <w:rPr>
      <w:rFonts w:ascii="Times New Roman" w:eastAsia="SimSun" w:hAnsi="Times New Roman" w:cs="Times New Roman"/>
      <w:b/>
      <w:bCs/>
      <w:sz w:val="20"/>
      <w:szCs w:val="20"/>
      <w:lang w:eastAsia="hu-HU"/>
    </w:rPr>
  </w:style>
  <w:style w:type="table" w:styleId="Rcsostblzat">
    <w:name w:val="Table Grid"/>
    <w:basedOn w:val="Normltblzat"/>
    <w:uiPriority w:val="59"/>
    <w:rsid w:val="007E4A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7E4A74"/>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7E4A74"/>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7E4A74"/>
    <w:pPr>
      <w:ind w:right="-595"/>
      <w:jc w:val="both"/>
    </w:pPr>
  </w:style>
  <w:style w:type="character" w:customStyle="1" w:styleId="Stlusrub2ArialNemKiskapitlisChar">
    <w:name w:val="Stílus rub2 + Arial Nem Kiskapitális Char"/>
    <w:basedOn w:val="rub2Char0"/>
    <w:link w:val="Stlusrub2ArialNemKiskapitlis"/>
    <w:rsid w:val="007E4A74"/>
    <w:rPr>
      <w:rFonts w:ascii="&amp;#39" w:eastAsia="SimSun" w:hAnsi="&amp;#39" w:cs="Times New Roman"/>
      <w:smallCaps/>
      <w:sz w:val="24"/>
      <w:szCs w:val="24"/>
      <w:lang w:eastAsia="hu-HU"/>
    </w:rPr>
  </w:style>
  <w:style w:type="numbering" w:customStyle="1" w:styleId="Nemlista1">
    <w:name w:val="Nem lista1"/>
    <w:next w:val="Nemlista"/>
    <w:semiHidden/>
    <w:rsid w:val="007E4A74"/>
  </w:style>
  <w:style w:type="paragraph" w:styleId="TJ4">
    <w:name w:val="toc 4"/>
    <w:basedOn w:val="Norml"/>
    <w:next w:val="Norml"/>
    <w:autoRedefine/>
    <w:uiPriority w:val="39"/>
    <w:rsid w:val="007E4A74"/>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E4A74"/>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E4A74"/>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E4A74"/>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7E4A74"/>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7E4A74"/>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7E4A74"/>
    <w:pPr>
      <w:numPr>
        <w:numId w:val="3"/>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7E4A74"/>
  </w:style>
  <w:style w:type="paragraph" w:customStyle="1" w:styleId="Stlus1">
    <w:name w:val="Stílus1"/>
    <w:basedOn w:val="Lbjegyzetszveg"/>
    <w:rsid w:val="007E4A74"/>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7E4A74"/>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7E4A74"/>
    <w:rPr>
      <w:rFonts w:cs="Arial"/>
      <w:b/>
      <w:bCs/>
      <w:sz w:val="24"/>
      <w:szCs w:val="24"/>
    </w:rPr>
  </w:style>
  <w:style w:type="paragraph" w:customStyle="1" w:styleId="B">
    <w:name w:val="B"/>
    <w:rsid w:val="007E4A74"/>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7E4A74"/>
  </w:style>
  <w:style w:type="paragraph" w:customStyle="1" w:styleId="A2">
    <w:name w:val="A2"/>
    <w:rsid w:val="007E4A74"/>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7E4A74"/>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7E4A74"/>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7E4A74"/>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7E4A74"/>
    <w:pPr>
      <w:spacing w:after="120"/>
    </w:pPr>
  </w:style>
  <w:style w:type="paragraph" w:customStyle="1" w:styleId="WW-Szvegtrzsbehzssal21">
    <w:name w:val="WW-Szövegtörzs behúzással 21"/>
    <w:basedOn w:val="Norml"/>
    <w:rsid w:val="007E4A74"/>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7E4A74"/>
    <w:pPr>
      <w:spacing w:after="160" w:line="240" w:lineRule="exact"/>
    </w:pPr>
    <w:rPr>
      <w:rFonts w:ascii="Tahoma" w:eastAsia="Times New Roman" w:hAnsi="Tahoma" w:cs="Tahoma"/>
      <w:sz w:val="20"/>
      <w:szCs w:val="20"/>
      <w:lang w:val="en-US"/>
    </w:rPr>
  </w:style>
  <w:style w:type="paragraph" w:customStyle="1" w:styleId="Norml0">
    <w:name w:val="Norml"/>
    <w:rsid w:val="007E4A74"/>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7E4A74"/>
  </w:style>
  <w:style w:type="paragraph" w:customStyle="1" w:styleId="Bulleted1">
    <w:name w:val="Bulleted 1"/>
    <w:basedOn w:val="Szvegtrzs"/>
    <w:link w:val="Bulleted1Char"/>
    <w:rsid w:val="007E4A74"/>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7E4A74"/>
    <w:rPr>
      <w:rFonts w:ascii="Times New Roman" w:eastAsia="SimSun" w:hAnsi="Times New Roman" w:cs="Times New Roman"/>
      <w:szCs w:val="24"/>
    </w:rPr>
  </w:style>
  <w:style w:type="paragraph" w:styleId="Vltozat">
    <w:name w:val="Revision"/>
    <w:hidden/>
    <w:uiPriority w:val="99"/>
    <w:semiHidden/>
    <w:rsid w:val="007E4A74"/>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7E4A74"/>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7E4A74"/>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7E4A74"/>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7E4A74"/>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7E4A74"/>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7E4A74"/>
    <w:pPr>
      <w:ind w:left="360" w:hanging="360"/>
    </w:pPr>
    <w:rPr>
      <w:lang w:val="hu-HU"/>
    </w:rPr>
  </w:style>
  <w:style w:type="paragraph" w:customStyle="1" w:styleId="FVfelsorolsvge">
    <w:name w:val="FV felsorolás vége"/>
    <w:basedOn w:val="FSfelsorolas"/>
    <w:next w:val="PTpont"/>
    <w:rsid w:val="007E4A74"/>
    <w:pPr>
      <w:numPr>
        <w:numId w:val="4"/>
      </w:numPr>
      <w:tabs>
        <w:tab w:val="clear" w:pos="360"/>
        <w:tab w:val="num" w:pos="720"/>
      </w:tabs>
      <w:spacing w:after="240"/>
    </w:pPr>
  </w:style>
  <w:style w:type="paragraph" w:customStyle="1" w:styleId="ONnonum">
    <w:name w:val="ON nonum"/>
    <w:basedOn w:val="TXtext"/>
    <w:next w:val="PTpont"/>
    <w:rsid w:val="007E4A74"/>
    <w:pPr>
      <w:numPr>
        <w:ilvl w:val="12"/>
      </w:numPr>
      <w:ind w:left="360"/>
    </w:pPr>
    <w:rPr>
      <w:lang w:val="hu-HU"/>
    </w:rPr>
  </w:style>
  <w:style w:type="paragraph" w:customStyle="1" w:styleId="Szvegtrzs22">
    <w:name w:val="Szövegtörzs 22"/>
    <w:basedOn w:val="Norml"/>
    <w:rsid w:val="007E4A74"/>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7E4A74"/>
    <w:pPr>
      <w:numPr>
        <w:numId w:val="7"/>
      </w:numPr>
    </w:pPr>
  </w:style>
  <w:style w:type="numbering" w:customStyle="1" w:styleId="Stlus51">
    <w:name w:val="Stílus51"/>
    <w:uiPriority w:val="99"/>
    <w:rsid w:val="007E4A74"/>
  </w:style>
  <w:style w:type="paragraph" w:customStyle="1" w:styleId="Stlus2">
    <w:name w:val="Stílus2"/>
    <w:basedOn w:val="Cmsor2"/>
    <w:autoRedefine/>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7E4A74"/>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7E4A74"/>
    <w:pPr>
      <w:keepNext w:val="0"/>
      <w:autoSpaceDE w:val="0"/>
      <w:autoSpaceDN w:val="0"/>
      <w:adjustRightInd w:val="0"/>
      <w:spacing w:line="276" w:lineRule="auto"/>
      <w:ind w:right="282"/>
      <w:outlineLvl w:val="9"/>
    </w:pPr>
  </w:style>
  <w:style w:type="numbering" w:customStyle="1" w:styleId="Nemlista5">
    <w:name w:val="Nem lista5"/>
    <w:next w:val="Nemlista"/>
    <w:uiPriority w:val="99"/>
    <w:semiHidden/>
    <w:unhideWhenUsed/>
    <w:rsid w:val="007E4A74"/>
  </w:style>
  <w:style w:type="paragraph" w:customStyle="1" w:styleId="n1">
    <w:name w:val="n1"/>
    <w:rsid w:val="007E4A74"/>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7E4A74"/>
  </w:style>
  <w:style w:type="paragraph" w:customStyle="1" w:styleId="Listaszerbekezds1">
    <w:name w:val="Listaszerű bekezdés1"/>
    <w:basedOn w:val="Norml"/>
    <w:rsid w:val="007E4A74"/>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7E4A74"/>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7E4A74"/>
    <w:rPr>
      <w:color w:val="0000FF"/>
      <w:u w:val="single"/>
    </w:rPr>
  </w:style>
  <w:style w:type="paragraph" w:customStyle="1" w:styleId="Nv">
    <w:name w:val="Név"/>
    <w:basedOn w:val="Norml"/>
    <w:rsid w:val="007E4A74"/>
    <w:pPr>
      <w:spacing w:after="0" w:line="240" w:lineRule="auto"/>
    </w:pPr>
    <w:rPr>
      <w:rFonts w:ascii="Arial" w:eastAsia="Times New Roman" w:hAnsi="Arial" w:cs="Times New Roman"/>
      <w:b/>
      <w:iCs/>
      <w:sz w:val="24"/>
      <w:szCs w:val="40"/>
      <w:lang w:eastAsia="hu-HU"/>
    </w:rPr>
  </w:style>
  <w:style w:type="character" w:customStyle="1" w:styleId="Kiemelt">
    <w:name w:val="Kiemelt"/>
    <w:rsid w:val="007E4A74"/>
    <w:rPr>
      <w:i/>
    </w:rPr>
  </w:style>
  <w:style w:type="character" w:customStyle="1" w:styleId="Vastag">
    <w:name w:val="Vastag"/>
    <w:rsid w:val="007E4A74"/>
    <w:rPr>
      <w:b/>
    </w:rPr>
  </w:style>
  <w:style w:type="table" w:customStyle="1" w:styleId="Rcsostblzat1">
    <w:name w:val="Rácsos táblázat1"/>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E4A74"/>
  </w:style>
  <w:style w:type="numbering" w:customStyle="1" w:styleId="Nemlista111">
    <w:name w:val="Nem lista111"/>
    <w:next w:val="Nemlista"/>
    <w:semiHidden/>
    <w:rsid w:val="007E4A74"/>
  </w:style>
  <w:style w:type="numbering" w:customStyle="1" w:styleId="Nemlista21">
    <w:name w:val="Nem lista21"/>
    <w:next w:val="Nemlista"/>
    <w:semiHidden/>
    <w:rsid w:val="007E4A74"/>
  </w:style>
  <w:style w:type="numbering" w:customStyle="1" w:styleId="Nemlista31">
    <w:name w:val="Nem lista31"/>
    <w:next w:val="Nemlista"/>
    <w:semiHidden/>
    <w:rsid w:val="007E4A74"/>
  </w:style>
  <w:style w:type="numbering" w:customStyle="1" w:styleId="Nemlista41">
    <w:name w:val="Nem lista41"/>
    <w:next w:val="Nemlista"/>
    <w:semiHidden/>
    <w:rsid w:val="007E4A74"/>
  </w:style>
  <w:style w:type="paragraph" w:customStyle="1" w:styleId="Style20">
    <w:name w:val="Style20"/>
    <w:basedOn w:val="Norml"/>
    <w:rsid w:val="007E4A74"/>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7E4A74"/>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7E4A74"/>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7E4A74"/>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7E4A74"/>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7E4A74"/>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7E4A74"/>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7E4A74"/>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7E4A74"/>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7E4A74"/>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7E4A74"/>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A362B"/>
  </w:style>
  <w:style w:type="paragraph" w:customStyle="1" w:styleId="EkozigBekezdes1">
    <w:name w:val="Ekozig_Bekezdes1"/>
    <w:basedOn w:val="Norml"/>
    <w:link w:val="EkozigBekezdes1Char"/>
    <w:rsid w:val="00DF2AB9"/>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DF2AB9"/>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DF2AB9"/>
    <w:pPr>
      <w:keepNext/>
      <w:numPr>
        <w:ilvl w:val="1"/>
        <w:numId w:val="10"/>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DF2AB9"/>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DF2AB9"/>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DF2AB9"/>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DF2AB9"/>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DF2AB9"/>
    <w:pPr>
      <w:numPr>
        <w:ilvl w:val="4"/>
      </w:numPr>
      <w:tabs>
        <w:tab w:val="clear" w:pos="357"/>
        <w:tab w:val="num" w:pos="360"/>
        <w:tab w:val="num" w:pos="3600"/>
      </w:tabs>
      <w:ind w:left="360" w:hanging="360"/>
    </w:pPr>
  </w:style>
  <w:style w:type="paragraph" w:customStyle="1" w:styleId="EkozigCimsor6">
    <w:name w:val="Ekozig_Cimsor6"/>
    <w:basedOn w:val="EkozigCimsor5"/>
    <w:rsid w:val="00DF2AB9"/>
    <w:pPr>
      <w:numPr>
        <w:ilvl w:val="5"/>
      </w:numPr>
      <w:tabs>
        <w:tab w:val="clear" w:pos="357"/>
        <w:tab w:val="num" w:pos="360"/>
        <w:tab w:val="num" w:pos="4320"/>
      </w:tabs>
      <w:ind w:left="360" w:hanging="360"/>
    </w:pPr>
  </w:style>
  <w:style w:type="paragraph" w:customStyle="1" w:styleId="EkozigCimsor7">
    <w:name w:val="Ekozig_Cimsor7"/>
    <w:basedOn w:val="EkozigCimsor6"/>
    <w:rsid w:val="00DF2AB9"/>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DF2AB9"/>
    <w:pPr>
      <w:numPr>
        <w:ilvl w:val="7"/>
      </w:numPr>
      <w:tabs>
        <w:tab w:val="clear" w:pos="357"/>
        <w:tab w:val="num" w:pos="360"/>
        <w:tab w:val="num" w:pos="5760"/>
      </w:tabs>
      <w:ind w:left="360" w:hanging="360"/>
    </w:pPr>
  </w:style>
  <w:style w:type="paragraph" w:customStyle="1" w:styleId="Ekozigtablazatcim">
    <w:name w:val="Ekozig_tablazat_cim"/>
    <w:rsid w:val="00DF2AB9"/>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DF2AB9"/>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DF2AB9"/>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DF2AB9"/>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DF2AB9"/>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B3AA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B3AA3"/>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B3AA3"/>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B3AA3"/>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B3AA3"/>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B3AA3"/>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B3AA3"/>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B3AA3"/>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B3AA3"/>
    <w:pPr>
      <w:numPr>
        <w:numId w:val="18"/>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B3AA3"/>
    <w:rPr>
      <w:b/>
      <w:i/>
      <w:spacing w:val="0"/>
      <w:lang w:val="hu-HU" w:eastAsia="hu-HU"/>
    </w:rPr>
  </w:style>
  <w:style w:type="character" w:customStyle="1" w:styleId="Point0Char">
    <w:name w:val="Point 0 Char"/>
    <w:locked/>
    <w:rsid w:val="00BB3AA3"/>
    <w:rPr>
      <w:rFonts w:ascii="Times New Roman" w:hAnsi="Times New Roman"/>
      <w:sz w:val="24"/>
      <w:lang w:val="hu-HU" w:eastAsia="hu-HU"/>
    </w:rPr>
  </w:style>
  <w:style w:type="paragraph" w:customStyle="1" w:styleId="CM11">
    <w:name w:val="CM1+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B3AA3"/>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B3AA3"/>
    <w:rPr>
      <w:rFonts w:ascii="Times New Roman" w:eastAsia="Calibri" w:hAnsi="Times New Roman" w:cs="Times New Roman"/>
      <w:sz w:val="20"/>
      <w:lang w:eastAsia="en-GB"/>
    </w:rPr>
  </w:style>
  <w:style w:type="character" w:styleId="Vgjegyzet-hivatkozs">
    <w:name w:val="endnote reference"/>
    <w:uiPriority w:val="99"/>
    <w:semiHidden/>
    <w:unhideWhenUsed/>
    <w:rsid w:val="00BB3AA3"/>
    <w:rPr>
      <w:vertAlign w:val="superscript"/>
      <w:lang w:val="hu-HU" w:eastAsia="hu-HU"/>
    </w:rPr>
  </w:style>
  <w:style w:type="paragraph" w:styleId="Dtum">
    <w:name w:val="Date"/>
    <w:basedOn w:val="Norml"/>
    <w:next w:val="Norml"/>
    <w:link w:val="DtumChar"/>
    <w:rsid w:val="00BB3AA3"/>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B3AA3"/>
    <w:rPr>
      <w:rFonts w:ascii="Times New Roman" w:eastAsia="Times New Roman" w:hAnsi="Times New Roman" w:cs="Times New Roman"/>
      <w:sz w:val="24"/>
      <w:szCs w:val="20"/>
    </w:rPr>
  </w:style>
  <w:style w:type="paragraph" w:customStyle="1" w:styleId="ZCom">
    <w:name w:val="Z_Com"/>
    <w:basedOn w:val="Norml"/>
    <w:next w:val="ZDGName"/>
    <w:rsid w:val="00BB3AA3"/>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B3AA3"/>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B3AA3"/>
  </w:style>
  <w:style w:type="paragraph" w:customStyle="1" w:styleId="HeaderLandscape">
    <w:name w:val="HeaderLandscape"/>
    <w:basedOn w:val="Norml"/>
    <w:rsid w:val="00BB3AA3"/>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B3AA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B3AA3"/>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B3AA3"/>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B3AA3"/>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B3AA3"/>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B3AA3"/>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B3AA3"/>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B3AA3"/>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B3AA3"/>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B3AA3"/>
    <w:pPr>
      <w:numPr>
        <w:numId w:val="11"/>
      </w:numPr>
    </w:pPr>
  </w:style>
  <w:style w:type="paragraph" w:customStyle="1" w:styleId="Tiret1">
    <w:name w:val="Tiret 1"/>
    <w:basedOn w:val="Point1"/>
    <w:rsid w:val="00BB3AA3"/>
    <w:pPr>
      <w:numPr>
        <w:numId w:val="12"/>
      </w:numPr>
    </w:pPr>
  </w:style>
  <w:style w:type="paragraph" w:customStyle="1" w:styleId="Tiret2">
    <w:name w:val="Tiret 2"/>
    <w:basedOn w:val="Point2"/>
    <w:rsid w:val="00BB3AA3"/>
    <w:pPr>
      <w:numPr>
        <w:numId w:val="23"/>
      </w:numPr>
    </w:pPr>
  </w:style>
  <w:style w:type="paragraph" w:customStyle="1" w:styleId="Tiret3">
    <w:name w:val="Tiret 3"/>
    <w:basedOn w:val="Point3"/>
    <w:rsid w:val="00BB3AA3"/>
    <w:pPr>
      <w:numPr>
        <w:numId w:val="24"/>
      </w:numPr>
    </w:pPr>
  </w:style>
  <w:style w:type="paragraph" w:customStyle="1" w:styleId="Tiret4">
    <w:name w:val="Tiret 4"/>
    <w:basedOn w:val="Point4"/>
    <w:rsid w:val="00BB3AA3"/>
    <w:pPr>
      <w:numPr>
        <w:numId w:val="25"/>
      </w:numPr>
    </w:pPr>
  </w:style>
  <w:style w:type="paragraph" w:customStyle="1" w:styleId="PointDouble0">
    <w:name w:val="PointDouble 0"/>
    <w:basedOn w:val="Norml"/>
    <w:rsid w:val="00BB3AA3"/>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B3AA3"/>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B3AA3"/>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B3AA3"/>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B3AA3"/>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B3AA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B3AA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B3AA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B3AA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B3AA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B3AA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B3AA3"/>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B3AA3"/>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B3AA3"/>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B3AA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B3AA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B3AA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B3AA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B3AA3"/>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B3AA3"/>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B3AA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B3AA3"/>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B3AA3"/>
    <w:rPr>
      <w:color w:val="008000"/>
      <w:shd w:val="clear" w:color="auto" w:fill="auto"/>
    </w:rPr>
  </w:style>
  <w:style w:type="character" w:customStyle="1" w:styleId="Marker2">
    <w:name w:val="Marker2"/>
    <w:rsid w:val="00BB3AA3"/>
    <w:rPr>
      <w:color w:val="FF0000"/>
      <w:shd w:val="clear" w:color="auto" w:fill="auto"/>
    </w:rPr>
  </w:style>
  <w:style w:type="paragraph" w:customStyle="1" w:styleId="Point0number">
    <w:name w:val="Point 0 (number)"/>
    <w:basedOn w:val="Norml"/>
    <w:rsid w:val="00BB3AA3"/>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B3AA3"/>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B3AA3"/>
    <w:pPr>
      <w:numPr>
        <w:ilvl w:val="4"/>
        <w:numId w:val="26"/>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B3AA3"/>
    <w:pPr>
      <w:numPr>
        <w:ilvl w:val="6"/>
        <w:numId w:val="26"/>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B3AA3"/>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B3AA3"/>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B3AA3"/>
    <w:pPr>
      <w:numPr>
        <w:ilvl w:val="5"/>
        <w:numId w:val="26"/>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B3AA3"/>
    <w:pPr>
      <w:numPr>
        <w:ilvl w:val="7"/>
        <w:numId w:val="26"/>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B3AA3"/>
    <w:pPr>
      <w:numPr>
        <w:ilvl w:val="8"/>
        <w:numId w:val="26"/>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B3AA3"/>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B3AA3"/>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B3AA3"/>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B3AA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B3AA3"/>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B3AA3"/>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B3AA3"/>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B3AA3"/>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B3AA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B3AA3"/>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B3AA3"/>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B3AA3"/>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B3AA3"/>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B3AA3"/>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B3AA3"/>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B3AA3"/>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B3AA3"/>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B3AA3"/>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B3AA3"/>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B3AA3"/>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B3AA3"/>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B3AA3"/>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B3AA3"/>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B3AA3"/>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B3AA3"/>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B3AA3"/>
    <w:rPr>
      <w:b/>
      <w:u w:val="single"/>
      <w:shd w:val="clear" w:color="auto" w:fill="auto"/>
    </w:rPr>
  </w:style>
  <w:style w:type="character" w:customStyle="1" w:styleId="Deleted">
    <w:name w:val="Deleted"/>
    <w:rsid w:val="00BB3AA3"/>
    <w:rPr>
      <w:strike/>
      <w:dstrike w:val="0"/>
      <w:shd w:val="clear" w:color="auto" w:fill="auto"/>
    </w:rPr>
  </w:style>
  <w:style w:type="paragraph" w:customStyle="1" w:styleId="Address">
    <w:name w:val="Address"/>
    <w:basedOn w:val="Norml"/>
    <w:next w:val="Norml"/>
    <w:rsid w:val="00BB3AA3"/>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B3AA3"/>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B3AA3"/>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B3AA3"/>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B3AA3"/>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B3AA3"/>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B3AA3"/>
  </w:style>
  <w:style w:type="paragraph" w:customStyle="1" w:styleId="RfrenceinterinstitutionnellePagedecouverture">
    <w:name w:val="Référence interinstitutionnelle (Page de couverture)"/>
    <w:basedOn w:val="Rfrenceinterinstitutionnelle"/>
    <w:next w:val="Confidentialit"/>
    <w:rsid w:val="00BB3AA3"/>
  </w:style>
  <w:style w:type="paragraph" w:customStyle="1" w:styleId="Sous-titreobjetPagedecouverture">
    <w:name w:val="Sous-titre objet (Page de couverture)"/>
    <w:basedOn w:val="Sous-titreobjet"/>
    <w:rsid w:val="00BB3AA3"/>
  </w:style>
  <w:style w:type="paragraph" w:customStyle="1" w:styleId="StatutPagedecouverture">
    <w:name w:val="Statut (Page de couverture)"/>
    <w:basedOn w:val="Statut"/>
    <w:next w:val="TypedudocumentPagedecouverture"/>
    <w:rsid w:val="00BB3AA3"/>
  </w:style>
  <w:style w:type="paragraph" w:customStyle="1" w:styleId="TitreobjetPagedecouverture">
    <w:name w:val="Titre objet (Page de couverture)"/>
    <w:basedOn w:val="Titreobjet"/>
    <w:next w:val="Sous-titreobjetPagedecouverture"/>
    <w:rsid w:val="00BB3AA3"/>
  </w:style>
  <w:style w:type="paragraph" w:customStyle="1" w:styleId="TypedudocumentPagedecouverture">
    <w:name w:val="Type du document (Page de couverture)"/>
    <w:basedOn w:val="Typedudocument"/>
    <w:next w:val="TitreobjetPagedecouverture"/>
    <w:rsid w:val="00BB3AA3"/>
  </w:style>
  <w:style w:type="paragraph" w:customStyle="1" w:styleId="Volume">
    <w:name w:val="Volum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B3AA3"/>
    <w:pPr>
      <w:spacing w:after="240"/>
    </w:pPr>
  </w:style>
  <w:style w:type="paragraph" w:customStyle="1" w:styleId="Accompagnant">
    <w:name w:val="Accompagnant"/>
    <w:basedOn w:val="Norml"/>
    <w:next w:val="Typeacteprincipal"/>
    <w:rsid w:val="00BB3AA3"/>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B3AA3"/>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B3AA3"/>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B3AA3"/>
  </w:style>
  <w:style w:type="paragraph" w:customStyle="1" w:styleId="AccompagnantPagedecouverture">
    <w:name w:val="Accompagnant (Page de couverture)"/>
    <w:basedOn w:val="Accompagnant"/>
    <w:next w:val="TypeacteprincipalPagedecouverture"/>
    <w:rsid w:val="00BB3AA3"/>
  </w:style>
  <w:style w:type="paragraph" w:customStyle="1" w:styleId="TypeacteprincipalPagedecouverture">
    <w:name w:val="Type acte principal (Page de couverture)"/>
    <w:basedOn w:val="Typeacteprincipal"/>
    <w:next w:val="ObjetacteprincipalPagedecouverture"/>
    <w:rsid w:val="00BB3AA3"/>
  </w:style>
  <w:style w:type="paragraph" w:customStyle="1" w:styleId="ObjetacteprincipalPagedecouverture">
    <w:name w:val="Objet acte principal (Page de couverture)"/>
    <w:basedOn w:val="Objetacteprincipal"/>
    <w:next w:val="Rfrencecroise"/>
    <w:rsid w:val="00BB3AA3"/>
  </w:style>
  <w:style w:type="paragraph" w:customStyle="1" w:styleId="LanguesfaisantfoiPagedecouverture">
    <w:name w:val="Langues faisant foi (Page de couverture)"/>
    <w:basedOn w:val="Norml"/>
    <w:next w:val="Norml"/>
    <w:rsid w:val="00BB3AA3"/>
    <w:pPr>
      <w:spacing w:before="360" w:after="0" w:line="240" w:lineRule="auto"/>
      <w:jc w:val="center"/>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1DC1"/>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uiPriority w:val="9"/>
    <w:qFormat/>
    <w:rsid w:val="007E4A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7E4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7E4A74"/>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7E4A74"/>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7E4A74"/>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7E4A74"/>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7E4A74"/>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7E4A74"/>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7E4A74"/>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7E4A74"/>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7E4A7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E4A74"/>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7E4A74"/>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7E4A74"/>
    <w:rPr>
      <w:rFonts w:ascii="Arial" w:eastAsia="Times New Roman" w:hAnsi="Arial" w:cs="Arial"/>
      <w:b/>
      <w:bCs/>
      <w:sz w:val="24"/>
      <w:szCs w:val="24"/>
      <w:lang w:eastAsia="hu-HU"/>
    </w:rPr>
  </w:style>
  <w:style w:type="character" w:customStyle="1" w:styleId="Cmsor6Char">
    <w:name w:val="Címsor 6 Char"/>
    <w:basedOn w:val="Bekezdsalapbettpusa"/>
    <w:link w:val="Cmsor6"/>
    <w:rsid w:val="007E4A74"/>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7E4A74"/>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7E4A74"/>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7E4A74"/>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7E4A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A74"/>
    <w:rPr>
      <w:rFonts w:ascii="Tahoma" w:hAnsi="Tahoma" w:cs="Tahoma"/>
      <w:sz w:val="16"/>
      <w:szCs w:val="16"/>
    </w:rPr>
  </w:style>
  <w:style w:type="paragraph" w:customStyle="1" w:styleId="Szmozs1">
    <w:name w:val="Számozás 1"/>
    <w:basedOn w:val="Norml"/>
    <w:qFormat/>
    <w:rsid w:val="007E4A74"/>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7E4A74"/>
    <w:rPr>
      <w:color w:val="0000FF" w:themeColor="hyperlink"/>
      <w:u w:val="single"/>
    </w:rPr>
  </w:style>
  <w:style w:type="paragraph" w:styleId="Listaszerbekezds">
    <w:name w:val="List Paragraph"/>
    <w:basedOn w:val="Norml"/>
    <w:link w:val="ListaszerbekezdsChar"/>
    <w:uiPriority w:val="99"/>
    <w:qFormat/>
    <w:rsid w:val="007E4A74"/>
    <w:pPr>
      <w:ind w:left="720"/>
      <w:contextualSpacing/>
    </w:pPr>
  </w:style>
  <w:style w:type="character" w:styleId="Jegyzethivatkozs">
    <w:name w:val="annotation reference"/>
    <w:uiPriority w:val="99"/>
    <w:unhideWhenUsed/>
    <w:rsid w:val="007E4A74"/>
    <w:rPr>
      <w:sz w:val="16"/>
      <w:szCs w:val="16"/>
    </w:rPr>
  </w:style>
  <w:style w:type="paragraph" w:styleId="Jegyzetszveg">
    <w:name w:val="annotation text"/>
    <w:basedOn w:val="Norml"/>
    <w:link w:val="JegyzetszvegChar"/>
    <w:unhideWhenUsed/>
    <w:rsid w:val="007E4A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4A74"/>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7E4A74"/>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7E4A74"/>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7E4A74"/>
  </w:style>
  <w:style w:type="paragraph" w:styleId="llb">
    <w:name w:val="footer"/>
    <w:aliases w:val="Footer1"/>
    <w:basedOn w:val="Norml"/>
    <w:link w:val="llbChar1"/>
    <w:uiPriority w:val="99"/>
    <w:rsid w:val="007E4A74"/>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7E4A74"/>
  </w:style>
  <w:style w:type="character" w:customStyle="1" w:styleId="llbChar1">
    <w:name w:val="Élőláb Char1"/>
    <w:aliases w:val="Footer1 Char1"/>
    <w:basedOn w:val="Bekezdsalapbettpusa"/>
    <w:link w:val="llb"/>
    <w:uiPriority w:val="99"/>
    <w:locked/>
    <w:rsid w:val="007E4A74"/>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7E4A74"/>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7E4A7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7E4A74"/>
    <w:rPr>
      <w:vertAlign w:val="superscript"/>
    </w:rPr>
  </w:style>
  <w:style w:type="paragraph" w:customStyle="1" w:styleId="Default">
    <w:name w:val="Default"/>
    <w:rsid w:val="007E4A7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7E4A74"/>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7E4A74"/>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7E4A74"/>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7E4A74"/>
    <w:rPr>
      <w:rFonts w:ascii="Arial" w:eastAsia="Times New Roman" w:hAnsi="Arial" w:cs="Arial"/>
      <w:sz w:val="24"/>
      <w:szCs w:val="24"/>
    </w:rPr>
  </w:style>
  <w:style w:type="paragraph" w:customStyle="1" w:styleId="BodyText21">
    <w:name w:val="Body Text 21"/>
    <w:basedOn w:val="Norml"/>
    <w:rsid w:val="007E4A74"/>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7E4A74"/>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7E4A74"/>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7E4A74"/>
    <w:rPr>
      <w:rFonts w:ascii="Times New Roman" w:eastAsia="Times New Roman" w:hAnsi="Times New Roman" w:cs="Times New Roman"/>
      <w:sz w:val="28"/>
      <w:szCs w:val="28"/>
    </w:rPr>
  </w:style>
  <w:style w:type="paragraph" w:styleId="Szvegtrzs2">
    <w:name w:val="Body Text 2"/>
    <w:basedOn w:val="Norml"/>
    <w:link w:val="Szvegtrzs2Char"/>
    <w:rsid w:val="007E4A74"/>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7E4A74"/>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7E4A74"/>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7E4A74"/>
    <w:rPr>
      <w:rFonts w:ascii="Times New Roman" w:eastAsia="Times New Roman" w:hAnsi="Times New Roman" w:cs="Times New Roman"/>
      <w:sz w:val="28"/>
      <w:szCs w:val="28"/>
    </w:rPr>
  </w:style>
  <w:style w:type="character" w:customStyle="1" w:styleId="Hiperhivatkozs1">
    <w:name w:val="Hiperhivatkozás1"/>
    <w:rsid w:val="007E4A74"/>
    <w:rPr>
      <w:color w:val="0000FF"/>
      <w:u w:val="single"/>
    </w:rPr>
  </w:style>
  <w:style w:type="paragraph" w:styleId="lfej">
    <w:name w:val="header"/>
    <w:aliases w:val="Header1,ƒl?fej"/>
    <w:basedOn w:val="Norml"/>
    <w:link w:val="lfejChar"/>
    <w:uiPriority w:val="99"/>
    <w:rsid w:val="007E4A74"/>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7E4A74"/>
    <w:rPr>
      <w:rFonts w:ascii="Times New Roman" w:eastAsia="SimSun" w:hAnsi="Times New Roman" w:cs="Times New Roman"/>
      <w:sz w:val="28"/>
      <w:szCs w:val="28"/>
    </w:rPr>
  </w:style>
  <w:style w:type="character" w:styleId="Oldalszm">
    <w:name w:val="page number"/>
    <w:basedOn w:val="Bekezdsalapbettpusa"/>
    <w:rsid w:val="007E4A74"/>
  </w:style>
  <w:style w:type="paragraph" w:styleId="Szvegtrzsbehzssal2">
    <w:name w:val="Body Text Indent 2"/>
    <w:basedOn w:val="Norml"/>
    <w:link w:val="Szvegtrzsbehzssal2Char"/>
    <w:rsid w:val="007E4A74"/>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4A74"/>
    <w:rPr>
      <w:rFonts w:ascii="Times New Roman" w:eastAsia="Times New Roman" w:hAnsi="Times New Roman" w:cs="Times New Roman"/>
      <w:sz w:val="24"/>
      <w:szCs w:val="24"/>
      <w:lang w:eastAsia="hu-HU"/>
    </w:rPr>
  </w:style>
  <w:style w:type="paragraph" w:customStyle="1" w:styleId="BodyText25">
    <w:name w:val="Body Text 25"/>
    <w:basedOn w:val="Norml"/>
    <w:rsid w:val="007E4A74"/>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7E4A74"/>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7E4A74"/>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7E4A74"/>
    <w:rPr>
      <w:rFonts w:ascii="Arial" w:eastAsia="Times New Roman" w:hAnsi="Arial" w:cs="Arial"/>
      <w:b/>
      <w:bCs/>
      <w:sz w:val="24"/>
      <w:szCs w:val="24"/>
      <w:lang w:eastAsia="hu-HU"/>
    </w:rPr>
  </w:style>
  <w:style w:type="character" w:styleId="Mrltotthiperhivatkozs">
    <w:name w:val="FollowedHyperlink"/>
    <w:rsid w:val="007E4A74"/>
    <w:rPr>
      <w:color w:val="800080"/>
      <w:u w:val="single"/>
    </w:rPr>
  </w:style>
  <w:style w:type="paragraph" w:styleId="TJ1">
    <w:name w:val="toc 1"/>
    <w:basedOn w:val="Norml"/>
    <w:next w:val="Norml"/>
    <w:autoRedefine/>
    <w:uiPriority w:val="39"/>
    <w:qFormat/>
    <w:rsid w:val="007E4A74"/>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7E4A74"/>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7E4A74"/>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7E4A74"/>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7E4A74"/>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7E4A74"/>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7E4A74"/>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7E4A74"/>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7E4A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7E4A74"/>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7E4A74"/>
    <w:pPr>
      <w:ind w:left="0" w:firstLine="0"/>
    </w:pPr>
    <w:rPr>
      <w:sz w:val="20"/>
      <w:szCs w:val="20"/>
    </w:rPr>
  </w:style>
  <w:style w:type="paragraph" w:customStyle="1" w:styleId="Guidelines5">
    <w:name w:val="Guidelines 5"/>
    <w:basedOn w:val="Norml"/>
    <w:rsid w:val="007E4A74"/>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7E4A74"/>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7E4A74"/>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7E4A74"/>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7E4A74"/>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7E4A7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7E4A74"/>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7E4A74"/>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7E4A74"/>
    <w:pPr>
      <w:ind w:left="705" w:hanging="705"/>
    </w:pPr>
    <w:rPr>
      <w:i w:val="0"/>
      <w:iCs w:val="0"/>
    </w:rPr>
  </w:style>
  <w:style w:type="paragraph" w:customStyle="1" w:styleId="Logo">
    <w:name w:val="Logo"/>
    <w:basedOn w:val="Norml"/>
    <w:rsid w:val="007E4A74"/>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7E4A74"/>
    <w:pPr>
      <w:spacing w:after="0" w:line="240" w:lineRule="auto"/>
    </w:pPr>
    <w:rPr>
      <w:rFonts w:ascii="Tahoma" w:eastAsia="Times New Roman" w:hAnsi="Tahoma" w:cs="Tahoma"/>
      <w:sz w:val="16"/>
      <w:szCs w:val="16"/>
      <w:lang w:val="en-GB" w:eastAsia="en-GB"/>
    </w:rPr>
  </w:style>
  <w:style w:type="character" w:customStyle="1" w:styleId="Marker">
    <w:name w:val="Marker"/>
    <w:rsid w:val="007E4A74"/>
    <w:rPr>
      <w:color w:val="0000FF"/>
    </w:rPr>
  </w:style>
  <w:style w:type="paragraph" w:styleId="Kpalrs">
    <w:name w:val="caption"/>
    <w:basedOn w:val="Norml"/>
    <w:next w:val="Norml"/>
    <w:uiPriority w:val="35"/>
    <w:qFormat/>
    <w:rsid w:val="007E4A74"/>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7E4A74"/>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7E4A74"/>
    <w:rPr>
      <w:b/>
      <w:bCs/>
    </w:rPr>
  </w:style>
  <w:style w:type="paragraph" w:styleId="Szmozottlista3">
    <w:name w:val="List Number 3"/>
    <w:basedOn w:val="Norml"/>
    <w:uiPriority w:val="99"/>
    <w:rsid w:val="007E4A74"/>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7E4A74"/>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7E4A74"/>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7E4A74"/>
    <w:rPr>
      <w:smallCaps/>
      <w:noProof w:val="0"/>
      <w:lang w:val="en-GB" w:eastAsia="en-GB" w:bidi="ar-SA"/>
    </w:rPr>
  </w:style>
  <w:style w:type="paragraph" w:customStyle="1" w:styleId="heading8">
    <w:name w:val="heading8"/>
    <w:basedOn w:val="Norml"/>
    <w:rsid w:val="007E4A74"/>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7E4A74"/>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7E4A74"/>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7E4A74"/>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7E4A74"/>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7E4A74"/>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7E4A74"/>
    <w:rPr>
      <w:rFonts w:ascii="&amp;#39" w:eastAsia="SimSun" w:hAnsi="&amp;#39" w:cs="Times New Roman"/>
      <w:smallCaps/>
      <w:sz w:val="24"/>
      <w:szCs w:val="24"/>
      <w:lang w:eastAsia="hu-HU"/>
    </w:rPr>
  </w:style>
  <w:style w:type="paragraph" w:customStyle="1" w:styleId="textbody">
    <w:name w:val="textbody"/>
    <w:basedOn w:val="Norml"/>
    <w:rsid w:val="007E4A74"/>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7E4A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7E4A74"/>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7E4A74"/>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7E4A74"/>
    <w:rPr>
      <w:rFonts w:ascii="Tahoma" w:eastAsia="Times New Roman" w:hAnsi="Tahoma" w:cs="Times New Roman"/>
      <w:sz w:val="16"/>
      <w:szCs w:val="16"/>
      <w:lang w:eastAsia="hu-HU"/>
    </w:rPr>
  </w:style>
  <w:style w:type="paragraph" w:styleId="Alcm">
    <w:name w:val="Subtitle"/>
    <w:basedOn w:val="Norml"/>
    <w:next w:val="Norml"/>
    <w:link w:val="AlcmChar"/>
    <w:qFormat/>
    <w:rsid w:val="007E4A7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7E4A74"/>
    <w:rPr>
      <w:rFonts w:ascii="Cambria" w:eastAsia="Times New Roman" w:hAnsi="Cambria" w:cs="Times New Roman"/>
      <w:sz w:val="24"/>
      <w:szCs w:val="24"/>
      <w:lang w:eastAsia="hu-HU"/>
    </w:rPr>
  </w:style>
  <w:style w:type="paragraph" w:customStyle="1" w:styleId="n4">
    <w:name w:val="n4"/>
    <w:basedOn w:val="Norml"/>
    <w:rsid w:val="007E4A74"/>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7E4A74"/>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7E4A74"/>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7E4A74"/>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7E4A74"/>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7E4A74"/>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7E4A74"/>
  </w:style>
  <w:style w:type="paragraph" w:styleId="Csakszveg">
    <w:name w:val="Plain Text"/>
    <w:basedOn w:val="Norml"/>
    <w:link w:val="CsakszvegChar"/>
    <w:rsid w:val="007E4A7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7E4A74"/>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7E4A74"/>
    <w:rPr>
      <w:rFonts w:eastAsia="SimSun"/>
      <w:b/>
      <w:bCs/>
    </w:rPr>
  </w:style>
  <w:style w:type="character" w:customStyle="1" w:styleId="MegjegyzstrgyaChar">
    <w:name w:val="Megjegyzés tárgya Char"/>
    <w:basedOn w:val="JegyzetszvegChar"/>
    <w:link w:val="Megjegyzstrgya"/>
    <w:uiPriority w:val="99"/>
    <w:semiHidden/>
    <w:rsid w:val="007E4A74"/>
    <w:rPr>
      <w:rFonts w:ascii="Times New Roman" w:eastAsia="SimSun" w:hAnsi="Times New Roman" w:cs="Times New Roman"/>
      <w:b/>
      <w:bCs/>
      <w:sz w:val="20"/>
      <w:szCs w:val="20"/>
      <w:lang w:eastAsia="hu-HU"/>
    </w:rPr>
  </w:style>
  <w:style w:type="table" w:styleId="Rcsostblzat">
    <w:name w:val="Table Grid"/>
    <w:basedOn w:val="Normltblzat"/>
    <w:uiPriority w:val="59"/>
    <w:rsid w:val="007E4A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7E4A74"/>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7E4A74"/>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7E4A74"/>
    <w:pPr>
      <w:ind w:right="-595"/>
      <w:jc w:val="both"/>
    </w:pPr>
  </w:style>
  <w:style w:type="character" w:customStyle="1" w:styleId="Stlusrub2ArialNemKiskapitlisChar">
    <w:name w:val="Stílus rub2 + Arial Nem Kiskapitális Char"/>
    <w:basedOn w:val="rub2Char0"/>
    <w:link w:val="Stlusrub2ArialNemKiskapitlis"/>
    <w:rsid w:val="007E4A74"/>
    <w:rPr>
      <w:rFonts w:ascii="&amp;#39" w:eastAsia="SimSun" w:hAnsi="&amp;#39" w:cs="Times New Roman"/>
      <w:smallCaps/>
      <w:sz w:val="24"/>
      <w:szCs w:val="24"/>
      <w:lang w:eastAsia="hu-HU"/>
    </w:rPr>
  </w:style>
  <w:style w:type="numbering" w:customStyle="1" w:styleId="Nemlista1">
    <w:name w:val="Nem lista1"/>
    <w:next w:val="Nemlista"/>
    <w:semiHidden/>
    <w:rsid w:val="007E4A74"/>
  </w:style>
  <w:style w:type="paragraph" w:styleId="TJ4">
    <w:name w:val="toc 4"/>
    <w:basedOn w:val="Norml"/>
    <w:next w:val="Norml"/>
    <w:autoRedefine/>
    <w:uiPriority w:val="39"/>
    <w:rsid w:val="007E4A74"/>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E4A74"/>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E4A74"/>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E4A74"/>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7E4A74"/>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7E4A74"/>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7E4A74"/>
    <w:pPr>
      <w:numPr>
        <w:numId w:val="3"/>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7E4A74"/>
  </w:style>
  <w:style w:type="paragraph" w:customStyle="1" w:styleId="Stlus1">
    <w:name w:val="Stílus1"/>
    <w:basedOn w:val="Lbjegyzetszveg"/>
    <w:rsid w:val="007E4A74"/>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7E4A74"/>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7E4A74"/>
    <w:rPr>
      <w:rFonts w:cs="Arial"/>
      <w:b/>
      <w:bCs/>
      <w:sz w:val="24"/>
      <w:szCs w:val="24"/>
    </w:rPr>
  </w:style>
  <w:style w:type="paragraph" w:customStyle="1" w:styleId="B">
    <w:name w:val="B"/>
    <w:rsid w:val="007E4A74"/>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7E4A74"/>
  </w:style>
  <w:style w:type="paragraph" w:customStyle="1" w:styleId="A2">
    <w:name w:val="A2"/>
    <w:rsid w:val="007E4A74"/>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7E4A74"/>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7E4A74"/>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7E4A74"/>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7E4A74"/>
    <w:pPr>
      <w:spacing w:after="120"/>
    </w:pPr>
  </w:style>
  <w:style w:type="paragraph" w:customStyle="1" w:styleId="WW-Szvegtrzsbehzssal21">
    <w:name w:val="WW-Szövegtörzs behúzással 21"/>
    <w:basedOn w:val="Norml"/>
    <w:rsid w:val="007E4A74"/>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7E4A74"/>
    <w:pPr>
      <w:spacing w:after="160" w:line="240" w:lineRule="exact"/>
    </w:pPr>
    <w:rPr>
      <w:rFonts w:ascii="Tahoma" w:eastAsia="Times New Roman" w:hAnsi="Tahoma" w:cs="Tahoma"/>
      <w:sz w:val="20"/>
      <w:szCs w:val="20"/>
      <w:lang w:val="en-US"/>
    </w:rPr>
  </w:style>
  <w:style w:type="paragraph" w:customStyle="1" w:styleId="Norml0">
    <w:name w:val="Norml"/>
    <w:rsid w:val="007E4A74"/>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7E4A74"/>
  </w:style>
  <w:style w:type="paragraph" w:customStyle="1" w:styleId="Bulleted1">
    <w:name w:val="Bulleted 1"/>
    <w:basedOn w:val="Szvegtrzs"/>
    <w:link w:val="Bulleted1Char"/>
    <w:rsid w:val="007E4A74"/>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7E4A74"/>
    <w:rPr>
      <w:rFonts w:ascii="Times New Roman" w:eastAsia="SimSun" w:hAnsi="Times New Roman" w:cs="Times New Roman"/>
      <w:szCs w:val="24"/>
    </w:rPr>
  </w:style>
  <w:style w:type="paragraph" w:styleId="Vltozat">
    <w:name w:val="Revision"/>
    <w:hidden/>
    <w:uiPriority w:val="99"/>
    <w:semiHidden/>
    <w:rsid w:val="007E4A74"/>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7E4A74"/>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7E4A74"/>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7E4A74"/>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7E4A74"/>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7E4A74"/>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7E4A74"/>
    <w:pPr>
      <w:ind w:left="360" w:hanging="360"/>
    </w:pPr>
    <w:rPr>
      <w:lang w:val="hu-HU"/>
    </w:rPr>
  </w:style>
  <w:style w:type="paragraph" w:customStyle="1" w:styleId="FVfelsorolsvge">
    <w:name w:val="FV felsorolás vége"/>
    <w:basedOn w:val="FSfelsorolas"/>
    <w:next w:val="PTpont"/>
    <w:rsid w:val="007E4A74"/>
    <w:pPr>
      <w:numPr>
        <w:numId w:val="4"/>
      </w:numPr>
      <w:tabs>
        <w:tab w:val="clear" w:pos="360"/>
        <w:tab w:val="num" w:pos="720"/>
      </w:tabs>
      <w:spacing w:after="240"/>
    </w:pPr>
  </w:style>
  <w:style w:type="paragraph" w:customStyle="1" w:styleId="ONnonum">
    <w:name w:val="ON nonum"/>
    <w:basedOn w:val="TXtext"/>
    <w:next w:val="PTpont"/>
    <w:rsid w:val="007E4A74"/>
    <w:pPr>
      <w:numPr>
        <w:ilvl w:val="12"/>
      </w:numPr>
      <w:ind w:left="360"/>
    </w:pPr>
    <w:rPr>
      <w:lang w:val="hu-HU"/>
    </w:rPr>
  </w:style>
  <w:style w:type="paragraph" w:customStyle="1" w:styleId="Szvegtrzs22">
    <w:name w:val="Szövegtörzs 22"/>
    <w:basedOn w:val="Norml"/>
    <w:rsid w:val="007E4A74"/>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7E4A74"/>
    <w:pPr>
      <w:numPr>
        <w:numId w:val="7"/>
      </w:numPr>
    </w:pPr>
  </w:style>
  <w:style w:type="numbering" w:customStyle="1" w:styleId="Stlus51">
    <w:name w:val="Stílus51"/>
    <w:uiPriority w:val="99"/>
    <w:rsid w:val="007E4A74"/>
  </w:style>
  <w:style w:type="paragraph" w:customStyle="1" w:styleId="Stlus2">
    <w:name w:val="Stílus2"/>
    <w:basedOn w:val="Cmsor2"/>
    <w:autoRedefine/>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7E4A74"/>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7E4A74"/>
    <w:pPr>
      <w:keepNext w:val="0"/>
      <w:autoSpaceDE w:val="0"/>
      <w:autoSpaceDN w:val="0"/>
      <w:adjustRightInd w:val="0"/>
      <w:spacing w:line="276" w:lineRule="auto"/>
      <w:ind w:right="282"/>
      <w:outlineLvl w:val="9"/>
    </w:pPr>
  </w:style>
  <w:style w:type="numbering" w:customStyle="1" w:styleId="Nemlista5">
    <w:name w:val="Nem lista5"/>
    <w:next w:val="Nemlista"/>
    <w:uiPriority w:val="99"/>
    <w:semiHidden/>
    <w:unhideWhenUsed/>
    <w:rsid w:val="007E4A74"/>
  </w:style>
  <w:style w:type="paragraph" w:customStyle="1" w:styleId="n1">
    <w:name w:val="n1"/>
    <w:rsid w:val="007E4A74"/>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7E4A74"/>
  </w:style>
  <w:style w:type="paragraph" w:customStyle="1" w:styleId="Listaszerbekezds1">
    <w:name w:val="Listaszerű bekezdés1"/>
    <w:basedOn w:val="Norml"/>
    <w:rsid w:val="007E4A74"/>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7E4A74"/>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7E4A74"/>
    <w:rPr>
      <w:color w:val="0000FF"/>
      <w:u w:val="single"/>
    </w:rPr>
  </w:style>
  <w:style w:type="paragraph" w:customStyle="1" w:styleId="Nv">
    <w:name w:val="Név"/>
    <w:basedOn w:val="Norml"/>
    <w:rsid w:val="007E4A74"/>
    <w:pPr>
      <w:spacing w:after="0" w:line="240" w:lineRule="auto"/>
    </w:pPr>
    <w:rPr>
      <w:rFonts w:ascii="Arial" w:eastAsia="Times New Roman" w:hAnsi="Arial" w:cs="Times New Roman"/>
      <w:b/>
      <w:iCs/>
      <w:sz w:val="24"/>
      <w:szCs w:val="40"/>
      <w:lang w:eastAsia="hu-HU"/>
    </w:rPr>
  </w:style>
  <w:style w:type="character" w:customStyle="1" w:styleId="Kiemelt">
    <w:name w:val="Kiemelt"/>
    <w:rsid w:val="007E4A74"/>
    <w:rPr>
      <w:i/>
    </w:rPr>
  </w:style>
  <w:style w:type="character" w:customStyle="1" w:styleId="Vastag">
    <w:name w:val="Vastag"/>
    <w:rsid w:val="007E4A74"/>
    <w:rPr>
      <w:b/>
    </w:rPr>
  </w:style>
  <w:style w:type="table" w:customStyle="1" w:styleId="Rcsostblzat1">
    <w:name w:val="Rácsos táblázat1"/>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E4A74"/>
  </w:style>
  <w:style w:type="numbering" w:customStyle="1" w:styleId="Nemlista111">
    <w:name w:val="Nem lista111"/>
    <w:next w:val="Nemlista"/>
    <w:semiHidden/>
    <w:rsid w:val="007E4A74"/>
  </w:style>
  <w:style w:type="numbering" w:customStyle="1" w:styleId="Nemlista21">
    <w:name w:val="Nem lista21"/>
    <w:next w:val="Nemlista"/>
    <w:semiHidden/>
    <w:rsid w:val="007E4A74"/>
  </w:style>
  <w:style w:type="numbering" w:customStyle="1" w:styleId="Nemlista31">
    <w:name w:val="Nem lista31"/>
    <w:next w:val="Nemlista"/>
    <w:semiHidden/>
    <w:rsid w:val="007E4A74"/>
  </w:style>
  <w:style w:type="numbering" w:customStyle="1" w:styleId="Nemlista41">
    <w:name w:val="Nem lista41"/>
    <w:next w:val="Nemlista"/>
    <w:semiHidden/>
    <w:rsid w:val="007E4A74"/>
  </w:style>
  <w:style w:type="paragraph" w:customStyle="1" w:styleId="Style20">
    <w:name w:val="Style20"/>
    <w:basedOn w:val="Norml"/>
    <w:rsid w:val="007E4A74"/>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7E4A74"/>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7E4A74"/>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7E4A74"/>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7E4A74"/>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7E4A74"/>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7E4A74"/>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7E4A74"/>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7E4A74"/>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7E4A74"/>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7E4A74"/>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A362B"/>
  </w:style>
  <w:style w:type="paragraph" w:customStyle="1" w:styleId="EkozigBekezdes1">
    <w:name w:val="Ekozig_Bekezdes1"/>
    <w:basedOn w:val="Norml"/>
    <w:link w:val="EkozigBekezdes1Char"/>
    <w:rsid w:val="00DF2AB9"/>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DF2AB9"/>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DF2AB9"/>
    <w:pPr>
      <w:keepNext/>
      <w:numPr>
        <w:ilvl w:val="1"/>
        <w:numId w:val="10"/>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DF2AB9"/>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DF2AB9"/>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DF2AB9"/>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DF2AB9"/>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DF2AB9"/>
    <w:pPr>
      <w:numPr>
        <w:ilvl w:val="4"/>
      </w:numPr>
      <w:tabs>
        <w:tab w:val="clear" w:pos="357"/>
        <w:tab w:val="num" w:pos="360"/>
        <w:tab w:val="num" w:pos="3600"/>
      </w:tabs>
      <w:ind w:left="360" w:hanging="360"/>
    </w:pPr>
  </w:style>
  <w:style w:type="paragraph" w:customStyle="1" w:styleId="EkozigCimsor6">
    <w:name w:val="Ekozig_Cimsor6"/>
    <w:basedOn w:val="EkozigCimsor5"/>
    <w:rsid w:val="00DF2AB9"/>
    <w:pPr>
      <w:numPr>
        <w:ilvl w:val="5"/>
      </w:numPr>
      <w:tabs>
        <w:tab w:val="clear" w:pos="357"/>
        <w:tab w:val="num" w:pos="360"/>
        <w:tab w:val="num" w:pos="4320"/>
      </w:tabs>
      <w:ind w:left="360" w:hanging="360"/>
    </w:pPr>
  </w:style>
  <w:style w:type="paragraph" w:customStyle="1" w:styleId="EkozigCimsor7">
    <w:name w:val="Ekozig_Cimsor7"/>
    <w:basedOn w:val="EkozigCimsor6"/>
    <w:rsid w:val="00DF2AB9"/>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DF2AB9"/>
    <w:pPr>
      <w:numPr>
        <w:ilvl w:val="7"/>
      </w:numPr>
      <w:tabs>
        <w:tab w:val="clear" w:pos="357"/>
        <w:tab w:val="num" w:pos="360"/>
        <w:tab w:val="num" w:pos="5760"/>
      </w:tabs>
      <w:ind w:left="360" w:hanging="360"/>
    </w:pPr>
  </w:style>
  <w:style w:type="paragraph" w:customStyle="1" w:styleId="Ekozigtablazatcim">
    <w:name w:val="Ekozig_tablazat_cim"/>
    <w:rsid w:val="00DF2AB9"/>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DF2AB9"/>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DF2AB9"/>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DF2AB9"/>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DF2AB9"/>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B3AA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B3AA3"/>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B3AA3"/>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B3AA3"/>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B3AA3"/>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B3AA3"/>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B3AA3"/>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B3AA3"/>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B3AA3"/>
    <w:pPr>
      <w:numPr>
        <w:numId w:val="18"/>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B3AA3"/>
    <w:rPr>
      <w:b/>
      <w:i/>
      <w:spacing w:val="0"/>
      <w:lang w:val="hu-HU" w:eastAsia="hu-HU"/>
    </w:rPr>
  </w:style>
  <w:style w:type="character" w:customStyle="1" w:styleId="Point0Char">
    <w:name w:val="Point 0 Char"/>
    <w:locked/>
    <w:rsid w:val="00BB3AA3"/>
    <w:rPr>
      <w:rFonts w:ascii="Times New Roman" w:hAnsi="Times New Roman"/>
      <w:sz w:val="24"/>
      <w:lang w:val="hu-HU" w:eastAsia="hu-HU"/>
    </w:rPr>
  </w:style>
  <w:style w:type="paragraph" w:customStyle="1" w:styleId="CM11">
    <w:name w:val="CM1+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B3AA3"/>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B3AA3"/>
    <w:rPr>
      <w:rFonts w:ascii="Times New Roman" w:eastAsia="Calibri" w:hAnsi="Times New Roman" w:cs="Times New Roman"/>
      <w:sz w:val="20"/>
      <w:lang w:eastAsia="en-GB"/>
    </w:rPr>
  </w:style>
  <w:style w:type="character" w:styleId="Vgjegyzet-hivatkozs">
    <w:name w:val="endnote reference"/>
    <w:uiPriority w:val="99"/>
    <w:semiHidden/>
    <w:unhideWhenUsed/>
    <w:rsid w:val="00BB3AA3"/>
    <w:rPr>
      <w:vertAlign w:val="superscript"/>
      <w:lang w:val="hu-HU" w:eastAsia="hu-HU"/>
    </w:rPr>
  </w:style>
  <w:style w:type="paragraph" w:styleId="Dtum">
    <w:name w:val="Date"/>
    <w:basedOn w:val="Norml"/>
    <w:next w:val="Norml"/>
    <w:link w:val="DtumChar"/>
    <w:rsid w:val="00BB3AA3"/>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B3AA3"/>
    <w:rPr>
      <w:rFonts w:ascii="Times New Roman" w:eastAsia="Times New Roman" w:hAnsi="Times New Roman" w:cs="Times New Roman"/>
      <w:sz w:val="24"/>
      <w:szCs w:val="20"/>
    </w:rPr>
  </w:style>
  <w:style w:type="paragraph" w:customStyle="1" w:styleId="ZCom">
    <w:name w:val="Z_Com"/>
    <w:basedOn w:val="Norml"/>
    <w:next w:val="ZDGName"/>
    <w:rsid w:val="00BB3AA3"/>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B3AA3"/>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B3AA3"/>
  </w:style>
  <w:style w:type="paragraph" w:customStyle="1" w:styleId="HeaderLandscape">
    <w:name w:val="HeaderLandscape"/>
    <w:basedOn w:val="Norml"/>
    <w:rsid w:val="00BB3AA3"/>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B3AA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B3AA3"/>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B3AA3"/>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B3AA3"/>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B3AA3"/>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B3AA3"/>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B3AA3"/>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B3AA3"/>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B3AA3"/>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B3AA3"/>
    <w:pPr>
      <w:numPr>
        <w:numId w:val="11"/>
      </w:numPr>
    </w:pPr>
  </w:style>
  <w:style w:type="paragraph" w:customStyle="1" w:styleId="Tiret1">
    <w:name w:val="Tiret 1"/>
    <w:basedOn w:val="Point1"/>
    <w:rsid w:val="00BB3AA3"/>
    <w:pPr>
      <w:numPr>
        <w:numId w:val="12"/>
      </w:numPr>
    </w:pPr>
  </w:style>
  <w:style w:type="paragraph" w:customStyle="1" w:styleId="Tiret2">
    <w:name w:val="Tiret 2"/>
    <w:basedOn w:val="Point2"/>
    <w:rsid w:val="00BB3AA3"/>
    <w:pPr>
      <w:numPr>
        <w:numId w:val="23"/>
      </w:numPr>
    </w:pPr>
  </w:style>
  <w:style w:type="paragraph" w:customStyle="1" w:styleId="Tiret3">
    <w:name w:val="Tiret 3"/>
    <w:basedOn w:val="Point3"/>
    <w:rsid w:val="00BB3AA3"/>
    <w:pPr>
      <w:numPr>
        <w:numId w:val="24"/>
      </w:numPr>
    </w:pPr>
  </w:style>
  <w:style w:type="paragraph" w:customStyle="1" w:styleId="Tiret4">
    <w:name w:val="Tiret 4"/>
    <w:basedOn w:val="Point4"/>
    <w:rsid w:val="00BB3AA3"/>
    <w:pPr>
      <w:numPr>
        <w:numId w:val="25"/>
      </w:numPr>
    </w:pPr>
  </w:style>
  <w:style w:type="paragraph" w:customStyle="1" w:styleId="PointDouble0">
    <w:name w:val="PointDouble 0"/>
    <w:basedOn w:val="Norml"/>
    <w:rsid w:val="00BB3AA3"/>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B3AA3"/>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B3AA3"/>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B3AA3"/>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B3AA3"/>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B3AA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B3AA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B3AA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B3AA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B3AA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B3AA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B3AA3"/>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B3AA3"/>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B3AA3"/>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B3AA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B3AA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B3AA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B3AA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B3AA3"/>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B3AA3"/>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B3AA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B3AA3"/>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B3AA3"/>
    <w:rPr>
      <w:color w:val="008000"/>
      <w:shd w:val="clear" w:color="auto" w:fill="auto"/>
    </w:rPr>
  </w:style>
  <w:style w:type="character" w:customStyle="1" w:styleId="Marker2">
    <w:name w:val="Marker2"/>
    <w:rsid w:val="00BB3AA3"/>
    <w:rPr>
      <w:color w:val="FF0000"/>
      <w:shd w:val="clear" w:color="auto" w:fill="auto"/>
    </w:rPr>
  </w:style>
  <w:style w:type="paragraph" w:customStyle="1" w:styleId="Point0number">
    <w:name w:val="Point 0 (number)"/>
    <w:basedOn w:val="Norml"/>
    <w:rsid w:val="00BB3AA3"/>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B3AA3"/>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B3AA3"/>
    <w:pPr>
      <w:numPr>
        <w:ilvl w:val="4"/>
        <w:numId w:val="26"/>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B3AA3"/>
    <w:pPr>
      <w:numPr>
        <w:ilvl w:val="6"/>
        <w:numId w:val="26"/>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B3AA3"/>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B3AA3"/>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B3AA3"/>
    <w:pPr>
      <w:numPr>
        <w:ilvl w:val="5"/>
        <w:numId w:val="26"/>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B3AA3"/>
    <w:pPr>
      <w:numPr>
        <w:ilvl w:val="7"/>
        <w:numId w:val="26"/>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B3AA3"/>
    <w:pPr>
      <w:numPr>
        <w:ilvl w:val="8"/>
        <w:numId w:val="26"/>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B3AA3"/>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B3AA3"/>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B3AA3"/>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B3AA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B3AA3"/>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B3AA3"/>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B3AA3"/>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B3AA3"/>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B3AA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B3AA3"/>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B3AA3"/>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B3AA3"/>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B3AA3"/>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B3AA3"/>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B3AA3"/>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B3AA3"/>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B3AA3"/>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B3AA3"/>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B3AA3"/>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B3AA3"/>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B3AA3"/>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B3AA3"/>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B3AA3"/>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B3AA3"/>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B3AA3"/>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B3AA3"/>
    <w:rPr>
      <w:b/>
      <w:u w:val="single"/>
      <w:shd w:val="clear" w:color="auto" w:fill="auto"/>
    </w:rPr>
  </w:style>
  <w:style w:type="character" w:customStyle="1" w:styleId="Deleted">
    <w:name w:val="Deleted"/>
    <w:rsid w:val="00BB3AA3"/>
    <w:rPr>
      <w:strike/>
      <w:dstrike w:val="0"/>
      <w:shd w:val="clear" w:color="auto" w:fill="auto"/>
    </w:rPr>
  </w:style>
  <w:style w:type="paragraph" w:customStyle="1" w:styleId="Address">
    <w:name w:val="Address"/>
    <w:basedOn w:val="Norml"/>
    <w:next w:val="Norml"/>
    <w:rsid w:val="00BB3AA3"/>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B3AA3"/>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B3AA3"/>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B3AA3"/>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B3AA3"/>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B3AA3"/>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B3AA3"/>
  </w:style>
  <w:style w:type="paragraph" w:customStyle="1" w:styleId="RfrenceinterinstitutionnellePagedecouverture">
    <w:name w:val="Référence interinstitutionnelle (Page de couverture)"/>
    <w:basedOn w:val="Rfrenceinterinstitutionnelle"/>
    <w:next w:val="Confidentialit"/>
    <w:rsid w:val="00BB3AA3"/>
  </w:style>
  <w:style w:type="paragraph" w:customStyle="1" w:styleId="Sous-titreobjetPagedecouverture">
    <w:name w:val="Sous-titre objet (Page de couverture)"/>
    <w:basedOn w:val="Sous-titreobjet"/>
    <w:rsid w:val="00BB3AA3"/>
  </w:style>
  <w:style w:type="paragraph" w:customStyle="1" w:styleId="StatutPagedecouverture">
    <w:name w:val="Statut (Page de couverture)"/>
    <w:basedOn w:val="Statut"/>
    <w:next w:val="TypedudocumentPagedecouverture"/>
    <w:rsid w:val="00BB3AA3"/>
  </w:style>
  <w:style w:type="paragraph" w:customStyle="1" w:styleId="TitreobjetPagedecouverture">
    <w:name w:val="Titre objet (Page de couverture)"/>
    <w:basedOn w:val="Titreobjet"/>
    <w:next w:val="Sous-titreobjetPagedecouverture"/>
    <w:rsid w:val="00BB3AA3"/>
  </w:style>
  <w:style w:type="paragraph" w:customStyle="1" w:styleId="TypedudocumentPagedecouverture">
    <w:name w:val="Type du document (Page de couverture)"/>
    <w:basedOn w:val="Typedudocument"/>
    <w:next w:val="TitreobjetPagedecouverture"/>
    <w:rsid w:val="00BB3AA3"/>
  </w:style>
  <w:style w:type="paragraph" w:customStyle="1" w:styleId="Volume">
    <w:name w:val="Volum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B3AA3"/>
    <w:pPr>
      <w:spacing w:after="240"/>
    </w:pPr>
  </w:style>
  <w:style w:type="paragraph" w:customStyle="1" w:styleId="Accompagnant">
    <w:name w:val="Accompagnant"/>
    <w:basedOn w:val="Norml"/>
    <w:next w:val="Typeacteprincipal"/>
    <w:rsid w:val="00BB3AA3"/>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B3AA3"/>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B3AA3"/>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B3AA3"/>
  </w:style>
  <w:style w:type="paragraph" w:customStyle="1" w:styleId="AccompagnantPagedecouverture">
    <w:name w:val="Accompagnant (Page de couverture)"/>
    <w:basedOn w:val="Accompagnant"/>
    <w:next w:val="TypeacteprincipalPagedecouverture"/>
    <w:rsid w:val="00BB3AA3"/>
  </w:style>
  <w:style w:type="paragraph" w:customStyle="1" w:styleId="TypeacteprincipalPagedecouverture">
    <w:name w:val="Type acte principal (Page de couverture)"/>
    <w:basedOn w:val="Typeacteprincipal"/>
    <w:next w:val="ObjetacteprincipalPagedecouverture"/>
    <w:rsid w:val="00BB3AA3"/>
  </w:style>
  <w:style w:type="paragraph" w:customStyle="1" w:styleId="ObjetacteprincipalPagedecouverture">
    <w:name w:val="Objet acte principal (Page de couverture)"/>
    <w:basedOn w:val="Objetacteprincipal"/>
    <w:next w:val="Rfrencecroise"/>
    <w:rsid w:val="00BB3AA3"/>
  </w:style>
  <w:style w:type="paragraph" w:customStyle="1" w:styleId="LanguesfaisantfoiPagedecouverture">
    <w:name w:val="Langues faisant foi (Page de couverture)"/>
    <w:basedOn w:val="Norml"/>
    <w:next w:val="Norml"/>
    <w:rsid w:val="00BB3AA3"/>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893">
      <w:bodyDiv w:val="1"/>
      <w:marLeft w:val="0"/>
      <w:marRight w:val="0"/>
      <w:marTop w:val="0"/>
      <w:marBottom w:val="0"/>
      <w:divBdr>
        <w:top w:val="none" w:sz="0" w:space="0" w:color="auto"/>
        <w:left w:val="none" w:sz="0" w:space="0" w:color="auto"/>
        <w:bottom w:val="none" w:sz="0" w:space="0" w:color="auto"/>
        <w:right w:val="none" w:sz="0" w:space="0" w:color="auto"/>
      </w:divBdr>
    </w:div>
    <w:div w:id="184514534">
      <w:bodyDiv w:val="1"/>
      <w:marLeft w:val="0"/>
      <w:marRight w:val="0"/>
      <w:marTop w:val="0"/>
      <w:marBottom w:val="0"/>
      <w:divBdr>
        <w:top w:val="none" w:sz="0" w:space="0" w:color="auto"/>
        <w:left w:val="none" w:sz="0" w:space="0" w:color="auto"/>
        <w:bottom w:val="none" w:sz="0" w:space="0" w:color="auto"/>
        <w:right w:val="none" w:sz="0" w:space="0" w:color="auto"/>
      </w:divBdr>
    </w:div>
    <w:div w:id="484474366">
      <w:bodyDiv w:val="1"/>
      <w:marLeft w:val="0"/>
      <w:marRight w:val="0"/>
      <w:marTop w:val="0"/>
      <w:marBottom w:val="0"/>
      <w:divBdr>
        <w:top w:val="none" w:sz="0" w:space="0" w:color="auto"/>
        <w:left w:val="none" w:sz="0" w:space="0" w:color="auto"/>
        <w:bottom w:val="none" w:sz="0" w:space="0" w:color="auto"/>
        <w:right w:val="none" w:sz="0" w:space="0" w:color="auto"/>
      </w:divBdr>
    </w:div>
    <w:div w:id="511649680">
      <w:bodyDiv w:val="1"/>
      <w:marLeft w:val="0"/>
      <w:marRight w:val="0"/>
      <w:marTop w:val="0"/>
      <w:marBottom w:val="0"/>
      <w:divBdr>
        <w:top w:val="none" w:sz="0" w:space="0" w:color="auto"/>
        <w:left w:val="none" w:sz="0" w:space="0" w:color="auto"/>
        <w:bottom w:val="none" w:sz="0" w:space="0" w:color="auto"/>
        <w:right w:val="none" w:sz="0" w:space="0" w:color="auto"/>
      </w:divBdr>
    </w:div>
    <w:div w:id="590283701">
      <w:bodyDiv w:val="1"/>
      <w:marLeft w:val="0"/>
      <w:marRight w:val="0"/>
      <w:marTop w:val="0"/>
      <w:marBottom w:val="0"/>
      <w:divBdr>
        <w:top w:val="none" w:sz="0" w:space="0" w:color="auto"/>
        <w:left w:val="none" w:sz="0" w:space="0" w:color="auto"/>
        <w:bottom w:val="none" w:sz="0" w:space="0" w:color="auto"/>
        <w:right w:val="none" w:sz="0" w:space="0" w:color="auto"/>
      </w:divBdr>
    </w:div>
    <w:div w:id="654845876">
      <w:bodyDiv w:val="1"/>
      <w:marLeft w:val="0"/>
      <w:marRight w:val="0"/>
      <w:marTop w:val="0"/>
      <w:marBottom w:val="0"/>
      <w:divBdr>
        <w:top w:val="none" w:sz="0" w:space="0" w:color="auto"/>
        <w:left w:val="none" w:sz="0" w:space="0" w:color="auto"/>
        <w:bottom w:val="none" w:sz="0" w:space="0" w:color="auto"/>
        <w:right w:val="none" w:sz="0" w:space="0" w:color="auto"/>
      </w:divBdr>
    </w:div>
    <w:div w:id="798765006">
      <w:bodyDiv w:val="1"/>
      <w:marLeft w:val="0"/>
      <w:marRight w:val="0"/>
      <w:marTop w:val="0"/>
      <w:marBottom w:val="0"/>
      <w:divBdr>
        <w:top w:val="none" w:sz="0" w:space="0" w:color="auto"/>
        <w:left w:val="none" w:sz="0" w:space="0" w:color="auto"/>
        <w:bottom w:val="none" w:sz="0" w:space="0" w:color="auto"/>
        <w:right w:val="none" w:sz="0" w:space="0" w:color="auto"/>
      </w:divBdr>
    </w:div>
    <w:div w:id="876622809">
      <w:bodyDiv w:val="1"/>
      <w:marLeft w:val="0"/>
      <w:marRight w:val="0"/>
      <w:marTop w:val="0"/>
      <w:marBottom w:val="0"/>
      <w:divBdr>
        <w:top w:val="none" w:sz="0" w:space="0" w:color="auto"/>
        <w:left w:val="none" w:sz="0" w:space="0" w:color="auto"/>
        <w:bottom w:val="none" w:sz="0" w:space="0" w:color="auto"/>
        <w:right w:val="none" w:sz="0" w:space="0" w:color="auto"/>
      </w:divBdr>
    </w:div>
    <w:div w:id="1035233181">
      <w:bodyDiv w:val="1"/>
      <w:marLeft w:val="0"/>
      <w:marRight w:val="0"/>
      <w:marTop w:val="0"/>
      <w:marBottom w:val="0"/>
      <w:divBdr>
        <w:top w:val="none" w:sz="0" w:space="0" w:color="auto"/>
        <w:left w:val="none" w:sz="0" w:space="0" w:color="auto"/>
        <w:bottom w:val="none" w:sz="0" w:space="0" w:color="auto"/>
        <w:right w:val="none" w:sz="0" w:space="0" w:color="auto"/>
      </w:divBdr>
    </w:div>
    <w:div w:id="1071847853">
      <w:bodyDiv w:val="1"/>
      <w:marLeft w:val="0"/>
      <w:marRight w:val="0"/>
      <w:marTop w:val="0"/>
      <w:marBottom w:val="0"/>
      <w:divBdr>
        <w:top w:val="none" w:sz="0" w:space="0" w:color="auto"/>
        <w:left w:val="none" w:sz="0" w:space="0" w:color="auto"/>
        <w:bottom w:val="none" w:sz="0" w:space="0" w:color="auto"/>
        <w:right w:val="none" w:sz="0" w:space="0" w:color="auto"/>
      </w:divBdr>
    </w:div>
    <w:div w:id="1276328266">
      <w:bodyDiv w:val="1"/>
      <w:marLeft w:val="0"/>
      <w:marRight w:val="0"/>
      <w:marTop w:val="0"/>
      <w:marBottom w:val="0"/>
      <w:divBdr>
        <w:top w:val="none" w:sz="0" w:space="0" w:color="auto"/>
        <w:left w:val="none" w:sz="0" w:space="0" w:color="auto"/>
        <w:bottom w:val="none" w:sz="0" w:space="0" w:color="auto"/>
        <w:right w:val="none" w:sz="0" w:space="0" w:color="auto"/>
      </w:divBdr>
    </w:div>
    <w:div w:id="1279869191">
      <w:bodyDiv w:val="1"/>
      <w:marLeft w:val="0"/>
      <w:marRight w:val="0"/>
      <w:marTop w:val="0"/>
      <w:marBottom w:val="0"/>
      <w:divBdr>
        <w:top w:val="none" w:sz="0" w:space="0" w:color="auto"/>
        <w:left w:val="none" w:sz="0" w:space="0" w:color="auto"/>
        <w:bottom w:val="none" w:sz="0" w:space="0" w:color="auto"/>
        <w:right w:val="none" w:sz="0" w:space="0" w:color="auto"/>
      </w:divBdr>
    </w:div>
    <w:div w:id="1390570104">
      <w:bodyDiv w:val="1"/>
      <w:marLeft w:val="0"/>
      <w:marRight w:val="0"/>
      <w:marTop w:val="0"/>
      <w:marBottom w:val="0"/>
      <w:divBdr>
        <w:top w:val="none" w:sz="0" w:space="0" w:color="auto"/>
        <w:left w:val="none" w:sz="0" w:space="0" w:color="auto"/>
        <w:bottom w:val="none" w:sz="0" w:space="0" w:color="auto"/>
        <w:right w:val="none" w:sz="0" w:space="0" w:color="auto"/>
      </w:divBdr>
    </w:div>
    <w:div w:id="1683967283">
      <w:bodyDiv w:val="1"/>
      <w:marLeft w:val="0"/>
      <w:marRight w:val="0"/>
      <w:marTop w:val="0"/>
      <w:marBottom w:val="0"/>
      <w:divBdr>
        <w:top w:val="none" w:sz="0" w:space="0" w:color="auto"/>
        <w:left w:val="none" w:sz="0" w:space="0" w:color="auto"/>
        <w:bottom w:val="none" w:sz="0" w:space="0" w:color="auto"/>
        <w:right w:val="none" w:sz="0" w:space="0" w:color="auto"/>
      </w:divBdr>
    </w:div>
    <w:div w:id="1772240854">
      <w:bodyDiv w:val="1"/>
      <w:marLeft w:val="0"/>
      <w:marRight w:val="0"/>
      <w:marTop w:val="0"/>
      <w:marBottom w:val="0"/>
      <w:divBdr>
        <w:top w:val="none" w:sz="0" w:space="0" w:color="auto"/>
        <w:left w:val="none" w:sz="0" w:space="0" w:color="auto"/>
        <w:bottom w:val="none" w:sz="0" w:space="0" w:color="auto"/>
        <w:right w:val="none" w:sz="0" w:space="0" w:color="auto"/>
      </w:divBdr>
    </w:div>
    <w:div w:id="18388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header" Target="head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08A0-E4D8-4306-8EE1-3703A056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15449</Words>
  <Characters>106600</Characters>
  <Application>Microsoft Office Word</Application>
  <DocSecurity>0</DocSecurity>
  <Lines>888</Lines>
  <Paragraphs>243</Paragraphs>
  <ScaleCrop>false</ScaleCrop>
  <Company/>
  <LinksUpToDate>false</LinksUpToDate>
  <CharactersWithSpaces>121806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2017-10-12T11:17:00Z</dcterms:created>
  <dcterms:modified xsi:type="dcterms:W3CDTF">2017-10-12T11:17:00Z</dcterms:modified>
</cp:coreProperties>
</file>