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B2" w:rsidRPr="001857B0" w:rsidRDefault="00FA21B2" w:rsidP="00FA21B2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FA21B2" w:rsidRPr="001857B0" w:rsidRDefault="00FA21B2" w:rsidP="00FA21B2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1"/>
      </w:r>
    </w:p>
    <w:p w:rsidR="00FA21B2" w:rsidRPr="001857B0" w:rsidRDefault="00FA21B2" w:rsidP="00FA21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FA21B2" w:rsidRPr="001857B0" w:rsidRDefault="00FA21B2" w:rsidP="00FA21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FA21B2" w:rsidRDefault="00FA21B2" w:rsidP="00FA21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1857B0">
        <w:rPr>
          <w:rFonts w:ascii="Calibri" w:hAnsi="Calibri" w:cs="Calibri"/>
        </w:rPr>
        <w:t xml:space="preserve">Az eljárás tárgya: </w:t>
      </w:r>
      <w:r w:rsidR="00512A34" w:rsidRPr="00512A34">
        <w:rPr>
          <w:rFonts w:ascii="Calibri" w:hAnsi="Calibri" w:cs="Calibri"/>
          <w:b/>
        </w:rPr>
        <w:t>Villámvédelmi javítások villamos áramátalakítók területén</w:t>
      </w:r>
    </w:p>
    <w:p w:rsidR="00FA21B2" w:rsidRPr="004A74E1" w:rsidRDefault="00FA21B2" w:rsidP="00FA21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4A74E1">
        <w:rPr>
          <w:rFonts w:ascii="Calibri" w:hAnsi="Calibri" w:cs="Calibri"/>
          <w:b/>
        </w:rPr>
        <w:t>BKV Zrt. V-</w:t>
      </w:r>
      <w:r w:rsidR="004A74E1" w:rsidRPr="004A74E1">
        <w:rPr>
          <w:rFonts w:ascii="Calibri" w:hAnsi="Calibri" w:cs="Calibri"/>
          <w:b/>
        </w:rPr>
        <w:t>140</w:t>
      </w:r>
      <w:r w:rsidRPr="004A74E1">
        <w:rPr>
          <w:rFonts w:ascii="Calibri" w:hAnsi="Calibri" w:cs="Calibri"/>
          <w:b/>
        </w:rPr>
        <w:t>/1</w:t>
      </w:r>
      <w:r w:rsidR="00512A34" w:rsidRPr="004A74E1">
        <w:rPr>
          <w:rFonts w:ascii="Calibri" w:hAnsi="Calibri" w:cs="Calibri"/>
          <w:b/>
        </w:rPr>
        <w:t>6</w:t>
      </w:r>
      <w:r w:rsidRPr="004A74E1">
        <w:rPr>
          <w:rFonts w:ascii="Calibri" w:hAnsi="Calibri" w:cs="Calibri"/>
          <w:b/>
        </w:rPr>
        <w:t>.</w:t>
      </w:r>
    </w:p>
    <w:p w:rsidR="00FA21B2" w:rsidRPr="004A74E1" w:rsidRDefault="00FA21B2" w:rsidP="00FA21B2">
      <w:pPr>
        <w:jc w:val="both"/>
        <w:rPr>
          <w:rFonts w:ascii="Calibri" w:hAnsi="Calibri" w:cs="Calibri"/>
          <w:b/>
        </w:rPr>
      </w:pPr>
    </w:p>
    <w:p w:rsidR="00FA21B2" w:rsidRPr="001857B0" w:rsidRDefault="00FA21B2" w:rsidP="00FA21B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A21B2" w:rsidRPr="001857B0" w:rsidRDefault="00FA21B2" w:rsidP="00FA21B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</w:t>
      </w:r>
      <w:proofErr w:type="gramStart"/>
      <w:r w:rsidRPr="001857B0">
        <w:rPr>
          <w:rFonts w:ascii="Calibri" w:hAnsi="Calibri" w:cs="Calibri"/>
        </w:rPr>
        <w:t>a(</w:t>
      </w:r>
      <w:proofErr w:type="gramEnd"/>
      <w:r w:rsidRPr="001857B0">
        <w:rPr>
          <w:rFonts w:ascii="Calibri" w:hAnsi="Calibri" w:cs="Calibri"/>
        </w:rPr>
        <w:t xml:space="preserve">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FA21B2" w:rsidRPr="001857B0" w:rsidRDefault="00FA21B2" w:rsidP="00FA21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FA21B2" w:rsidRPr="001857B0" w:rsidRDefault="00FA21B2" w:rsidP="00FA21B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…………………………</w:t>
      </w:r>
      <w:proofErr w:type="gramEnd"/>
      <w:r w:rsidRPr="001857B0">
        <w:rPr>
          <w:rFonts w:ascii="Calibri" w:hAnsi="Calibri" w:cs="Calibri"/>
        </w:rPr>
        <w:t xml:space="preserve"> (cégnév) mint Ajánlattevő</w:t>
      </w:r>
    </w:p>
    <w:p w:rsidR="00FA21B2" w:rsidRPr="001857B0" w:rsidRDefault="00FA21B2" w:rsidP="00FA21B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e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f</w:t>
      </w:r>
      <w:proofErr w:type="gramEnd"/>
      <w:r w:rsidRPr="001857B0">
        <w:rPr>
          <w:rFonts w:ascii="Calibri" w:hAnsi="Calibri" w:cs="Calibri"/>
        </w:rPr>
        <w:t xml:space="preserve">) a BKV </w:t>
      </w:r>
      <w:proofErr w:type="spellStart"/>
      <w:r w:rsidRPr="001857B0">
        <w:rPr>
          <w:rFonts w:ascii="Calibri" w:hAnsi="Calibri" w:cs="Calibri"/>
        </w:rPr>
        <w:t>Zrt</w:t>
      </w:r>
      <w:r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>-vel</w:t>
      </w:r>
      <w:proofErr w:type="spellEnd"/>
      <w:r w:rsidRPr="001857B0">
        <w:rPr>
          <w:rFonts w:ascii="Calibri" w:hAnsi="Calibri" w:cs="Calibri"/>
        </w:rPr>
        <w:t xml:space="preserve"> szemben nem állt illetve nem áll polgári peres eljárásban, egyéb jogvitában.</w:t>
      </w:r>
    </w:p>
    <w:p w:rsidR="00FA21B2" w:rsidRPr="001857B0" w:rsidRDefault="00FA21B2" w:rsidP="00FA21B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A21B2" w:rsidRPr="001857B0" w:rsidRDefault="00FA21B2" w:rsidP="00FA21B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FA21B2" w:rsidRPr="001857B0" w:rsidRDefault="00FA21B2" w:rsidP="00FA21B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A21B2" w:rsidRPr="001857B0" w:rsidRDefault="00FA21B2" w:rsidP="00FA21B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 w:rsidR="00512A34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A21B2" w:rsidRPr="001857B0" w:rsidRDefault="00FA21B2" w:rsidP="00FA21B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A21B2" w:rsidRPr="001857B0" w:rsidRDefault="00FA21B2" w:rsidP="00FA21B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A21B2" w:rsidRPr="001857B0" w:rsidRDefault="00FA21B2" w:rsidP="00FA21B2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FA21B2" w:rsidRDefault="00FA21B2" w:rsidP="00FA21B2">
      <w:pPr>
        <w:jc w:val="center"/>
        <w:rPr>
          <w:rFonts w:ascii="Calibri" w:hAnsi="Calibri" w:cs="Calibri"/>
          <w:szCs w:val="24"/>
        </w:rPr>
      </w:pPr>
    </w:p>
    <w:p w:rsidR="00FA21B2" w:rsidRDefault="00FA21B2" w:rsidP="00FA21B2">
      <w:pPr>
        <w:jc w:val="center"/>
        <w:rPr>
          <w:rFonts w:ascii="Calibri" w:hAnsi="Calibri" w:cs="Calibri"/>
          <w:szCs w:val="24"/>
        </w:rPr>
      </w:pPr>
    </w:p>
    <w:p w:rsidR="00FA21B2" w:rsidRDefault="00FA21B2" w:rsidP="00FA21B2">
      <w:pPr>
        <w:jc w:val="center"/>
        <w:rPr>
          <w:rFonts w:ascii="Calibri" w:hAnsi="Calibri" w:cs="Calibri"/>
          <w:szCs w:val="24"/>
        </w:rPr>
      </w:pPr>
    </w:p>
    <w:p w:rsidR="00FA21B2" w:rsidRDefault="00FA21B2" w:rsidP="00FA21B2">
      <w:pPr>
        <w:jc w:val="center"/>
        <w:rPr>
          <w:rFonts w:ascii="Calibri" w:hAnsi="Calibri" w:cs="Calibri"/>
          <w:szCs w:val="24"/>
        </w:rPr>
      </w:pPr>
    </w:p>
    <w:p w:rsidR="00FA21B2" w:rsidRDefault="00FA21B2" w:rsidP="00FA21B2">
      <w:pPr>
        <w:jc w:val="center"/>
        <w:rPr>
          <w:rFonts w:ascii="Calibri" w:hAnsi="Calibri" w:cs="Calibri"/>
          <w:szCs w:val="24"/>
        </w:rPr>
      </w:pPr>
    </w:p>
    <w:p w:rsidR="00C22D52" w:rsidRPr="00FA21B2" w:rsidRDefault="00C22D52" w:rsidP="00FA21B2"/>
    <w:sectPr w:rsidR="00C22D52" w:rsidRPr="00FA21B2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0E" w:rsidRDefault="0015650E" w:rsidP="000749C8">
      <w:r>
        <w:separator/>
      </w:r>
    </w:p>
  </w:endnote>
  <w:endnote w:type="continuationSeparator" w:id="0">
    <w:p w:rsidR="0015650E" w:rsidRDefault="0015650E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B4" w:rsidRDefault="005E63B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B4" w:rsidRDefault="005E63B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B4" w:rsidRDefault="005E63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0E" w:rsidRDefault="0015650E" w:rsidP="000749C8">
      <w:r>
        <w:separator/>
      </w:r>
    </w:p>
  </w:footnote>
  <w:footnote w:type="continuationSeparator" w:id="0">
    <w:p w:rsidR="0015650E" w:rsidRDefault="0015650E" w:rsidP="000749C8">
      <w:r>
        <w:continuationSeparator/>
      </w:r>
    </w:p>
  </w:footnote>
  <w:footnote w:id="1">
    <w:p w:rsidR="00FA21B2" w:rsidRPr="008B787D" w:rsidRDefault="00FA21B2" w:rsidP="00FA21B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FA21B2" w:rsidRPr="008B787D" w:rsidRDefault="00FA21B2" w:rsidP="00FA21B2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FA21B2" w:rsidRPr="00511AB6" w:rsidRDefault="00FA21B2" w:rsidP="00FA21B2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B4" w:rsidRDefault="005E63B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98288C">
      <w:rPr>
        <w:rFonts w:ascii="Calibri" w:hAnsi="Calibri" w:cs="Calibri"/>
        <w:szCs w:val="24"/>
      </w:rPr>
      <w:t>140</w:t>
    </w:r>
    <w:r w:rsidRPr="000749C8">
      <w:rPr>
        <w:rFonts w:ascii="Calibri" w:hAnsi="Calibri" w:cs="Calibri"/>
        <w:szCs w:val="24"/>
      </w:rPr>
      <w:t>/1</w:t>
    </w:r>
    <w:r w:rsidR="003C4B4B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B4" w:rsidRDefault="005E63B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5146B"/>
    <w:rsid w:val="000749C8"/>
    <w:rsid w:val="0015650E"/>
    <w:rsid w:val="00353BE1"/>
    <w:rsid w:val="003C4B4B"/>
    <w:rsid w:val="004A74E1"/>
    <w:rsid w:val="00512A34"/>
    <w:rsid w:val="005E63B4"/>
    <w:rsid w:val="0098288C"/>
    <w:rsid w:val="00AC41D0"/>
    <w:rsid w:val="00BE3684"/>
    <w:rsid w:val="00C22D52"/>
    <w:rsid w:val="00D32ACB"/>
    <w:rsid w:val="00E5637B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2017-10-12T11:28:00Z</dcterms:created>
  <dcterms:modified xsi:type="dcterms:W3CDTF">2017-10-12T11:28:00Z</dcterms:modified>
</cp:coreProperties>
</file>