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ED" w:rsidRPr="003378D6" w:rsidRDefault="00DD4EED" w:rsidP="00DD4EED">
      <w:pPr>
        <w:pageBreakBefore/>
        <w:jc w:val="right"/>
        <w:rPr>
          <w:rFonts w:ascii="Calibri" w:hAnsi="Calibri"/>
          <w:b/>
        </w:rPr>
      </w:pPr>
      <w:bookmarkStart w:id="0" w:name="_GoBack"/>
      <w:bookmarkEnd w:id="0"/>
      <w:r w:rsidRPr="003378D6">
        <w:rPr>
          <w:rFonts w:ascii="Calibri" w:hAnsi="Calibri"/>
          <w:b/>
        </w:rPr>
        <w:t>7. sz. melléklet</w:t>
      </w:r>
    </w:p>
    <w:p w:rsidR="00DD4EED" w:rsidRPr="003378D6" w:rsidRDefault="00DD4EED" w:rsidP="00DD4EED">
      <w:pPr>
        <w:rPr>
          <w:rFonts w:ascii="Calibri" w:hAnsi="Calibri"/>
          <w:b/>
          <w:caps/>
        </w:rPr>
      </w:pPr>
    </w:p>
    <w:p w:rsidR="00DD4EED" w:rsidRPr="003378D6" w:rsidRDefault="00DD4EED" w:rsidP="00DD4EED">
      <w:pPr>
        <w:rPr>
          <w:rFonts w:ascii="Calibri" w:hAnsi="Calibri"/>
          <w:b/>
          <w:caps/>
        </w:rPr>
      </w:pPr>
    </w:p>
    <w:p w:rsidR="00DD4EED" w:rsidRPr="003378D6" w:rsidRDefault="00DD4EED" w:rsidP="00DD4EED">
      <w:pPr>
        <w:jc w:val="center"/>
        <w:rPr>
          <w:rFonts w:ascii="Calibri" w:hAnsi="Calibri"/>
          <w:b/>
          <w:caps/>
        </w:rPr>
      </w:pPr>
      <w:r w:rsidRPr="003378D6">
        <w:rPr>
          <w:rFonts w:ascii="Calibri" w:hAnsi="Calibri"/>
          <w:b/>
          <w:caps/>
        </w:rPr>
        <w:t xml:space="preserve">nYILATKOZAT </w:t>
      </w:r>
      <w:bookmarkStart w:id="1" w:name="_Toc112048287"/>
      <w:bookmarkStart w:id="2" w:name="_Toc113076879"/>
      <w:r w:rsidRPr="003378D6">
        <w:rPr>
          <w:rFonts w:ascii="Calibri" w:hAnsi="Calibri"/>
          <w:b/>
          <w:caps/>
        </w:rPr>
        <w:t>aZ alkalmassá</w:t>
      </w:r>
      <w:r>
        <w:rPr>
          <w:rFonts w:ascii="Calibri" w:hAnsi="Calibri"/>
          <w:b/>
          <w:caps/>
        </w:rPr>
        <w:t>g</w:t>
      </w:r>
      <w:r w:rsidRPr="003378D6">
        <w:rPr>
          <w:rFonts w:ascii="Calibri" w:hAnsi="Calibri"/>
          <w:b/>
          <w:caps/>
        </w:rPr>
        <w:t>i feltételeknek való megfelelésről</w:t>
      </w:r>
    </w:p>
    <w:p w:rsidR="00DD4EED" w:rsidRPr="003378D6" w:rsidRDefault="00DD4EED" w:rsidP="00DD4EED">
      <w:pPr>
        <w:jc w:val="center"/>
        <w:rPr>
          <w:rFonts w:ascii="Calibri" w:hAnsi="Calibri"/>
          <w:b/>
          <w:caps/>
        </w:rPr>
      </w:pPr>
    </w:p>
    <w:bookmarkEnd w:id="1"/>
    <w:bookmarkEnd w:id="2"/>
    <w:p w:rsidR="00DD4EED" w:rsidRPr="003378D6" w:rsidRDefault="00DD4EED" w:rsidP="00DD4EED">
      <w:pPr>
        <w:rPr>
          <w:rFonts w:ascii="Calibri" w:hAnsi="Calibri"/>
          <w:b/>
          <w:szCs w:val="24"/>
        </w:rPr>
      </w:pPr>
    </w:p>
    <w:p w:rsidR="00DD4EED" w:rsidRPr="003378D6" w:rsidRDefault="00DD4EED" w:rsidP="00DD4EED">
      <w:pPr>
        <w:ind w:left="420"/>
        <w:rPr>
          <w:rFonts w:ascii="Calibri" w:hAnsi="Calibri"/>
          <w:b/>
          <w:szCs w:val="24"/>
        </w:rPr>
      </w:pPr>
    </w:p>
    <w:p w:rsidR="00DD4EED" w:rsidRPr="003378D6" w:rsidRDefault="00DD4EED" w:rsidP="00DD4EED">
      <w:pPr>
        <w:pStyle w:val="Listaszerbekezds"/>
        <w:ind w:left="426"/>
        <w:rPr>
          <w:rFonts w:ascii="Calibri" w:hAnsi="Calibri"/>
          <w:szCs w:val="24"/>
        </w:rPr>
      </w:pPr>
      <w:proofErr w:type="gramStart"/>
      <w:r w:rsidRPr="003378D6">
        <w:rPr>
          <w:rFonts w:ascii="Calibri" w:hAnsi="Calibri"/>
          <w:szCs w:val="24"/>
        </w:rPr>
        <w:t>Alulírott .</w:t>
      </w:r>
      <w:proofErr w:type="gramEnd"/>
      <w:r w:rsidRPr="003378D6">
        <w:rPr>
          <w:rFonts w:ascii="Calibri" w:hAnsi="Calibri"/>
          <w:szCs w:val="24"/>
        </w:rPr>
        <w:t xml:space="preserve">................................, mint a(z) ...................................................... </w:t>
      </w:r>
      <w:proofErr w:type="gramStart"/>
      <w:r w:rsidRPr="003378D6">
        <w:rPr>
          <w:rFonts w:ascii="Calibri" w:hAnsi="Calibri"/>
          <w:szCs w:val="24"/>
        </w:rPr>
        <w:t>képviseletére</w:t>
      </w:r>
      <w:proofErr w:type="gramEnd"/>
      <w:r w:rsidRPr="003378D6">
        <w:rPr>
          <w:rFonts w:ascii="Calibri" w:hAnsi="Calibri"/>
          <w:szCs w:val="24"/>
        </w:rPr>
        <w:t xml:space="preserve"> jogosult személy nyilatkozom, hogy társaságunk</w:t>
      </w:r>
    </w:p>
    <w:p w:rsidR="00DD4EED" w:rsidRPr="003378D6" w:rsidRDefault="00DD4EED" w:rsidP="00DD4EED">
      <w:pPr>
        <w:pStyle w:val="Listaszerbekezds"/>
        <w:ind w:left="426"/>
        <w:rPr>
          <w:rFonts w:ascii="Calibri" w:hAnsi="Calibri"/>
          <w:szCs w:val="24"/>
        </w:rPr>
      </w:pPr>
    </w:p>
    <w:p w:rsidR="00DD4EED" w:rsidRPr="003378D6" w:rsidRDefault="00DD4EED" w:rsidP="00DD4EED">
      <w:pPr>
        <w:pStyle w:val="Listaszerbekezds"/>
        <w:ind w:left="426"/>
        <w:jc w:val="center"/>
        <w:rPr>
          <w:rFonts w:ascii="Calibri" w:hAnsi="Calibri"/>
          <w:szCs w:val="24"/>
        </w:rPr>
      </w:pPr>
      <w:proofErr w:type="gramStart"/>
      <w:r w:rsidRPr="003378D6">
        <w:rPr>
          <w:rFonts w:ascii="Calibri" w:hAnsi="Calibri"/>
          <w:szCs w:val="24"/>
        </w:rPr>
        <w:t>megfelel</w:t>
      </w:r>
      <w:proofErr w:type="gramEnd"/>
      <w:r w:rsidRPr="003378D6">
        <w:rPr>
          <w:rFonts w:ascii="Calibri" w:hAnsi="Calibri"/>
          <w:szCs w:val="24"/>
        </w:rPr>
        <w:t xml:space="preserve"> / nem felel meg*</w:t>
      </w:r>
    </w:p>
    <w:p w:rsidR="00DD4EED" w:rsidRPr="003378D6" w:rsidRDefault="00DD4EED" w:rsidP="00DD4EED">
      <w:pPr>
        <w:pStyle w:val="Listaszerbekezds"/>
        <w:ind w:left="426"/>
        <w:rPr>
          <w:rFonts w:ascii="Calibri" w:hAnsi="Calibri"/>
          <w:szCs w:val="24"/>
        </w:rPr>
      </w:pPr>
    </w:p>
    <w:p w:rsidR="00DD4EED" w:rsidRPr="003378D6" w:rsidRDefault="00DD4EED" w:rsidP="00DD4EED">
      <w:pPr>
        <w:pStyle w:val="Listaszerbekezds"/>
        <w:ind w:left="426"/>
        <w:rPr>
          <w:rFonts w:ascii="Calibri" w:hAnsi="Calibri"/>
          <w:szCs w:val="24"/>
        </w:rPr>
      </w:pPr>
      <w:proofErr w:type="gramStart"/>
      <w:r w:rsidRPr="003378D6">
        <w:rPr>
          <w:rFonts w:ascii="Calibri" w:hAnsi="Calibri"/>
          <w:szCs w:val="24"/>
        </w:rPr>
        <w:t>az</w:t>
      </w:r>
      <w:proofErr w:type="gramEnd"/>
      <w:r w:rsidRPr="003378D6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eljárást megindító</w:t>
      </w:r>
      <w:r w:rsidRPr="003378D6">
        <w:rPr>
          <w:rFonts w:ascii="Calibri" w:hAnsi="Calibri"/>
          <w:szCs w:val="24"/>
        </w:rPr>
        <w:t xml:space="preserve"> felhívásban meghatározott gazdasági és pénzügyi alkalmassági feltételnek.</w:t>
      </w:r>
    </w:p>
    <w:p w:rsidR="00DD4EED" w:rsidRPr="003378D6" w:rsidRDefault="00DD4EED" w:rsidP="00DD4EED">
      <w:pPr>
        <w:pStyle w:val="Listaszerbekezds"/>
        <w:ind w:left="426"/>
        <w:rPr>
          <w:rFonts w:ascii="Calibri" w:hAnsi="Calibri"/>
          <w:szCs w:val="24"/>
        </w:rPr>
      </w:pPr>
    </w:p>
    <w:p w:rsidR="00DD4EED" w:rsidRPr="003378D6" w:rsidRDefault="00DD4EED" w:rsidP="00DD4EED">
      <w:pPr>
        <w:pStyle w:val="Listaszerbekezds"/>
        <w:ind w:left="426"/>
        <w:rPr>
          <w:rFonts w:ascii="Calibri" w:hAnsi="Calibri"/>
          <w:szCs w:val="24"/>
        </w:rPr>
      </w:pPr>
      <w:proofErr w:type="gramStart"/>
      <w:r w:rsidRPr="003378D6">
        <w:rPr>
          <w:rFonts w:ascii="Calibri" w:hAnsi="Calibri"/>
          <w:szCs w:val="24"/>
        </w:rPr>
        <w:t>Alulírott ..</w:t>
      </w:r>
      <w:proofErr w:type="gramEnd"/>
      <w:r w:rsidRPr="003378D6"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 w:rsidRPr="003378D6">
        <w:rPr>
          <w:rFonts w:ascii="Calibri" w:hAnsi="Calibri"/>
          <w:szCs w:val="24"/>
        </w:rPr>
        <w:t>képviseletére</w:t>
      </w:r>
      <w:proofErr w:type="gramEnd"/>
      <w:r w:rsidRPr="003378D6">
        <w:rPr>
          <w:rFonts w:ascii="Calibri" w:hAnsi="Calibri"/>
          <w:szCs w:val="24"/>
        </w:rPr>
        <w:t xml:space="preserve"> jogosult személy nyilatkozom, hogy társaságunk</w:t>
      </w:r>
    </w:p>
    <w:p w:rsidR="00DD4EED" w:rsidRPr="003378D6" w:rsidRDefault="00DD4EED" w:rsidP="00DD4EED">
      <w:pPr>
        <w:pStyle w:val="Listaszerbekezds"/>
        <w:ind w:left="426"/>
        <w:rPr>
          <w:rFonts w:ascii="Calibri" w:hAnsi="Calibri"/>
          <w:szCs w:val="24"/>
        </w:rPr>
      </w:pPr>
    </w:p>
    <w:p w:rsidR="00DD4EED" w:rsidRPr="003378D6" w:rsidRDefault="00DD4EED" w:rsidP="00DD4EED">
      <w:pPr>
        <w:pStyle w:val="Listaszerbekezds"/>
        <w:ind w:left="426"/>
        <w:jc w:val="center"/>
        <w:rPr>
          <w:rFonts w:ascii="Calibri" w:hAnsi="Calibri"/>
          <w:szCs w:val="24"/>
        </w:rPr>
      </w:pPr>
      <w:proofErr w:type="gramStart"/>
      <w:r w:rsidRPr="003378D6">
        <w:rPr>
          <w:rFonts w:ascii="Calibri" w:hAnsi="Calibri"/>
          <w:szCs w:val="24"/>
        </w:rPr>
        <w:t>megfelel</w:t>
      </w:r>
      <w:proofErr w:type="gramEnd"/>
      <w:r w:rsidRPr="003378D6">
        <w:rPr>
          <w:rFonts w:ascii="Calibri" w:hAnsi="Calibri"/>
          <w:szCs w:val="24"/>
        </w:rPr>
        <w:t xml:space="preserve"> / nem felel meg*</w:t>
      </w:r>
    </w:p>
    <w:p w:rsidR="00DD4EED" w:rsidRPr="003378D6" w:rsidRDefault="00DD4EED" w:rsidP="00DD4EED">
      <w:pPr>
        <w:pStyle w:val="Listaszerbekezds"/>
        <w:ind w:left="426"/>
        <w:rPr>
          <w:rFonts w:ascii="Calibri" w:hAnsi="Calibri"/>
          <w:szCs w:val="24"/>
        </w:rPr>
      </w:pPr>
    </w:p>
    <w:p w:rsidR="00DD4EED" w:rsidRDefault="00DD4EED" w:rsidP="00DD4EED">
      <w:pPr>
        <w:pStyle w:val="Listaszerbekezds"/>
        <w:ind w:left="426"/>
        <w:rPr>
          <w:rFonts w:ascii="Calibri" w:hAnsi="Calibri"/>
          <w:szCs w:val="24"/>
        </w:rPr>
      </w:pPr>
      <w:proofErr w:type="gramStart"/>
      <w:r w:rsidRPr="003378D6">
        <w:rPr>
          <w:rFonts w:ascii="Calibri" w:hAnsi="Calibri"/>
          <w:szCs w:val="24"/>
        </w:rPr>
        <w:t>az</w:t>
      </w:r>
      <w:proofErr w:type="gramEnd"/>
      <w:r w:rsidRPr="003378D6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eljárást megindító</w:t>
      </w:r>
      <w:r w:rsidRPr="003378D6">
        <w:rPr>
          <w:rFonts w:ascii="Calibri" w:hAnsi="Calibri"/>
          <w:szCs w:val="24"/>
        </w:rPr>
        <w:t xml:space="preserve"> felhívásban meghatározott </w:t>
      </w:r>
      <w:r>
        <w:rPr>
          <w:rFonts w:ascii="Calibri" w:hAnsi="Calibri"/>
          <w:szCs w:val="24"/>
        </w:rPr>
        <w:t xml:space="preserve">alábbi </w:t>
      </w:r>
      <w:r w:rsidRPr="003378D6">
        <w:rPr>
          <w:rFonts w:ascii="Calibri" w:hAnsi="Calibri"/>
          <w:szCs w:val="24"/>
        </w:rPr>
        <w:t>műszaki és szakmai alkalmassági feltételnek</w:t>
      </w:r>
      <w:r>
        <w:rPr>
          <w:rFonts w:ascii="Calibri" w:hAnsi="Calibri"/>
          <w:szCs w:val="24"/>
        </w:rPr>
        <w:t>:</w:t>
      </w:r>
    </w:p>
    <w:p w:rsidR="00DD4EED" w:rsidRDefault="00DD4EED" w:rsidP="00DD4EED">
      <w:pPr>
        <w:ind w:left="792" w:hanging="540"/>
        <w:rPr>
          <w:b/>
          <w:bCs/>
          <w:szCs w:val="24"/>
        </w:rPr>
      </w:pPr>
    </w:p>
    <w:p w:rsidR="00DD4EED" w:rsidRPr="00283F49" w:rsidRDefault="00DD4EED" w:rsidP="00DD4EED">
      <w:pPr>
        <w:ind w:left="792" w:hanging="540"/>
        <w:rPr>
          <w:rFonts w:asciiTheme="minorHAnsi" w:hAnsiTheme="minorHAnsi"/>
          <w:szCs w:val="24"/>
        </w:rPr>
      </w:pPr>
      <w:r w:rsidRPr="00283F49">
        <w:rPr>
          <w:rFonts w:asciiTheme="minorHAnsi" w:hAnsiTheme="minorHAnsi"/>
          <w:szCs w:val="24"/>
        </w:rPr>
        <w:t>III.1.3) Műszaki, illetve szakmai alkalmasság M1 pontjában előírt korábbi teljesítések:</w:t>
      </w:r>
    </w:p>
    <w:p w:rsidR="00DD4EED" w:rsidRDefault="00EE7FC7" w:rsidP="00DD4EED">
      <w:pPr>
        <w:pStyle w:val="Listaszerbekezds"/>
        <w:ind w:right="7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- </w:t>
      </w:r>
      <w:r w:rsidR="00DD4EED" w:rsidRPr="00283F49">
        <w:rPr>
          <w:rFonts w:asciiTheme="minorHAnsi" w:hAnsiTheme="minorHAnsi"/>
          <w:szCs w:val="24"/>
        </w:rPr>
        <w:t>legalább (általános forgalmi adó nélkül számított) 70 millió forint értében támfal vagy műtárgy építése vagy felújítása tárgyú referencia</w:t>
      </w:r>
    </w:p>
    <w:p w:rsidR="00EE7FC7" w:rsidRDefault="00EE7FC7" w:rsidP="00DD4EED">
      <w:pPr>
        <w:pStyle w:val="Listaszerbekezds"/>
        <w:ind w:right="7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</w:t>
      </w:r>
      <w:r w:rsidRPr="00EE7FC7">
        <w:rPr>
          <w:rFonts w:asciiTheme="minorHAnsi" w:hAnsiTheme="minorHAnsi"/>
          <w:szCs w:val="24"/>
        </w:rPr>
        <w:t>Ajánlatkérő a referenciával kapcsolatos műtárgy fogalmát az épített környezet alakításáról és védelméről szóló 1997. évi LXXVIII. törvényben meghatározottak alapul vételével, a közbeszerzés tárgyának megfelelően értelmezve a következők szerint határozza meg: Műtárgyak az alépítmény részét képező mesterséges létesítmények, melyek egyrészről a pálya védelmét biztosítják, másrészről a folyamatos vonalvezetést adják ott, ahol ez földművel nem biztosítható. Ilyen műtárgyak az alagutak és/ vagy hidak és/ vagy támfalak és/ vagy átereszek.</w:t>
      </w:r>
      <w:r>
        <w:rPr>
          <w:rFonts w:asciiTheme="minorHAnsi" w:hAnsiTheme="minorHAnsi"/>
          <w:szCs w:val="24"/>
        </w:rPr>
        <w:t>)</w:t>
      </w:r>
    </w:p>
    <w:p w:rsidR="00EE7FC7" w:rsidRDefault="00EE7FC7" w:rsidP="00DD4EED">
      <w:pPr>
        <w:pStyle w:val="Listaszerbekezds"/>
        <w:ind w:right="71"/>
        <w:rPr>
          <w:rFonts w:asciiTheme="minorHAnsi" w:hAnsiTheme="minorHAnsi"/>
          <w:szCs w:val="24"/>
        </w:rPr>
      </w:pPr>
    </w:p>
    <w:p w:rsidR="00DD4EED" w:rsidRDefault="00DD4EED" w:rsidP="00DD4EED">
      <w:pPr>
        <w:pStyle w:val="Listaszerbekezds"/>
        <w:ind w:right="71"/>
        <w:rPr>
          <w:rFonts w:asciiTheme="minorHAnsi" w:hAnsiTheme="minorHAnsi"/>
          <w:szCs w:val="24"/>
        </w:rPr>
      </w:pPr>
      <w:r>
        <w:rPr>
          <w:szCs w:val="24"/>
        </w:rPr>
        <w:t xml:space="preserve">- </w:t>
      </w:r>
      <w:r w:rsidRPr="0085364A">
        <w:rPr>
          <w:rFonts w:asciiTheme="minorHAnsi" w:hAnsiTheme="minorHAnsi"/>
          <w:szCs w:val="24"/>
        </w:rPr>
        <w:t xml:space="preserve">legalább (általános forgalmi adó nélkül számított) 13 millió forint értében </w:t>
      </w:r>
      <w:proofErr w:type="spellStart"/>
      <w:r w:rsidRPr="0085364A">
        <w:rPr>
          <w:rFonts w:asciiTheme="minorHAnsi" w:hAnsiTheme="minorHAnsi"/>
          <w:szCs w:val="24"/>
        </w:rPr>
        <w:t>Gabion</w:t>
      </w:r>
      <w:proofErr w:type="spellEnd"/>
      <w:r w:rsidRPr="0085364A">
        <w:rPr>
          <w:rFonts w:asciiTheme="minorHAnsi" w:hAnsiTheme="minorHAnsi"/>
          <w:szCs w:val="24"/>
        </w:rPr>
        <w:t xml:space="preserve"> támfal vagy </w:t>
      </w:r>
      <w:proofErr w:type="spellStart"/>
      <w:r w:rsidR="00EE7FC7">
        <w:rPr>
          <w:rFonts w:asciiTheme="minorHAnsi" w:hAnsiTheme="minorHAnsi"/>
          <w:szCs w:val="24"/>
        </w:rPr>
        <w:t>Gabion</w:t>
      </w:r>
      <w:proofErr w:type="spellEnd"/>
      <w:r w:rsidR="00EE7FC7">
        <w:rPr>
          <w:rFonts w:asciiTheme="minorHAnsi" w:hAnsiTheme="minorHAnsi"/>
          <w:szCs w:val="24"/>
        </w:rPr>
        <w:t xml:space="preserve"> </w:t>
      </w:r>
      <w:r w:rsidRPr="0085364A">
        <w:rPr>
          <w:rFonts w:asciiTheme="minorHAnsi" w:hAnsiTheme="minorHAnsi"/>
          <w:szCs w:val="24"/>
        </w:rPr>
        <w:t>műtárgy építése vagy felújítása tárgyú referencia</w:t>
      </w:r>
    </w:p>
    <w:p w:rsidR="00EE7FC7" w:rsidRPr="00EE7FC7" w:rsidRDefault="00EE7FC7" w:rsidP="00EE7FC7">
      <w:pPr>
        <w:ind w:left="709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</w:t>
      </w:r>
      <w:r w:rsidRPr="00EE7FC7">
        <w:rPr>
          <w:rFonts w:asciiTheme="minorHAnsi" w:hAnsiTheme="minorHAnsi"/>
          <w:szCs w:val="24"/>
        </w:rPr>
        <w:t xml:space="preserve">Ebben az esetben Ajánlattevő az </w:t>
      </w:r>
      <w:proofErr w:type="spellStart"/>
      <w:r w:rsidRPr="00EE7FC7">
        <w:rPr>
          <w:rFonts w:asciiTheme="minorHAnsi" w:hAnsiTheme="minorHAnsi"/>
          <w:szCs w:val="24"/>
        </w:rPr>
        <w:t>Étv</w:t>
      </w:r>
      <w:proofErr w:type="spellEnd"/>
      <w:r w:rsidRPr="00EE7FC7">
        <w:rPr>
          <w:rFonts w:asciiTheme="minorHAnsi" w:hAnsiTheme="minorHAnsi"/>
          <w:szCs w:val="24"/>
        </w:rPr>
        <w:t>. által definiált bármilyen műtárgyat elfogad. (Műtárgy: mindazon építmény, ami nem minősül épületnek és épület funkciót jellemzően nem tartalmaz (pl. út, híd, torony, távközlés, műsorszórás műszaki létesítményei, gáz-, folyadék-, ömlesztett anyag tárolására szolgáló és nyomvonalas műszaki alkotások).</w:t>
      </w:r>
      <w:r>
        <w:rPr>
          <w:rFonts w:asciiTheme="minorHAnsi" w:hAnsiTheme="minorHAnsi"/>
          <w:szCs w:val="24"/>
        </w:rPr>
        <w:t>)</w:t>
      </w:r>
      <w:r w:rsidRPr="00EE7FC7">
        <w:rPr>
          <w:rFonts w:asciiTheme="minorHAnsi" w:hAnsiTheme="minorHAnsi"/>
          <w:szCs w:val="24"/>
        </w:rPr>
        <w:t xml:space="preserve"> </w:t>
      </w:r>
    </w:p>
    <w:p w:rsidR="00EE7FC7" w:rsidRPr="0085364A" w:rsidRDefault="00EE7FC7" w:rsidP="00DD4EED">
      <w:pPr>
        <w:pStyle w:val="Listaszerbekezds"/>
        <w:ind w:right="71"/>
        <w:rPr>
          <w:rFonts w:asciiTheme="minorHAnsi" w:hAnsiTheme="minorHAnsi"/>
          <w:szCs w:val="24"/>
        </w:rPr>
      </w:pPr>
    </w:p>
    <w:p w:rsidR="00DD4EED" w:rsidRPr="0085364A" w:rsidRDefault="00DD4EED" w:rsidP="00DD4EED">
      <w:pPr>
        <w:pStyle w:val="Listaszerbekezds"/>
        <w:ind w:right="71"/>
        <w:rPr>
          <w:rFonts w:asciiTheme="minorHAnsi" w:hAnsiTheme="minorHAnsi"/>
          <w:szCs w:val="24"/>
        </w:rPr>
      </w:pPr>
      <w:r w:rsidRPr="0085364A">
        <w:rPr>
          <w:rFonts w:asciiTheme="minorHAnsi" w:hAnsiTheme="minorHAnsi"/>
          <w:szCs w:val="24"/>
        </w:rPr>
        <w:t>-</w:t>
      </w:r>
      <w:r w:rsidRPr="0085364A">
        <w:rPr>
          <w:rFonts w:asciiTheme="minorHAnsi" w:hAnsiTheme="minorHAnsi"/>
          <w:szCs w:val="24"/>
        </w:rPr>
        <w:tab/>
        <w:t xml:space="preserve">legalább </w:t>
      </w:r>
      <w:proofErr w:type="gramStart"/>
      <w:r w:rsidRPr="0085364A">
        <w:rPr>
          <w:rFonts w:asciiTheme="minorHAnsi" w:hAnsiTheme="minorHAnsi"/>
          <w:szCs w:val="24"/>
        </w:rPr>
        <w:t>500  vágányméter</w:t>
      </w:r>
      <w:proofErr w:type="gramEnd"/>
      <w:r w:rsidRPr="0085364A">
        <w:rPr>
          <w:rFonts w:asciiTheme="minorHAnsi" w:hAnsiTheme="minorHAnsi"/>
          <w:szCs w:val="24"/>
        </w:rPr>
        <w:t xml:space="preserve"> zúzottköves vágány építése vagy felújítása tárgyú referencia</w:t>
      </w:r>
    </w:p>
    <w:p w:rsidR="00DD4EED" w:rsidRPr="00080486" w:rsidRDefault="00DD4EED" w:rsidP="00DD4EED">
      <w:pPr>
        <w:pStyle w:val="Listaszerbekezds"/>
        <w:ind w:right="71"/>
        <w:rPr>
          <w:rFonts w:asciiTheme="minorHAnsi" w:hAnsiTheme="minorHAnsi"/>
          <w:szCs w:val="24"/>
        </w:rPr>
      </w:pPr>
      <w:r w:rsidRPr="0085364A">
        <w:rPr>
          <w:rFonts w:asciiTheme="minorHAnsi" w:hAnsiTheme="minorHAnsi"/>
          <w:szCs w:val="24"/>
        </w:rPr>
        <w:t>-</w:t>
      </w:r>
      <w:r w:rsidRPr="0085364A">
        <w:rPr>
          <w:rFonts w:asciiTheme="minorHAnsi" w:hAnsiTheme="minorHAnsi"/>
          <w:szCs w:val="24"/>
        </w:rPr>
        <w:tab/>
        <w:t xml:space="preserve">legalább </w:t>
      </w:r>
      <w:proofErr w:type="gramStart"/>
      <w:r>
        <w:rPr>
          <w:rFonts w:asciiTheme="minorHAnsi" w:hAnsiTheme="minorHAnsi"/>
          <w:szCs w:val="24"/>
        </w:rPr>
        <w:t>1130</w:t>
      </w:r>
      <w:r w:rsidRPr="0085364A">
        <w:rPr>
          <w:rFonts w:asciiTheme="minorHAnsi" w:hAnsiTheme="minorHAnsi"/>
          <w:szCs w:val="24"/>
        </w:rPr>
        <w:t xml:space="preserve">  méter</w:t>
      </w:r>
      <w:proofErr w:type="gramEnd"/>
      <w:r w:rsidRPr="0085364A">
        <w:rPr>
          <w:rFonts w:asciiTheme="minorHAnsi" w:hAnsiTheme="minorHAnsi"/>
          <w:szCs w:val="24"/>
        </w:rPr>
        <w:t xml:space="preserve"> közúti vasúti felsővezeték-rendszer építése vagy felújítása tárgyú referencia</w:t>
      </w:r>
    </w:p>
    <w:p w:rsidR="00DD4EED" w:rsidRPr="00283F49" w:rsidRDefault="00DD4EED" w:rsidP="00DD4EED">
      <w:pPr>
        <w:pStyle w:val="Listaszerbekezds"/>
        <w:ind w:left="426"/>
        <w:rPr>
          <w:rFonts w:asciiTheme="minorHAnsi" w:hAnsiTheme="minorHAnsi"/>
          <w:szCs w:val="24"/>
        </w:rPr>
      </w:pPr>
    </w:p>
    <w:p w:rsidR="00DD4EED" w:rsidRPr="00283F49" w:rsidRDefault="00DD4EED" w:rsidP="00DD4EED">
      <w:pPr>
        <w:ind w:left="792" w:hanging="540"/>
        <w:rPr>
          <w:rFonts w:asciiTheme="minorHAnsi" w:hAnsiTheme="minorHAnsi"/>
          <w:szCs w:val="24"/>
        </w:rPr>
      </w:pPr>
      <w:r w:rsidRPr="00283F49">
        <w:rPr>
          <w:rFonts w:asciiTheme="minorHAnsi" w:hAnsiTheme="minorHAnsi"/>
          <w:szCs w:val="24"/>
        </w:rPr>
        <w:lastRenderedPageBreak/>
        <w:t>III.1.3) Műszaki, illetve szakmai alkalmasság M2 pontjában előírt szakemberek</w:t>
      </w:r>
    </w:p>
    <w:p w:rsidR="00DD4EED" w:rsidRPr="00283F49" w:rsidRDefault="00DD4EED" w:rsidP="00DD4EED">
      <w:pPr>
        <w:pStyle w:val="Listaszerbekezds"/>
        <w:ind w:right="71"/>
        <w:rPr>
          <w:rFonts w:asciiTheme="minorHAnsi" w:hAnsiTheme="minorHAnsi"/>
          <w:szCs w:val="24"/>
        </w:rPr>
      </w:pPr>
      <w:r w:rsidRPr="00283F49">
        <w:rPr>
          <w:rFonts w:asciiTheme="minorHAnsi" w:hAnsiTheme="minorHAnsi"/>
          <w:szCs w:val="24"/>
        </w:rPr>
        <w:t xml:space="preserve">- 1 fő felsőfokú műszaki végzettségű projektvezető, aki rendelkezik legalább 5 év országos, vagy közúti vasúti, vagy közúti gyorsvasút építésében és/vagy felújításában szerzett projektirányítási tapasztalattal, MV-M és/vagy MV-KÉ szakmagyakorlási jogosultsággal </w:t>
      </w:r>
    </w:p>
    <w:p w:rsidR="00DD4EED" w:rsidRPr="00283F49" w:rsidRDefault="00DD4EED" w:rsidP="00DD4EED">
      <w:pPr>
        <w:pStyle w:val="Listaszerbekezds"/>
        <w:ind w:right="71"/>
        <w:rPr>
          <w:rFonts w:asciiTheme="minorHAnsi" w:hAnsiTheme="minorHAnsi"/>
          <w:szCs w:val="24"/>
        </w:rPr>
      </w:pPr>
      <w:r w:rsidRPr="00283F49">
        <w:rPr>
          <w:rFonts w:asciiTheme="minorHAnsi" w:hAnsiTheme="minorHAnsi"/>
          <w:szCs w:val="24"/>
        </w:rPr>
        <w:t>-</w:t>
      </w:r>
      <w:r w:rsidRPr="00283F49">
        <w:rPr>
          <w:rFonts w:asciiTheme="minorHAnsi" w:hAnsiTheme="minorHAnsi"/>
          <w:szCs w:val="24"/>
        </w:rPr>
        <w:tab/>
        <w:t>1 fő felsőfokú műszaki végzettségű szakember, aki rendelkezik legalább 3 év közúti vasúti vágányépítésben szerzett tapasztalattal, MV-KÉ szakmagyakorlási jogosultsággal</w:t>
      </w:r>
    </w:p>
    <w:p w:rsidR="00DD4EED" w:rsidRPr="00283F49" w:rsidRDefault="00DD4EED" w:rsidP="00DD4EED">
      <w:pPr>
        <w:pStyle w:val="Listaszerbekezds"/>
        <w:ind w:right="71"/>
        <w:rPr>
          <w:rFonts w:asciiTheme="minorHAnsi" w:hAnsiTheme="minorHAnsi"/>
          <w:szCs w:val="24"/>
        </w:rPr>
      </w:pPr>
      <w:r w:rsidRPr="00283F49">
        <w:rPr>
          <w:rFonts w:asciiTheme="minorHAnsi" w:hAnsiTheme="minorHAnsi"/>
          <w:szCs w:val="24"/>
        </w:rPr>
        <w:t>-</w:t>
      </w:r>
      <w:r w:rsidRPr="00283F49">
        <w:rPr>
          <w:rFonts w:asciiTheme="minorHAnsi" w:hAnsiTheme="minorHAnsi"/>
          <w:szCs w:val="24"/>
        </w:rPr>
        <w:tab/>
        <w:t>1 fő felsőfokú műszaki végzettségű szakember, aki rendelkezik legalább 3 év felsővezeték építésben szerzett tapasztalattal, MV-VV szakmagyakorlási jogosultsággal</w:t>
      </w:r>
    </w:p>
    <w:p w:rsidR="00DD4EED" w:rsidRPr="00283F49" w:rsidRDefault="00DD4EED" w:rsidP="00DD4EED">
      <w:pPr>
        <w:pStyle w:val="Listaszerbekezds"/>
        <w:ind w:right="71"/>
        <w:rPr>
          <w:rFonts w:asciiTheme="minorHAnsi" w:hAnsiTheme="minorHAnsi"/>
          <w:szCs w:val="24"/>
        </w:rPr>
      </w:pPr>
      <w:r w:rsidRPr="00283F49">
        <w:rPr>
          <w:rFonts w:asciiTheme="minorHAnsi" w:hAnsiTheme="minorHAnsi"/>
          <w:szCs w:val="24"/>
        </w:rPr>
        <w:t>- 1 fő minőségirányítási szakképesítéssel rendelkező szakember</w:t>
      </w:r>
    </w:p>
    <w:p w:rsidR="00DD4EED" w:rsidRPr="003378D6" w:rsidRDefault="00DD4EED" w:rsidP="00DD4EED">
      <w:pPr>
        <w:pStyle w:val="Listaszerbekezds"/>
        <w:ind w:left="426"/>
        <w:rPr>
          <w:rFonts w:ascii="Calibri" w:hAnsi="Calibri"/>
          <w:szCs w:val="24"/>
        </w:rPr>
      </w:pPr>
    </w:p>
    <w:p w:rsidR="00DD4EED" w:rsidRPr="003378D6" w:rsidRDefault="00DD4EED" w:rsidP="00DD4EED">
      <w:pPr>
        <w:rPr>
          <w:rFonts w:ascii="Calibri" w:hAnsi="Calibri"/>
          <w:szCs w:val="24"/>
        </w:rPr>
      </w:pPr>
    </w:p>
    <w:p w:rsidR="00DD4EED" w:rsidRPr="003378D6" w:rsidRDefault="00DD4EED" w:rsidP="00DD4EED">
      <w:pPr>
        <w:rPr>
          <w:rFonts w:ascii="Calibri" w:hAnsi="Calibri"/>
          <w:szCs w:val="24"/>
        </w:rPr>
      </w:pPr>
    </w:p>
    <w:p w:rsidR="00DD4EED" w:rsidRPr="003378D6" w:rsidRDefault="00DD4EED" w:rsidP="00DD4EED">
      <w:pPr>
        <w:pStyle w:val="Listaszerbekezds"/>
        <w:ind w:left="0"/>
        <w:rPr>
          <w:rFonts w:ascii="Calibri" w:hAnsi="Calibri"/>
          <w:szCs w:val="24"/>
        </w:rPr>
      </w:pPr>
      <w:r w:rsidRPr="003378D6">
        <w:rPr>
          <w:rFonts w:ascii="Calibri" w:hAnsi="Calibri" w:cs="Calibri"/>
          <w:sz w:val="20"/>
        </w:rPr>
        <w:t>* megfelelő szövegrész egyértelműen jelölendő (aláhúzással vagy a nem alkalmazandó szövegrész áthúzásával)</w:t>
      </w:r>
    </w:p>
    <w:p w:rsidR="00DD4EED" w:rsidRPr="003378D6" w:rsidRDefault="00DD4EED" w:rsidP="00DD4EED">
      <w:pPr>
        <w:rPr>
          <w:rFonts w:ascii="Calibri" w:hAnsi="Calibri"/>
          <w:b/>
          <w:i/>
          <w:szCs w:val="24"/>
        </w:rPr>
      </w:pPr>
    </w:p>
    <w:p w:rsidR="00DD4EED" w:rsidRPr="003378D6" w:rsidRDefault="00DD4EED" w:rsidP="00DD4EED">
      <w:pPr>
        <w:rPr>
          <w:rFonts w:ascii="Calibri" w:hAnsi="Calibri"/>
          <w:b/>
          <w:i/>
          <w:szCs w:val="24"/>
        </w:rPr>
      </w:pPr>
    </w:p>
    <w:p w:rsidR="00DD4EED" w:rsidRPr="003378D6" w:rsidRDefault="00DD4EED" w:rsidP="00DD4EED">
      <w:pPr>
        <w:rPr>
          <w:rFonts w:ascii="Calibri" w:hAnsi="Calibri"/>
          <w:szCs w:val="24"/>
        </w:rPr>
      </w:pPr>
      <w:r w:rsidRPr="003378D6">
        <w:rPr>
          <w:rFonts w:ascii="Calibri" w:hAnsi="Calibri"/>
          <w:szCs w:val="24"/>
        </w:rPr>
        <w:t>…</w:t>
      </w:r>
      <w:proofErr w:type="gramStart"/>
      <w:r w:rsidRPr="003378D6">
        <w:rPr>
          <w:rFonts w:ascii="Calibri" w:hAnsi="Calibri"/>
          <w:szCs w:val="24"/>
        </w:rPr>
        <w:t>………………………,</w:t>
      </w:r>
      <w:proofErr w:type="gramEnd"/>
      <w:r w:rsidRPr="003378D6">
        <w:rPr>
          <w:rFonts w:ascii="Calibri" w:hAnsi="Calibri"/>
          <w:szCs w:val="24"/>
        </w:rPr>
        <w:t xml:space="preserve"> 2016. év …hó….nap</w:t>
      </w:r>
    </w:p>
    <w:p w:rsidR="00DD4EED" w:rsidRPr="003378D6" w:rsidRDefault="00DD4EED" w:rsidP="00DD4EED">
      <w:pPr>
        <w:rPr>
          <w:rFonts w:ascii="Calibri" w:hAnsi="Calibri"/>
          <w:szCs w:val="24"/>
        </w:rPr>
      </w:pPr>
    </w:p>
    <w:p w:rsidR="00DD4EED" w:rsidRPr="003378D6" w:rsidRDefault="00DD4EED" w:rsidP="00DD4EED">
      <w:pPr>
        <w:rPr>
          <w:rFonts w:ascii="Calibri" w:hAnsi="Calibri"/>
          <w:szCs w:val="24"/>
        </w:rPr>
      </w:pPr>
    </w:p>
    <w:p w:rsidR="00DD4EED" w:rsidRPr="003378D6" w:rsidRDefault="00DD4EED" w:rsidP="00DD4EED">
      <w:pPr>
        <w:jc w:val="right"/>
        <w:rPr>
          <w:rFonts w:ascii="Calibri" w:hAnsi="Calibri"/>
          <w:szCs w:val="24"/>
        </w:rPr>
      </w:pPr>
      <w:r w:rsidRPr="003378D6">
        <w:rPr>
          <w:rFonts w:ascii="Calibri" w:hAnsi="Calibri"/>
          <w:szCs w:val="24"/>
        </w:rPr>
        <w:tab/>
        <w:t>………………………………..</w:t>
      </w:r>
    </w:p>
    <w:p w:rsidR="00F42194" w:rsidRDefault="00F42194"/>
    <w:sectPr w:rsidR="00F42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7A" w:rsidRDefault="00A3167A" w:rsidP="00DD4EED">
      <w:r>
        <w:separator/>
      </w:r>
    </w:p>
  </w:endnote>
  <w:endnote w:type="continuationSeparator" w:id="0">
    <w:p w:rsidR="00A3167A" w:rsidRDefault="00A3167A" w:rsidP="00DD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5D" w:rsidRDefault="004845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5D" w:rsidRDefault="0048455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5D" w:rsidRDefault="004845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7A" w:rsidRDefault="00A3167A" w:rsidP="00DD4EED">
      <w:r>
        <w:separator/>
      </w:r>
    </w:p>
  </w:footnote>
  <w:footnote w:type="continuationSeparator" w:id="0">
    <w:p w:rsidR="00A3167A" w:rsidRDefault="00A3167A" w:rsidP="00DD4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5D" w:rsidRDefault="004845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ED" w:rsidRDefault="00DD4EED" w:rsidP="00DD4EED">
    <w:pPr>
      <w:pStyle w:val="lfej"/>
      <w:pBdr>
        <w:bottom w:val="single" w:sz="4" w:space="1" w:color="auto"/>
      </w:pBdr>
      <w:rPr>
        <w:sz w:val="20"/>
      </w:rPr>
    </w:pPr>
    <w:r>
      <w:rPr>
        <w:noProof/>
      </w:rPr>
      <w:drawing>
        <wp:inline distT="0" distB="0" distL="0" distR="0" wp14:anchorId="618E6458" wp14:editId="2EAC6BE5">
          <wp:extent cx="676275" cy="247650"/>
          <wp:effectExtent l="19050" t="0" r="9525" b="0"/>
          <wp:docPr id="2" name="Kép 3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bkv_logoCMYK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Közbeszerzési útmutató</w:t>
    </w:r>
  </w:p>
  <w:p w:rsidR="00DD4EED" w:rsidRPr="00B17DF0" w:rsidRDefault="00DD4EED" w:rsidP="00DD4EED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</w:t>
    </w:r>
    <w:r w:rsidRPr="00752F28">
      <w:rPr>
        <w:sz w:val="20"/>
      </w:rPr>
      <w:t xml:space="preserve">BKV Zrt. </w:t>
    </w:r>
    <w:r>
      <w:rPr>
        <w:sz w:val="20"/>
      </w:rPr>
      <w:t>TB-40</w:t>
    </w:r>
    <w:r w:rsidRPr="00752F28">
      <w:rPr>
        <w:sz w:val="20"/>
      </w:rPr>
      <w:t>/16.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5D" w:rsidRDefault="0048455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ED"/>
    <w:rsid w:val="00182D3B"/>
    <w:rsid w:val="0048455D"/>
    <w:rsid w:val="004B4FFD"/>
    <w:rsid w:val="00A3167A"/>
    <w:rsid w:val="00CD35D6"/>
    <w:rsid w:val="00DD4EED"/>
    <w:rsid w:val="00EE7FC7"/>
    <w:rsid w:val="00F4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E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 1.,Bullet_1"/>
    <w:basedOn w:val="Norml"/>
    <w:link w:val="ListaszerbekezdsChar"/>
    <w:uiPriority w:val="34"/>
    <w:qFormat/>
    <w:rsid w:val="00DD4EED"/>
    <w:pPr>
      <w:ind w:left="708"/>
    </w:pPr>
  </w:style>
  <w:style w:type="character" w:customStyle="1" w:styleId="ListaszerbekezdsChar">
    <w:name w:val="Listaszerű bekezdés Char"/>
    <w:aliases w:val="Welt L Char,Lista 1. Char,Bullet_1 Char"/>
    <w:link w:val="Listaszerbekezds"/>
    <w:uiPriority w:val="34"/>
    <w:qFormat/>
    <w:rsid w:val="00DD4E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DD4E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4E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4E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4E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4E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4EE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E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 1.,Bullet_1"/>
    <w:basedOn w:val="Norml"/>
    <w:link w:val="ListaszerbekezdsChar"/>
    <w:uiPriority w:val="34"/>
    <w:qFormat/>
    <w:rsid w:val="00DD4EED"/>
    <w:pPr>
      <w:ind w:left="708"/>
    </w:pPr>
  </w:style>
  <w:style w:type="character" w:customStyle="1" w:styleId="ListaszerbekezdsChar">
    <w:name w:val="Listaszerű bekezdés Char"/>
    <w:aliases w:val="Welt L Char,Lista 1. Char,Bullet_1 Char"/>
    <w:link w:val="Listaszerbekezds"/>
    <w:uiPriority w:val="34"/>
    <w:qFormat/>
    <w:rsid w:val="00DD4E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DD4E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4E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4E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4E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4E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4EE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2017-10-12T12:03:00Z</dcterms:created>
  <dcterms:modified xsi:type="dcterms:W3CDTF">2017-10-12T12:03:00Z</dcterms:modified>
</cp:coreProperties>
</file>