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A2" w:rsidRPr="007E49F1" w:rsidRDefault="00C45FA2" w:rsidP="008F1F7D">
      <w:pPr>
        <w:pStyle w:val="Cmsor2"/>
        <w:spacing w:before="0" w:line="276" w:lineRule="auto"/>
        <w:ind w:left="3"/>
        <w:rPr>
          <w:rFonts w:ascii="Calibri" w:hAnsi="Calibri" w:cs="Calibri"/>
          <w:i w:val="0"/>
          <w:sz w:val="24"/>
          <w:szCs w:val="24"/>
        </w:rPr>
      </w:pPr>
      <w:bookmarkStart w:id="0" w:name="_GoBack"/>
      <w:bookmarkEnd w:id="0"/>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szCs w:val="24"/>
        </w:rPr>
      </w:pPr>
    </w:p>
    <w:p w:rsidR="00C45FA2" w:rsidRDefault="00173395" w:rsidP="008F1F7D">
      <w:pPr>
        <w:keepNext/>
        <w:spacing w:line="276" w:lineRule="auto"/>
        <w:jc w:val="center"/>
        <w:rPr>
          <w:rFonts w:ascii="Calibri" w:hAnsi="Calibri" w:cs="Calibri"/>
          <w:szCs w:val="24"/>
        </w:rPr>
      </w:pPr>
      <w:r>
        <w:rPr>
          <w:noProof/>
          <w:sz w:val="20"/>
          <w:lang w:eastAsia="hu-HU"/>
        </w:rPr>
        <w:drawing>
          <wp:inline distT="0" distB="0" distL="0" distR="0" wp14:anchorId="6B439991" wp14:editId="1B672ED6">
            <wp:extent cx="3686175" cy="1714500"/>
            <wp:effectExtent l="0" t="0" r="9525" b="0"/>
            <wp:docPr id="1"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1714500"/>
                    </a:xfrm>
                    <a:prstGeom prst="rect">
                      <a:avLst/>
                    </a:prstGeom>
                    <a:noFill/>
                    <a:ln>
                      <a:noFill/>
                    </a:ln>
                  </pic:spPr>
                </pic:pic>
              </a:graphicData>
            </a:graphic>
          </wp:inline>
        </w:drawing>
      </w:r>
    </w:p>
    <w:p w:rsidR="00C45FA2" w:rsidRDefault="00C45FA2" w:rsidP="008F1F7D">
      <w:pPr>
        <w:keepNext/>
        <w:spacing w:line="276" w:lineRule="auto"/>
        <w:jc w:val="center"/>
        <w:rPr>
          <w:rFonts w:ascii="Calibri" w:hAnsi="Calibri" w:cs="Calibri"/>
          <w:szCs w:val="24"/>
        </w:rPr>
      </w:pPr>
    </w:p>
    <w:p w:rsidR="00C45FA2" w:rsidRPr="007E49F1" w:rsidRDefault="00C45FA2" w:rsidP="002A4676">
      <w:pPr>
        <w:keepNext/>
        <w:spacing w:line="276" w:lineRule="auto"/>
        <w:rPr>
          <w:rFonts w:ascii="Calibri" w:hAnsi="Calibri" w:cs="Calibri"/>
          <w:b/>
          <w:szCs w:val="24"/>
        </w:rPr>
      </w:pPr>
    </w:p>
    <w:p w:rsidR="00C45FA2" w:rsidRPr="005C22E2" w:rsidRDefault="0083554A" w:rsidP="005C22E2">
      <w:pPr>
        <w:pStyle w:val="Trzs"/>
        <w:tabs>
          <w:tab w:val="left" w:pos="300"/>
        </w:tabs>
        <w:spacing w:before="0" w:after="120" w:line="240" w:lineRule="auto"/>
        <w:ind w:left="-100" w:right="-18"/>
        <w:jc w:val="center"/>
        <w:rPr>
          <w:rFonts w:ascii="Calibri" w:hAnsi="Calibri" w:cs="Calibri"/>
          <w:b/>
          <w:color w:val="000000"/>
          <w:spacing w:val="0"/>
          <w:sz w:val="28"/>
          <w:szCs w:val="28"/>
        </w:rPr>
      </w:pPr>
      <w:r>
        <w:rPr>
          <w:rFonts w:ascii="Calibri" w:hAnsi="Calibri" w:cs="Calibri"/>
          <w:b/>
          <w:color w:val="000000"/>
          <w:spacing w:val="0"/>
          <w:sz w:val="28"/>
          <w:szCs w:val="28"/>
        </w:rPr>
        <w:t xml:space="preserve">HÉV szerelvények utas üléseinek és kapaszkodóinak </w:t>
      </w:r>
      <w:proofErr w:type="spellStart"/>
      <w:r>
        <w:rPr>
          <w:rFonts w:ascii="Calibri" w:hAnsi="Calibri" w:cs="Calibri"/>
          <w:b/>
          <w:color w:val="000000"/>
          <w:spacing w:val="0"/>
          <w:sz w:val="28"/>
          <w:szCs w:val="28"/>
        </w:rPr>
        <w:t>antimi</w:t>
      </w:r>
      <w:r w:rsidR="00CE2BF4">
        <w:rPr>
          <w:rFonts w:ascii="Calibri" w:hAnsi="Calibri" w:cs="Calibri"/>
          <w:b/>
          <w:color w:val="000000"/>
          <w:spacing w:val="0"/>
          <w:sz w:val="28"/>
          <w:szCs w:val="28"/>
        </w:rPr>
        <w:t>k</w:t>
      </w:r>
      <w:r>
        <w:rPr>
          <w:rFonts w:ascii="Calibri" w:hAnsi="Calibri" w:cs="Calibri"/>
          <w:b/>
          <w:color w:val="000000"/>
          <w:spacing w:val="0"/>
          <w:sz w:val="28"/>
          <w:szCs w:val="28"/>
        </w:rPr>
        <w:t>robiális</w:t>
      </w:r>
      <w:proofErr w:type="spellEnd"/>
      <w:r>
        <w:rPr>
          <w:rFonts w:ascii="Calibri" w:hAnsi="Calibri" w:cs="Calibri"/>
          <w:b/>
          <w:color w:val="000000"/>
          <w:spacing w:val="0"/>
          <w:sz w:val="28"/>
          <w:szCs w:val="28"/>
        </w:rPr>
        <w:t xml:space="preserve"> bevonatrendszerrel történő ellátása évi egy alkalommal</w:t>
      </w:r>
    </w:p>
    <w:p w:rsidR="00C45FA2" w:rsidRPr="00C23E01" w:rsidRDefault="00C45FA2" w:rsidP="008F1F7D">
      <w:pPr>
        <w:pStyle w:val="Szvegtrzs3"/>
        <w:keepNext/>
        <w:spacing w:line="276" w:lineRule="auto"/>
        <w:jc w:val="center"/>
        <w:rPr>
          <w:rFonts w:ascii="Calibri" w:hAnsi="Calibri" w:cs="Calibri"/>
          <w:color w:val="auto"/>
          <w:szCs w:val="24"/>
        </w:rPr>
      </w:pPr>
      <w:proofErr w:type="gramStart"/>
      <w:r w:rsidRPr="00C23E01">
        <w:rPr>
          <w:rFonts w:ascii="Calibri" w:hAnsi="Calibri" w:cs="Calibri"/>
          <w:color w:val="auto"/>
          <w:szCs w:val="24"/>
        </w:rPr>
        <w:t>e-versenyeztetési</w:t>
      </w:r>
      <w:proofErr w:type="gramEnd"/>
      <w:r w:rsidRPr="00C23E01">
        <w:rPr>
          <w:rFonts w:ascii="Calibri" w:hAnsi="Calibri" w:cs="Calibri"/>
          <w:color w:val="auto"/>
          <w:szCs w:val="24"/>
        </w:rPr>
        <w:t xml:space="preserve"> eljárás</w:t>
      </w: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keepNext/>
        <w:spacing w:line="276" w:lineRule="auto"/>
        <w:jc w:val="center"/>
        <w:rPr>
          <w:rFonts w:ascii="Calibri" w:hAnsi="Calibri" w:cs="Calibri"/>
          <w:b/>
          <w:szCs w:val="24"/>
        </w:rPr>
      </w:pPr>
    </w:p>
    <w:p w:rsidR="00C45FA2" w:rsidRPr="007F5BAC" w:rsidRDefault="00217685" w:rsidP="008F1F7D">
      <w:pPr>
        <w:keepNext/>
        <w:spacing w:line="276" w:lineRule="auto"/>
        <w:jc w:val="center"/>
        <w:rPr>
          <w:rFonts w:ascii="Calibri" w:hAnsi="Calibri" w:cs="Calibri"/>
          <w:szCs w:val="24"/>
        </w:rPr>
      </w:pPr>
      <w:r>
        <w:rPr>
          <w:rFonts w:ascii="Calibri" w:hAnsi="Calibri" w:cs="Calibri"/>
          <w:szCs w:val="24"/>
        </w:rPr>
        <w:t xml:space="preserve">  </w:t>
      </w:r>
      <w:r w:rsidR="00C45FA2" w:rsidRPr="007F5BAC">
        <w:rPr>
          <w:rFonts w:ascii="Calibri" w:hAnsi="Calibri" w:cs="Calibri"/>
          <w:szCs w:val="24"/>
        </w:rPr>
        <w:t>(Eljárás száma: BKV Zrt. V-</w:t>
      </w:r>
      <w:r w:rsidR="00DB1C86">
        <w:rPr>
          <w:rFonts w:ascii="Calibri" w:hAnsi="Calibri" w:cs="Calibri"/>
          <w:szCs w:val="24"/>
        </w:rPr>
        <w:t>1</w:t>
      </w:r>
      <w:r w:rsidR="00B26D58">
        <w:rPr>
          <w:rFonts w:ascii="Calibri" w:hAnsi="Calibri" w:cs="Calibri"/>
          <w:szCs w:val="24"/>
        </w:rPr>
        <w:t>83</w:t>
      </w:r>
      <w:r w:rsidR="00C45FA2" w:rsidRPr="007F5BAC">
        <w:rPr>
          <w:rFonts w:ascii="Calibri" w:hAnsi="Calibri" w:cs="Calibri"/>
          <w:szCs w:val="24"/>
        </w:rPr>
        <w:t>/</w:t>
      </w:r>
      <w:r w:rsidR="009D76BA" w:rsidRPr="007F5BAC">
        <w:rPr>
          <w:rFonts w:ascii="Calibri" w:hAnsi="Calibri" w:cs="Calibri"/>
          <w:szCs w:val="24"/>
        </w:rPr>
        <w:t>1</w:t>
      </w:r>
      <w:r w:rsidR="00760F95">
        <w:rPr>
          <w:rFonts w:ascii="Calibri" w:hAnsi="Calibri" w:cs="Calibri"/>
          <w:szCs w:val="24"/>
        </w:rPr>
        <w:t>6</w:t>
      </w:r>
      <w:r w:rsidR="00C45FA2" w:rsidRPr="007F5BAC">
        <w:rPr>
          <w:rFonts w:ascii="Calibri" w:hAnsi="Calibri" w:cs="Calibri"/>
          <w:szCs w:val="24"/>
        </w:rPr>
        <w:t>.)</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keepNext/>
        <w:spacing w:line="276" w:lineRule="auto"/>
        <w:jc w:val="center"/>
        <w:rPr>
          <w:rFonts w:ascii="Calibri" w:hAnsi="Calibri" w:cs="Calibri"/>
          <w:b/>
          <w:szCs w:val="24"/>
        </w:rPr>
      </w:pPr>
    </w:p>
    <w:p w:rsidR="00C45FA2" w:rsidRPr="007E49F1" w:rsidRDefault="00C45FA2" w:rsidP="008F1F7D">
      <w:pPr>
        <w:pStyle w:val="BKV"/>
        <w:keepNext/>
        <w:spacing w:line="276" w:lineRule="auto"/>
        <w:jc w:val="center"/>
        <w:rPr>
          <w:rFonts w:ascii="Calibri" w:hAnsi="Calibri" w:cs="Calibri"/>
          <w:b/>
          <w:sz w:val="28"/>
          <w:szCs w:val="28"/>
        </w:rPr>
      </w:pPr>
      <w:r w:rsidRPr="007E49F1">
        <w:rPr>
          <w:rFonts w:ascii="Calibri" w:hAnsi="Calibri" w:cs="Calibri"/>
          <w:b/>
          <w:sz w:val="28"/>
          <w:szCs w:val="28"/>
        </w:rPr>
        <w:t>AJÁNLATI FELHÍVÁS</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r w:rsidRPr="007E49F1">
        <w:rPr>
          <w:rFonts w:ascii="Calibri" w:hAnsi="Calibri" w:cs="Calibri"/>
          <w:szCs w:val="24"/>
        </w:rPr>
        <w:t xml:space="preserve"> </w:t>
      </w: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Pr="007E49F1" w:rsidRDefault="00C45FA2" w:rsidP="008F1F7D">
      <w:pPr>
        <w:keepNext/>
        <w:spacing w:line="276" w:lineRule="auto"/>
        <w:jc w:val="center"/>
        <w:rPr>
          <w:rFonts w:ascii="Calibri" w:hAnsi="Calibri" w:cs="Calibri"/>
          <w:szCs w:val="24"/>
        </w:rPr>
      </w:pPr>
    </w:p>
    <w:p w:rsidR="00C45FA2" w:rsidRDefault="00C45FA2" w:rsidP="008F1F7D">
      <w:pPr>
        <w:keepNext/>
        <w:spacing w:line="276" w:lineRule="auto"/>
        <w:jc w:val="center"/>
        <w:rPr>
          <w:rFonts w:ascii="Calibri" w:hAnsi="Calibri" w:cs="Calibri"/>
          <w:b/>
          <w:szCs w:val="24"/>
        </w:rPr>
      </w:pPr>
      <w:r w:rsidRPr="007E49F1">
        <w:rPr>
          <w:rFonts w:ascii="Calibri" w:hAnsi="Calibri" w:cs="Calibri"/>
          <w:b/>
          <w:szCs w:val="24"/>
        </w:rPr>
        <w:t xml:space="preserve">Budapest, </w:t>
      </w:r>
      <w:r w:rsidR="009D76BA" w:rsidRPr="007E49F1">
        <w:rPr>
          <w:rFonts w:ascii="Calibri" w:hAnsi="Calibri" w:cs="Calibri"/>
          <w:b/>
          <w:szCs w:val="24"/>
        </w:rPr>
        <w:t>201</w:t>
      </w:r>
      <w:r w:rsidR="00760F95">
        <w:rPr>
          <w:rFonts w:ascii="Calibri" w:hAnsi="Calibri" w:cs="Calibri"/>
          <w:b/>
          <w:szCs w:val="24"/>
        </w:rPr>
        <w:t>6</w:t>
      </w:r>
      <w:r w:rsidRPr="007E49F1">
        <w:rPr>
          <w:rFonts w:ascii="Calibri" w:hAnsi="Calibri" w:cs="Calibri"/>
          <w:b/>
          <w:szCs w:val="24"/>
        </w:rPr>
        <w:t xml:space="preserve">. </w:t>
      </w:r>
    </w:p>
    <w:p w:rsidR="00C45FA2" w:rsidRPr="007E49F1" w:rsidRDefault="00C45FA2" w:rsidP="00C84347">
      <w:pPr>
        <w:keepNext/>
        <w:jc w:val="center"/>
        <w:rPr>
          <w:rFonts w:ascii="Calibri" w:hAnsi="Calibri" w:cs="Calibri"/>
          <w:b/>
          <w:szCs w:val="24"/>
        </w:rPr>
      </w:pPr>
      <w:r>
        <w:rPr>
          <w:rFonts w:ascii="Calibri" w:hAnsi="Calibri" w:cs="Calibri"/>
          <w:b/>
          <w:szCs w:val="24"/>
        </w:rPr>
        <w:br w:type="page"/>
      </w:r>
    </w:p>
    <w:p w:rsidR="007E1E42" w:rsidRDefault="007E1E42" w:rsidP="00C84347">
      <w:pPr>
        <w:jc w:val="center"/>
        <w:rPr>
          <w:rFonts w:ascii="Calibri" w:hAnsi="Calibri" w:cs="Calibri"/>
          <w:b/>
          <w:szCs w:val="24"/>
        </w:rPr>
      </w:pPr>
    </w:p>
    <w:p w:rsidR="00C45FA2" w:rsidRPr="007E49F1" w:rsidRDefault="00A86378" w:rsidP="00C84347">
      <w:pPr>
        <w:jc w:val="center"/>
        <w:rPr>
          <w:rFonts w:ascii="Calibri" w:hAnsi="Calibri" w:cs="Calibri"/>
          <w:b/>
          <w:szCs w:val="24"/>
        </w:rPr>
      </w:pPr>
      <w:r>
        <w:rPr>
          <w:rFonts w:ascii="Calibri" w:hAnsi="Calibri" w:cs="Calibri"/>
          <w:b/>
          <w:szCs w:val="24"/>
        </w:rPr>
        <w:t>AJÁNLATI</w:t>
      </w:r>
      <w:r w:rsidR="00C45FA2" w:rsidRPr="007E49F1">
        <w:rPr>
          <w:rFonts w:ascii="Calibri" w:hAnsi="Calibri" w:cs="Calibri"/>
          <w:b/>
          <w:szCs w:val="24"/>
        </w:rPr>
        <w:t xml:space="preserve"> FELHÍVÁS</w:t>
      </w:r>
    </w:p>
    <w:p w:rsidR="00C45FA2" w:rsidRDefault="00C45FA2" w:rsidP="00C84347">
      <w:pPr>
        <w:pStyle w:val="BKV"/>
        <w:tabs>
          <w:tab w:val="left" w:pos="567"/>
        </w:tabs>
        <w:spacing w:line="240" w:lineRule="auto"/>
        <w:ind w:firstLine="540"/>
        <w:rPr>
          <w:rFonts w:ascii="Calibri" w:hAnsi="Calibri" w:cs="Calibri"/>
          <w:b/>
          <w:szCs w:val="24"/>
        </w:rPr>
      </w:pPr>
    </w:p>
    <w:p w:rsidR="00C45FA2" w:rsidRPr="007E49F1" w:rsidRDefault="00C45FA2" w:rsidP="003954FB">
      <w:pPr>
        <w:pStyle w:val="BKV"/>
        <w:tabs>
          <w:tab w:val="left" w:pos="567"/>
        </w:tabs>
        <w:spacing w:line="240" w:lineRule="auto"/>
        <w:rPr>
          <w:rFonts w:ascii="Calibri" w:hAnsi="Calibri" w:cs="Calibri"/>
          <w:b/>
          <w:szCs w:val="24"/>
        </w:rPr>
      </w:pPr>
      <w:r w:rsidRPr="007E49F1">
        <w:rPr>
          <w:rFonts w:ascii="Calibri" w:hAnsi="Calibri" w:cs="Calibri"/>
          <w:b/>
          <w:szCs w:val="24"/>
        </w:rPr>
        <w:t>Ajánlatkérő neve:</w:t>
      </w:r>
      <w:r w:rsidRPr="007E49F1">
        <w:rPr>
          <w:rFonts w:ascii="Calibri" w:hAnsi="Calibri" w:cs="Calibri"/>
          <w:b/>
          <w:szCs w:val="24"/>
        </w:rPr>
        <w:tab/>
      </w:r>
    </w:p>
    <w:p w:rsidR="00C45FA2" w:rsidRPr="007E49F1" w:rsidRDefault="00C45FA2" w:rsidP="00C84347">
      <w:pPr>
        <w:pStyle w:val="BKV"/>
        <w:tabs>
          <w:tab w:val="left" w:pos="2694"/>
        </w:tabs>
        <w:spacing w:line="240" w:lineRule="auto"/>
        <w:ind w:left="360"/>
        <w:rPr>
          <w:rFonts w:ascii="Calibri" w:hAnsi="Calibri" w:cs="Calibri"/>
          <w:szCs w:val="24"/>
        </w:rPr>
      </w:pPr>
      <w:r w:rsidRPr="007E49F1">
        <w:rPr>
          <w:rFonts w:ascii="Calibri" w:hAnsi="Calibri" w:cs="Calibri"/>
          <w:szCs w:val="24"/>
        </w:rPr>
        <w:tab/>
        <w:t xml:space="preserve">Budapesti Közlekedési Zártkörűen Működő Részvénytársaság </w:t>
      </w:r>
    </w:p>
    <w:p w:rsidR="00C45FA2" w:rsidRPr="007E49F1" w:rsidRDefault="00C45FA2" w:rsidP="00C84347">
      <w:pPr>
        <w:pStyle w:val="BKV"/>
        <w:spacing w:line="240" w:lineRule="auto"/>
        <w:ind w:left="2880" w:hanging="186"/>
        <w:rPr>
          <w:rFonts w:ascii="Calibri" w:hAnsi="Calibri" w:cs="Calibri"/>
          <w:szCs w:val="24"/>
        </w:rPr>
      </w:pPr>
      <w:r w:rsidRPr="007E49F1">
        <w:rPr>
          <w:rFonts w:ascii="Calibri" w:hAnsi="Calibri" w:cs="Calibri"/>
          <w:szCs w:val="24"/>
        </w:rPr>
        <w:t>Gazdasági Igazgatóság</w:t>
      </w:r>
    </w:p>
    <w:p w:rsidR="00C45FA2" w:rsidRPr="007E49F1" w:rsidRDefault="00C45FA2" w:rsidP="00C84347">
      <w:pPr>
        <w:pStyle w:val="BKV"/>
        <w:spacing w:line="240" w:lineRule="auto"/>
        <w:ind w:left="2880" w:hanging="186"/>
        <w:rPr>
          <w:rFonts w:ascii="Calibri" w:hAnsi="Calibri" w:cs="Calibri"/>
          <w:szCs w:val="24"/>
        </w:rPr>
      </w:pPr>
      <w:r w:rsidRPr="007E49F1">
        <w:rPr>
          <w:rFonts w:ascii="Calibri" w:hAnsi="Calibri" w:cs="Calibri"/>
          <w:szCs w:val="24"/>
        </w:rPr>
        <w:t>Beszerzési Főosztály</w:t>
      </w:r>
    </w:p>
    <w:p w:rsidR="00C45FA2" w:rsidRPr="007E49F1" w:rsidRDefault="00C45FA2" w:rsidP="00C84347">
      <w:pPr>
        <w:ind w:left="2880" w:hanging="186"/>
        <w:jc w:val="both"/>
        <w:rPr>
          <w:rFonts w:ascii="Calibri" w:hAnsi="Calibri" w:cs="Calibri"/>
          <w:szCs w:val="24"/>
        </w:rPr>
      </w:pPr>
      <w:r w:rsidRPr="007E49F1">
        <w:rPr>
          <w:rFonts w:ascii="Calibri" w:hAnsi="Calibri" w:cs="Calibri"/>
          <w:szCs w:val="24"/>
        </w:rPr>
        <w:t xml:space="preserve">1072 Budapest, Akácfa u. 15. </w:t>
      </w:r>
    </w:p>
    <w:p w:rsidR="00C45FA2" w:rsidRPr="003336B0" w:rsidRDefault="00C45FA2" w:rsidP="003336B0">
      <w:pPr>
        <w:ind w:left="2880" w:hanging="186"/>
        <w:jc w:val="both"/>
        <w:rPr>
          <w:rFonts w:ascii="Calibri" w:hAnsi="Calibri" w:cs="Calibri"/>
          <w:szCs w:val="24"/>
        </w:rPr>
      </w:pPr>
      <w:r w:rsidRPr="003336B0">
        <w:rPr>
          <w:rFonts w:ascii="Calibri" w:hAnsi="Calibri" w:cs="Calibri"/>
          <w:szCs w:val="24"/>
        </w:rPr>
        <w:t>Tel</w:t>
      </w:r>
      <w:r>
        <w:rPr>
          <w:rFonts w:ascii="Calibri" w:hAnsi="Calibri" w:cs="Calibri"/>
          <w:szCs w:val="24"/>
        </w:rPr>
        <w:t>efon/Fax</w:t>
      </w:r>
      <w:r w:rsidRPr="003336B0">
        <w:rPr>
          <w:rFonts w:ascii="Calibri" w:hAnsi="Calibri" w:cs="Calibri"/>
          <w:szCs w:val="24"/>
        </w:rPr>
        <w:t xml:space="preserve">: </w:t>
      </w:r>
      <w:r>
        <w:rPr>
          <w:rFonts w:ascii="Calibri" w:hAnsi="Calibri" w:cs="Calibri"/>
          <w:szCs w:val="24"/>
        </w:rPr>
        <w:t>322-64-38</w:t>
      </w:r>
    </w:p>
    <w:p w:rsidR="00C45FA2" w:rsidRDefault="00C45FA2">
      <w:pPr>
        <w:ind w:left="2880" w:hanging="186"/>
        <w:jc w:val="both"/>
        <w:rPr>
          <w:rFonts w:ascii="Calibri" w:hAnsi="Calibri" w:cs="Calibri"/>
          <w:szCs w:val="24"/>
        </w:rPr>
      </w:pPr>
      <w:r>
        <w:rPr>
          <w:rFonts w:ascii="Calibri" w:hAnsi="Calibri" w:cs="Calibri"/>
          <w:szCs w:val="24"/>
        </w:rPr>
        <w:t xml:space="preserve">E-mail: </w:t>
      </w:r>
      <w:hyperlink r:id="rId10" w:history="1">
        <w:r w:rsidRPr="00DA5B26">
          <w:rPr>
            <w:rStyle w:val="Hiperhivatkozs"/>
            <w:rFonts w:ascii="Calibri" w:hAnsi="Calibri" w:cs="Calibri"/>
            <w:szCs w:val="24"/>
          </w:rPr>
          <w:t>kozbeszerzes@bkv.hu</w:t>
        </w:r>
      </w:hyperlink>
    </w:p>
    <w:p w:rsidR="00FE5D63" w:rsidRPr="007E49F1" w:rsidRDefault="00FE5D63" w:rsidP="003336B0">
      <w:pPr>
        <w:ind w:left="2880" w:hanging="186"/>
        <w:jc w:val="both"/>
        <w:rPr>
          <w:rFonts w:ascii="Calibri" w:hAnsi="Calibri" w:cs="Calibri"/>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Az eljárás száma: BKV Zrt. V</w:t>
      </w:r>
      <w:r w:rsidR="00D17EA5">
        <w:rPr>
          <w:rFonts w:ascii="Calibri" w:hAnsi="Calibri" w:cs="Calibri"/>
          <w:b/>
          <w:szCs w:val="24"/>
        </w:rPr>
        <w:t>-</w:t>
      </w:r>
      <w:r w:rsidR="00B26D58">
        <w:rPr>
          <w:rFonts w:ascii="Calibri" w:hAnsi="Calibri" w:cs="Calibri"/>
          <w:b/>
          <w:szCs w:val="24"/>
        </w:rPr>
        <w:t>183</w:t>
      </w:r>
      <w:r w:rsidRPr="007E49F1">
        <w:rPr>
          <w:rFonts w:ascii="Calibri" w:hAnsi="Calibri" w:cs="Calibri"/>
          <w:b/>
          <w:szCs w:val="24"/>
        </w:rPr>
        <w:t>/</w:t>
      </w:r>
      <w:r w:rsidR="009D76BA" w:rsidRPr="007E49F1">
        <w:rPr>
          <w:rFonts w:ascii="Calibri" w:hAnsi="Calibri" w:cs="Calibri"/>
          <w:b/>
          <w:szCs w:val="24"/>
        </w:rPr>
        <w:t>1</w:t>
      </w:r>
      <w:r w:rsidR="00BB443C">
        <w:rPr>
          <w:rFonts w:ascii="Calibri" w:hAnsi="Calibri" w:cs="Calibri"/>
          <w:b/>
          <w:szCs w:val="24"/>
        </w:rPr>
        <w:t>6</w:t>
      </w:r>
      <w:r w:rsidRPr="007E49F1">
        <w:rPr>
          <w:rFonts w:ascii="Calibri" w:hAnsi="Calibri" w:cs="Calibri"/>
          <w:b/>
          <w:szCs w:val="24"/>
        </w:rPr>
        <w:t>.</w:t>
      </w:r>
    </w:p>
    <w:p w:rsidR="00FE5D63" w:rsidRDefault="00FE5D63" w:rsidP="00E62A6B">
      <w:pPr>
        <w:pStyle w:val="BKV"/>
        <w:tabs>
          <w:tab w:val="left" w:pos="540"/>
        </w:tabs>
        <w:spacing w:line="240" w:lineRule="auto"/>
        <w:rPr>
          <w:rFonts w:ascii="Calibri" w:hAnsi="Calibri" w:cs="Calibri"/>
          <w:szCs w:val="24"/>
        </w:rPr>
      </w:pPr>
    </w:p>
    <w:p w:rsidR="00C45FA2" w:rsidRPr="007E49F1" w:rsidRDefault="00C45FA2" w:rsidP="00B41CC1">
      <w:pPr>
        <w:pStyle w:val="BKV"/>
        <w:numPr>
          <w:ilvl w:val="0"/>
          <w:numId w:val="2"/>
        </w:numPr>
        <w:tabs>
          <w:tab w:val="left" w:pos="540"/>
        </w:tabs>
        <w:spacing w:line="240" w:lineRule="auto"/>
        <w:rPr>
          <w:rFonts w:ascii="Calibri" w:hAnsi="Calibri" w:cs="Calibri"/>
          <w:b/>
          <w:szCs w:val="24"/>
        </w:rPr>
      </w:pPr>
      <w:r w:rsidRPr="007E49F1">
        <w:rPr>
          <w:rFonts w:ascii="Calibri" w:hAnsi="Calibri" w:cs="Calibri"/>
          <w:b/>
          <w:szCs w:val="24"/>
        </w:rPr>
        <w:t>A</w:t>
      </w:r>
      <w:r w:rsidR="00AD77EE">
        <w:rPr>
          <w:rFonts w:ascii="Calibri" w:hAnsi="Calibri" w:cs="Calibri"/>
          <w:b/>
          <w:szCs w:val="24"/>
        </w:rPr>
        <w:t>z</w:t>
      </w:r>
      <w:r w:rsidRPr="007E49F1">
        <w:rPr>
          <w:rFonts w:ascii="Calibri" w:hAnsi="Calibri" w:cs="Calibri"/>
          <w:b/>
          <w:szCs w:val="24"/>
        </w:rPr>
        <w:t xml:space="preserve"> </w:t>
      </w:r>
      <w:r w:rsidR="00AD77EE">
        <w:rPr>
          <w:rFonts w:ascii="Calibri" w:hAnsi="Calibri" w:cs="Calibri"/>
          <w:b/>
          <w:szCs w:val="24"/>
        </w:rPr>
        <w:t>eljárás</w:t>
      </w:r>
      <w:r w:rsidRPr="007E49F1">
        <w:rPr>
          <w:rFonts w:ascii="Calibri" w:hAnsi="Calibri" w:cs="Calibri"/>
          <w:b/>
          <w:szCs w:val="24"/>
        </w:rPr>
        <w:t xml:space="preserve"> tárgya és mennyisége:</w:t>
      </w:r>
      <w:r w:rsidR="00257E6A">
        <w:rPr>
          <w:rFonts w:ascii="Calibri" w:hAnsi="Calibri" w:cs="Calibri"/>
          <w:b/>
          <w:szCs w:val="24"/>
        </w:rPr>
        <w:t xml:space="preserve"> </w:t>
      </w:r>
      <w:r w:rsidR="00CE2BF4">
        <w:rPr>
          <w:rFonts w:ascii="Calibri" w:hAnsi="Calibri" w:cs="Calibri"/>
          <w:b/>
          <w:szCs w:val="24"/>
        </w:rPr>
        <w:t xml:space="preserve">HÉV szerelvények utas üléseinek és kapaszkodóinak </w:t>
      </w:r>
      <w:proofErr w:type="spellStart"/>
      <w:r w:rsidR="00CE2BF4">
        <w:rPr>
          <w:rFonts w:ascii="Calibri" w:hAnsi="Calibri" w:cs="Calibri"/>
          <w:b/>
          <w:szCs w:val="24"/>
        </w:rPr>
        <w:t>antimikrobiális</w:t>
      </w:r>
      <w:proofErr w:type="spellEnd"/>
      <w:r w:rsidR="00CE2BF4">
        <w:rPr>
          <w:rFonts w:ascii="Calibri" w:hAnsi="Calibri" w:cs="Calibri"/>
          <w:b/>
          <w:szCs w:val="24"/>
        </w:rPr>
        <w:t xml:space="preserve"> bevonatrendszerrel történő ellátása évi egy alkalommal</w:t>
      </w:r>
      <w:r w:rsidR="00FF1359">
        <w:rPr>
          <w:rFonts w:ascii="Calibri" w:hAnsi="Calibri" w:cs="Calibri"/>
          <w:b/>
          <w:szCs w:val="24"/>
        </w:rPr>
        <w:t xml:space="preserve">. A HÉV személyszállító járműállományban lévő 98 db, járműtípustól független három kocsiból álló </w:t>
      </w:r>
      <w:r w:rsidR="0049351C">
        <w:rPr>
          <w:rFonts w:ascii="Calibri" w:hAnsi="Calibri" w:cs="Calibri"/>
          <w:b/>
          <w:szCs w:val="24"/>
        </w:rPr>
        <w:t>szerelvény</w:t>
      </w:r>
      <w:r w:rsidR="00FF1359">
        <w:rPr>
          <w:rFonts w:ascii="Calibri" w:hAnsi="Calibri" w:cs="Calibri"/>
          <w:b/>
          <w:szCs w:val="24"/>
        </w:rPr>
        <w:t xml:space="preserve"> (294 db jármű).</w:t>
      </w:r>
    </w:p>
    <w:p w:rsidR="00C45FA2" w:rsidRPr="007E49F1" w:rsidRDefault="00C45FA2" w:rsidP="00C84347">
      <w:pPr>
        <w:pStyle w:val="BKV"/>
        <w:tabs>
          <w:tab w:val="left" w:pos="540"/>
        </w:tabs>
        <w:spacing w:line="240" w:lineRule="auto"/>
        <w:rPr>
          <w:rFonts w:ascii="Calibri" w:hAnsi="Calibri" w:cs="Calibri"/>
          <w:b/>
          <w:szCs w:val="24"/>
        </w:rPr>
      </w:pPr>
    </w:p>
    <w:p w:rsidR="008969A1" w:rsidRPr="00123E80" w:rsidRDefault="00346024" w:rsidP="00C23E01">
      <w:pPr>
        <w:pStyle w:val="BKV"/>
        <w:numPr>
          <w:ilvl w:val="0"/>
          <w:numId w:val="37"/>
        </w:numPr>
        <w:tabs>
          <w:tab w:val="left" w:pos="426"/>
        </w:tabs>
        <w:spacing w:line="240" w:lineRule="auto"/>
        <w:rPr>
          <w:rFonts w:ascii="Calibri" w:hAnsi="Calibri" w:cs="Calibri"/>
        </w:rPr>
      </w:pPr>
      <w:r>
        <w:rPr>
          <w:rFonts w:ascii="Calibri" w:hAnsi="Calibri" w:cs="Calibri"/>
          <w:b/>
          <w:szCs w:val="24"/>
        </w:rPr>
        <w:t xml:space="preserve">   </w:t>
      </w:r>
      <w:r w:rsidR="00CC6B3C">
        <w:rPr>
          <w:rFonts w:ascii="Calibri" w:hAnsi="Calibri" w:cs="Calibri"/>
          <w:b/>
          <w:szCs w:val="24"/>
        </w:rPr>
        <w:t xml:space="preserve"> </w:t>
      </w:r>
      <w:r w:rsidR="00CE2BF4">
        <w:rPr>
          <w:rFonts w:ascii="Calibri" w:hAnsi="Calibri" w:cs="Calibri"/>
          <w:b/>
          <w:szCs w:val="24"/>
        </w:rPr>
        <w:t>A bevonatrendszer a jelenleg alkalmazott vegyszeres takarítást egészít</w:t>
      </w:r>
      <w:r w:rsidR="008969A1">
        <w:rPr>
          <w:rFonts w:ascii="Calibri" w:hAnsi="Calibri" w:cs="Calibri"/>
          <w:b/>
          <w:szCs w:val="24"/>
        </w:rPr>
        <w:t>i</w:t>
      </w:r>
      <w:r w:rsidR="00CE2BF4">
        <w:rPr>
          <w:rFonts w:ascii="Calibri" w:hAnsi="Calibri" w:cs="Calibri"/>
          <w:b/>
          <w:szCs w:val="24"/>
        </w:rPr>
        <w:t xml:space="preserve"> ki, növelve az utastér higiéniáját. </w:t>
      </w:r>
    </w:p>
    <w:p w:rsidR="00653D78" w:rsidRPr="00C66F48" w:rsidRDefault="00653D78" w:rsidP="00123E80">
      <w:pPr>
        <w:pStyle w:val="BKV"/>
        <w:tabs>
          <w:tab w:val="left" w:pos="426"/>
        </w:tabs>
        <w:spacing w:line="240" w:lineRule="auto"/>
        <w:ind w:left="644"/>
        <w:rPr>
          <w:rFonts w:ascii="Calibri" w:hAnsi="Calibri" w:cs="Calibri"/>
        </w:rPr>
      </w:pPr>
    </w:p>
    <w:p w:rsidR="00BD1F1C" w:rsidRPr="000A41ED" w:rsidRDefault="008969A1" w:rsidP="00C23E01">
      <w:pPr>
        <w:pStyle w:val="BKV"/>
        <w:numPr>
          <w:ilvl w:val="0"/>
          <w:numId w:val="37"/>
        </w:numPr>
        <w:tabs>
          <w:tab w:val="left" w:pos="426"/>
        </w:tabs>
        <w:spacing w:line="240" w:lineRule="auto"/>
        <w:rPr>
          <w:rFonts w:ascii="Calibri" w:hAnsi="Calibri" w:cs="Calibri"/>
        </w:rPr>
      </w:pPr>
      <w:r>
        <w:rPr>
          <w:rFonts w:ascii="Calibri" w:hAnsi="Calibri" w:cs="Calibri"/>
          <w:szCs w:val="24"/>
        </w:rPr>
        <w:t xml:space="preserve">A teljesítés </w:t>
      </w:r>
      <w:r w:rsidR="00346024">
        <w:rPr>
          <w:rFonts w:asciiTheme="minorHAnsi" w:hAnsiTheme="minorHAnsi" w:cstheme="minorHAnsi"/>
          <w:szCs w:val="24"/>
        </w:rPr>
        <w:t>az</w:t>
      </w:r>
      <w:r w:rsidR="00564CE1" w:rsidRPr="00313E36">
        <w:rPr>
          <w:rFonts w:asciiTheme="minorHAnsi" w:hAnsiTheme="minorHAnsi" w:cstheme="minorHAnsi"/>
          <w:szCs w:val="24"/>
        </w:rPr>
        <w:t xml:space="preserve"> </w:t>
      </w:r>
      <w:r w:rsidR="006E342C">
        <w:rPr>
          <w:rFonts w:asciiTheme="minorHAnsi" w:hAnsiTheme="minorHAnsi" w:cstheme="minorHAnsi"/>
          <w:szCs w:val="24"/>
        </w:rPr>
        <w:t>alábbiakban felsorolt helyszíneken</w:t>
      </w:r>
      <w:r w:rsidR="00CE2BF4">
        <w:rPr>
          <w:rFonts w:asciiTheme="minorHAnsi" w:hAnsiTheme="minorHAnsi" w:cstheme="minorHAnsi"/>
          <w:szCs w:val="24"/>
        </w:rPr>
        <w:t xml:space="preserve"> történik</w:t>
      </w:r>
      <w:r w:rsidR="006E342C">
        <w:rPr>
          <w:rFonts w:asciiTheme="minorHAnsi" w:hAnsiTheme="minorHAnsi" w:cstheme="minorHAnsi"/>
          <w:szCs w:val="24"/>
        </w:rPr>
        <w:t>:</w:t>
      </w:r>
    </w:p>
    <w:p w:rsidR="000A41ED" w:rsidRPr="006E342C" w:rsidRDefault="000A41ED" w:rsidP="000A41ED">
      <w:pPr>
        <w:pStyle w:val="BKV"/>
        <w:tabs>
          <w:tab w:val="left" w:pos="426"/>
        </w:tabs>
        <w:spacing w:line="240" w:lineRule="auto"/>
        <w:rPr>
          <w:rFonts w:ascii="Calibri" w:hAnsi="Calibri" w:cs="Calibri"/>
        </w:rPr>
      </w:pPr>
    </w:p>
    <w:p w:rsidR="006E342C" w:rsidRDefault="00CE2BF4" w:rsidP="006E342C">
      <w:pPr>
        <w:pStyle w:val="BKV"/>
        <w:numPr>
          <w:ilvl w:val="0"/>
          <w:numId w:val="43"/>
        </w:numPr>
        <w:tabs>
          <w:tab w:val="left" w:pos="426"/>
        </w:tabs>
        <w:spacing w:line="240" w:lineRule="auto"/>
        <w:rPr>
          <w:rFonts w:ascii="Calibri" w:hAnsi="Calibri" w:cs="Calibri"/>
        </w:rPr>
      </w:pPr>
      <w:r>
        <w:rPr>
          <w:rFonts w:ascii="Calibri" w:hAnsi="Calibri" w:cs="Calibri"/>
        </w:rPr>
        <w:t>Gödöllő Vontatási Szolgálat</w:t>
      </w:r>
      <w:r w:rsidR="006E342C">
        <w:rPr>
          <w:rFonts w:ascii="Calibri" w:hAnsi="Calibri" w:cs="Calibri"/>
        </w:rPr>
        <w:t>, Budapest, 11</w:t>
      </w:r>
      <w:r>
        <w:rPr>
          <w:rFonts w:ascii="Calibri" w:hAnsi="Calibri" w:cs="Calibri"/>
        </w:rPr>
        <w:t>64</w:t>
      </w:r>
      <w:r w:rsidR="006E342C">
        <w:rPr>
          <w:rFonts w:ascii="Calibri" w:hAnsi="Calibri" w:cs="Calibri"/>
        </w:rPr>
        <w:t xml:space="preserve"> </w:t>
      </w:r>
      <w:r>
        <w:rPr>
          <w:rFonts w:ascii="Calibri" w:hAnsi="Calibri" w:cs="Calibri"/>
        </w:rPr>
        <w:t>Állomás tér 2.</w:t>
      </w:r>
    </w:p>
    <w:p w:rsidR="006E342C" w:rsidRDefault="00CE2BF4" w:rsidP="006E342C">
      <w:pPr>
        <w:pStyle w:val="BKV"/>
        <w:numPr>
          <w:ilvl w:val="0"/>
          <w:numId w:val="43"/>
        </w:numPr>
        <w:tabs>
          <w:tab w:val="left" w:pos="426"/>
        </w:tabs>
        <w:spacing w:line="240" w:lineRule="auto"/>
        <w:rPr>
          <w:rFonts w:ascii="Calibri" w:hAnsi="Calibri" w:cs="Calibri"/>
        </w:rPr>
      </w:pPr>
      <w:r>
        <w:rPr>
          <w:rFonts w:ascii="Calibri" w:hAnsi="Calibri" w:cs="Calibri"/>
        </w:rPr>
        <w:t>Szentendrei Vontatási Szolgálat</w:t>
      </w:r>
      <w:r w:rsidR="006E342C">
        <w:rPr>
          <w:rFonts w:ascii="Calibri" w:hAnsi="Calibri" w:cs="Calibri"/>
        </w:rPr>
        <w:t xml:space="preserve">, </w:t>
      </w:r>
      <w:r>
        <w:rPr>
          <w:rFonts w:ascii="Calibri" w:hAnsi="Calibri" w:cs="Calibri"/>
        </w:rPr>
        <w:t>2000 Szentendre, Vasúti villasor 4.</w:t>
      </w:r>
    </w:p>
    <w:p w:rsidR="006E342C" w:rsidRDefault="00CE2BF4" w:rsidP="006E342C">
      <w:pPr>
        <w:pStyle w:val="BKV"/>
        <w:numPr>
          <w:ilvl w:val="0"/>
          <w:numId w:val="43"/>
        </w:numPr>
        <w:tabs>
          <w:tab w:val="left" w:pos="426"/>
        </w:tabs>
        <w:spacing w:line="240" w:lineRule="auto"/>
        <w:rPr>
          <w:rFonts w:ascii="Calibri" w:hAnsi="Calibri" w:cs="Calibri"/>
        </w:rPr>
      </w:pPr>
      <w:r>
        <w:rPr>
          <w:rFonts w:ascii="Calibri" w:hAnsi="Calibri" w:cs="Calibri"/>
        </w:rPr>
        <w:t>Csepel-Ráckeve Vontatási Szolgálat, 1212 Budapest, Rákóczi Ferenc u. 174.</w:t>
      </w:r>
    </w:p>
    <w:p w:rsidR="006E342C" w:rsidRDefault="00CE2BF4" w:rsidP="006E342C">
      <w:pPr>
        <w:pStyle w:val="BKV"/>
        <w:numPr>
          <w:ilvl w:val="0"/>
          <w:numId w:val="43"/>
        </w:numPr>
        <w:tabs>
          <w:tab w:val="left" w:pos="426"/>
        </w:tabs>
        <w:spacing w:line="240" w:lineRule="auto"/>
        <w:rPr>
          <w:rFonts w:ascii="Calibri" w:hAnsi="Calibri" w:cs="Calibri"/>
        </w:rPr>
      </w:pPr>
      <w:r>
        <w:rPr>
          <w:rFonts w:ascii="Calibri" w:hAnsi="Calibri" w:cs="Calibri"/>
        </w:rPr>
        <w:t>Csepel-Ráckeve Vontatási Szolgálat, 2330 Dunaharaszti, Fő u. 1.</w:t>
      </w:r>
    </w:p>
    <w:p w:rsidR="006E342C" w:rsidRDefault="00CE2BF4" w:rsidP="006E342C">
      <w:pPr>
        <w:pStyle w:val="BKV"/>
        <w:numPr>
          <w:ilvl w:val="0"/>
          <w:numId w:val="43"/>
        </w:numPr>
        <w:tabs>
          <w:tab w:val="left" w:pos="426"/>
        </w:tabs>
        <w:spacing w:line="240" w:lineRule="auto"/>
        <w:rPr>
          <w:rFonts w:ascii="Calibri" w:hAnsi="Calibri" w:cs="Calibri"/>
        </w:rPr>
      </w:pPr>
      <w:r>
        <w:rPr>
          <w:rFonts w:ascii="Calibri" w:hAnsi="Calibri" w:cs="Calibri"/>
        </w:rPr>
        <w:t>Csepel-Ráckeve Vontatási Szolgálat, 2300 Ráckeve, Kossuth u. 117.</w:t>
      </w:r>
    </w:p>
    <w:p w:rsidR="005430F0" w:rsidRDefault="005430F0" w:rsidP="005430F0">
      <w:pPr>
        <w:pStyle w:val="BKV"/>
        <w:tabs>
          <w:tab w:val="left" w:pos="426"/>
        </w:tabs>
        <w:spacing w:line="240" w:lineRule="auto"/>
        <w:rPr>
          <w:rFonts w:ascii="Calibri" w:hAnsi="Calibri" w:cs="Calibri"/>
        </w:rPr>
      </w:pPr>
    </w:p>
    <w:p w:rsidR="00C45FA2" w:rsidRPr="007E49F1" w:rsidRDefault="006E342C" w:rsidP="00B41CC1">
      <w:pPr>
        <w:pStyle w:val="BKV"/>
        <w:numPr>
          <w:ilvl w:val="0"/>
          <w:numId w:val="2"/>
        </w:numPr>
        <w:tabs>
          <w:tab w:val="left" w:pos="540"/>
        </w:tabs>
        <w:spacing w:line="240" w:lineRule="auto"/>
        <w:rPr>
          <w:rFonts w:ascii="Calibri" w:hAnsi="Calibri" w:cs="Calibri"/>
          <w:b/>
          <w:szCs w:val="24"/>
        </w:rPr>
      </w:pPr>
      <w:r>
        <w:rPr>
          <w:rFonts w:ascii="Calibri" w:hAnsi="Calibri" w:cs="Calibri"/>
        </w:rPr>
        <w:tab/>
      </w:r>
      <w:r w:rsidR="00C45FA2" w:rsidRPr="007E49F1">
        <w:rPr>
          <w:rFonts w:ascii="Calibri" w:hAnsi="Calibri" w:cs="Calibri"/>
          <w:b/>
          <w:szCs w:val="24"/>
        </w:rPr>
        <w:t>Rész</w:t>
      </w:r>
      <w:r w:rsidR="00C45FA2">
        <w:rPr>
          <w:rFonts w:ascii="Calibri" w:hAnsi="Calibri" w:cs="Calibri"/>
          <w:b/>
          <w:szCs w:val="24"/>
        </w:rPr>
        <w:t xml:space="preserve"> </w:t>
      </w:r>
      <w:r w:rsidR="00C45FA2" w:rsidRPr="007E49F1">
        <w:rPr>
          <w:rFonts w:ascii="Calibri" w:hAnsi="Calibri" w:cs="Calibri"/>
          <w:b/>
          <w:szCs w:val="24"/>
        </w:rPr>
        <w:t xml:space="preserve">ajánlattételi lehetőség </w:t>
      </w:r>
    </w:p>
    <w:p w:rsidR="00C45FA2" w:rsidRPr="007E49F1" w:rsidRDefault="00C45FA2" w:rsidP="00C84347">
      <w:pPr>
        <w:ind w:left="360"/>
        <w:jc w:val="both"/>
        <w:rPr>
          <w:rFonts w:ascii="Calibri" w:hAnsi="Calibri" w:cs="Calibri"/>
          <w:szCs w:val="24"/>
        </w:rPr>
      </w:pPr>
    </w:p>
    <w:p w:rsidR="00C45FA2" w:rsidRDefault="00C45FA2" w:rsidP="00C84347">
      <w:pPr>
        <w:ind w:left="360"/>
        <w:jc w:val="both"/>
        <w:rPr>
          <w:rFonts w:ascii="Calibri" w:hAnsi="Calibri" w:cs="Calibri"/>
          <w:szCs w:val="24"/>
        </w:rPr>
      </w:pPr>
      <w:r>
        <w:rPr>
          <w:rFonts w:ascii="Calibri" w:hAnsi="Calibri" w:cs="Calibri"/>
          <w:w w:val="101"/>
          <w:szCs w:val="24"/>
        </w:rPr>
        <w:t xml:space="preserve"> </w:t>
      </w:r>
      <w:r w:rsidRPr="00F70979">
        <w:rPr>
          <w:rFonts w:ascii="Calibri" w:hAnsi="Calibri" w:cs="Calibri"/>
          <w:szCs w:val="24"/>
        </w:rPr>
        <w:t>Ajánlatkérő csak teljes körű ajánlatot fogad el.</w:t>
      </w:r>
    </w:p>
    <w:p w:rsidR="0025579A" w:rsidRDefault="0025579A" w:rsidP="00630D70">
      <w:pPr>
        <w:jc w:val="both"/>
        <w:rPr>
          <w:rFonts w:ascii="Calibri" w:hAnsi="Calibri" w:cs="Calibri"/>
          <w:szCs w:val="24"/>
        </w:rPr>
      </w:pPr>
    </w:p>
    <w:p w:rsidR="008B3D61" w:rsidRPr="00630D70" w:rsidRDefault="0025579A" w:rsidP="00F8582E">
      <w:pPr>
        <w:pStyle w:val="Listaszerbekezds"/>
        <w:numPr>
          <w:ilvl w:val="0"/>
          <w:numId w:val="2"/>
        </w:numPr>
        <w:jc w:val="both"/>
        <w:rPr>
          <w:rFonts w:ascii="Calibri" w:hAnsi="Calibri" w:cs="Calibri"/>
          <w:b/>
          <w:w w:val="101"/>
          <w:szCs w:val="24"/>
        </w:rPr>
      </w:pPr>
      <w:r w:rsidRPr="00630D70">
        <w:rPr>
          <w:rFonts w:ascii="Calibri" w:hAnsi="Calibri" w:cs="Calibri"/>
          <w:b/>
          <w:w w:val="101"/>
          <w:szCs w:val="24"/>
        </w:rPr>
        <w:t>A</w:t>
      </w:r>
      <w:r w:rsidR="00AD77EE">
        <w:rPr>
          <w:rFonts w:ascii="Calibri" w:hAnsi="Calibri" w:cs="Calibri"/>
          <w:b/>
          <w:w w:val="101"/>
          <w:szCs w:val="24"/>
        </w:rPr>
        <w:t>z</w:t>
      </w:r>
      <w:r w:rsidRPr="00630D70">
        <w:rPr>
          <w:rFonts w:ascii="Calibri" w:hAnsi="Calibri" w:cs="Calibri"/>
          <w:b/>
          <w:w w:val="101"/>
          <w:szCs w:val="24"/>
        </w:rPr>
        <w:t xml:space="preserve"> </w:t>
      </w:r>
      <w:r w:rsidR="00AD77EE">
        <w:rPr>
          <w:rFonts w:ascii="Calibri" w:hAnsi="Calibri" w:cs="Calibri"/>
          <w:b/>
          <w:w w:val="101"/>
          <w:szCs w:val="24"/>
        </w:rPr>
        <w:t>eljárás</w:t>
      </w:r>
      <w:r w:rsidRPr="00630D70">
        <w:rPr>
          <w:rFonts w:ascii="Calibri" w:hAnsi="Calibri" w:cs="Calibri"/>
          <w:b/>
          <w:w w:val="101"/>
          <w:szCs w:val="24"/>
        </w:rPr>
        <w:t xml:space="preserve"> tárgyával kapcsolatos műszaki, minőségi követelmények</w:t>
      </w:r>
    </w:p>
    <w:p w:rsidR="00ED1BF2" w:rsidRDefault="0025579A">
      <w:pPr>
        <w:ind w:left="360"/>
        <w:jc w:val="both"/>
        <w:rPr>
          <w:rFonts w:ascii="Calibri" w:hAnsi="Calibri" w:cs="Calibri"/>
          <w:lang w:eastAsia="hu-HU"/>
        </w:rPr>
      </w:pPr>
      <w:r w:rsidRPr="00C23E01">
        <w:rPr>
          <w:rFonts w:ascii="Calibri" w:hAnsi="Calibri" w:cs="Calibri"/>
          <w:lang w:eastAsia="hu-HU"/>
        </w:rPr>
        <w:t>A</w:t>
      </w:r>
      <w:r w:rsidR="00AD77EE">
        <w:rPr>
          <w:rFonts w:ascii="Calibri" w:hAnsi="Calibri" w:cs="Calibri"/>
          <w:lang w:eastAsia="hu-HU"/>
        </w:rPr>
        <w:t>z</w:t>
      </w:r>
      <w:r w:rsidRPr="00C23E01">
        <w:rPr>
          <w:rFonts w:ascii="Calibri" w:hAnsi="Calibri" w:cs="Calibri"/>
          <w:lang w:eastAsia="hu-HU"/>
        </w:rPr>
        <w:t xml:space="preserve"> </w:t>
      </w:r>
      <w:r w:rsidR="00AD77EE">
        <w:rPr>
          <w:rFonts w:ascii="Calibri" w:hAnsi="Calibri" w:cs="Calibri"/>
          <w:lang w:eastAsia="hu-HU"/>
        </w:rPr>
        <w:t>eljárás</w:t>
      </w:r>
      <w:r w:rsidRPr="00C23E01">
        <w:rPr>
          <w:rFonts w:ascii="Calibri" w:hAnsi="Calibri" w:cs="Calibri"/>
          <w:lang w:eastAsia="hu-HU"/>
        </w:rPr>
        <w:t xml:space="preserve"> tárgyával kapcsolatos részletes műszaki követelmények az </w:t>
      </w:r>
      <w:r w:rsidR="007E1E42">
        <w:rPr>
          <w:rFonts w:ascii="Calibri" w:hAnsi="Calibri" w:cs="Calibri"/>
          <w:lang w:eastAsia="hu-HU"/>
        </w:rPr>
        <w:t xml:space="preserve">alábbiakban </w:t>
      </w:r>
      <w:r w:rsidRPr="00C23E01">
        <w:rPr>
          <w:rFonts w:ascii="Calibri" w:hAnsi="Calibri" w:cs="Calibri"/>
          <w:lang w:eastAsia="hu-HU"/>
        </w:rPr>
        <w:t>kerülnek meghatározásra</w:t>
      </w:r>
      <w:r w:rsidR="00AD77EE">
        <w:rPr>
          <w:rFonts w:ascii="Calibri" w:hAnsi="Calibri" w:cs="Calibri"/>
          <w:lang w:eastAsia="hu-HU"/>
        </w:rPr>
        <w:t>.</w:t>
      </w:r>
    </w:p>
    <w:p w:rsidR="000A41ED" w:rsidRDefault="000A41ED" w:rsidP="00C23E01">
      <w:pPr>
        <w:ind w:left="360"/>
        <w:jc w:val="both"/>
        <w:rPr>
          <w:rFonts w:ascii="Calibri" w:hAnsi="Calibri" w:cs="Calibri"/>
          <w:szCs w:val="24"/>
        </w:rPr>
      </w:pPr>
    </w:p>
    <w:p w:rsidR="007E1E42" w:rsidRDefault="00FF1359" w:rsidP="00C23E01">
      <w:pPr>
        <w:ind w:left="360"/>
        <w:jc w:val="both"/>
        <w:rPr>
          <w:rFonts w:ascii="Calibri" w:hAnsi="Calibri" w:cs="Calibri"/>
          <w:b/>
          <w:szCs w:val="24"/>
          <w:u w:val="single"/>
        </w:rPr>
      </w:pPr>
      <w:r>
        <w:rPr>
          <w:rFonts w:ascii="Calibri" w:hAnsi="Calibri" w:cs="Calibri"/>
          <w:b/>
          <w:szCs w:val="24"/>
          <w:u w:val="single"/>
        </w:rPr>
        <w:t>Műszaki követelmények meghatározása</w:t>
      </w:r>
    </w:p>
    <w:p w:rsidR="007E1E42" w:rsidRDefault="00FF1359" w:rsidP="007E1E42">
      <w:pPr>
        <w:pStyle w:val="Listaszerbekezds"/>
        <w:numPr>
          <w:ilvl w:val="0"/>
          <w:numId w:val="45"/>
        </w:numPr>
        <w:jc w:val="both"/>
        <w:rPr>
          <w:rFonts w:ascii="Calibri" w:hAnsi="Calibri" w:cs="Calibri"/>
          <w:szCs w:val="24"/>
        </w:rPr>
      </w:pPr>
      <w:r>
        <w:rPr>
          <w:rFonts w:ascii="Calibri" w:hAnsi="Calibri" w:cs="Calibri"/>
          <w:szCs w:val="24"/>
        </w:rPr>
        <w:t>A bevonat felvitelét a Vállalkozó végzi az érintett Vontatási Szolgálat által megadott helyen és időben.</w:t>
      </w:r>
    </w:p>
    <w:p w:rsidR="00091F0B" w:rsidRDefault="00091F0B" w:rsidP="007E1E42">
      <w:pPr>
        <w:pStyle w:val="Listaszerbekezds"/>
        <w:numPr>
          <w:ilvl w:val="0"/>
          <w:numId w:val="45"/>
        </w:numPr>
        <w:jc w:val="both"/>
        <w:rPr>
          <w:rFonts w:ascii="Calibri" w:hAnsi="Calibri" w:cs="Calibri"/>
          <w:szCs w:val="24"/>
        </w:rPr>
      </w:pPr>
      <w:r>
        <w:rPr>
          <w:rFonts w:ascii="Calibri" w:hAnsi="Calibri" w:cs="Calibri"/>
          <w:szCs w:val="24"/>
        </w:rPr>
        <w:t>A Vállalkozó köteles a bevonat biztonsági adatlapját, megfel</w:t>
      </w:r>
      <w:r w:rsidR="00736DDC">
        <w:rPr>
          <w:rFonts w:ascii="Calibri" w:hAnsi="Calibri" w:cs="Calibri"/>
          <w:szCs w:val="24"/>
        </w:rPr>
        <w:t>e</w:t>
      </w:r>
      <w:r>
        <w:rPr>
          <w:rFonts w:ascii="Calibri" w:hAnsi="Calibri" w:cs="Calibri"/>
          <w:szCs w:val="24"/>
        </w:rPr>
        <w:t xml:space="preserve">lőségét igazoló dokumentumát </w:t>
      </w:r>
      <w:r w:rsidR="00736DDC">
        <w:rPr>
          <w:rFonts w:ascii="Calibri" w:hAnsi="Calibri" w:cs="Calibri"/>
          <w:szCs w:val="24"/>
        </w:rPr>
        <w:t>az ajánlathoz csatolni</w:t>
      </w:r>
      <w:r w:rsidR="00D7210D">
        <w:rPr>
          <w:rFonts w:ascii="Calibri" w:hAnsi="Calibri" w:cs="Calibri"/>
          <w:szCs w:val="24"/>
        </w:rPr>
        <w:t>.</w:t>
      </w:r>
    </w:p>
    <w:p w:rsidR="00D31E24" w:rsidRDefault="00FF1359" w:rsidP="007E1E42">
      <w:pPr>
        <w:pStyle w:val="Listaszerbekezds"/>
        <w:numPr>
          <w:ilvl w:val="0"/>
          <w:numId w:val="45"/>
        </w:numPr>
        <w:jc w:val="both"/>
        <w:rPr>
          <w:rFonts w:ascii="Calibri" w:hAnsi="Calibri" w:cs="Calibri"/>
          <w:szCs w:val="24"/>
        </w:rPr>
      </w:pPr>
      <w:r>
        <w:rPr>
          <w:rFonts w:ascii="Calibri" w:hAnsi="Calibri" w:cs="Calibri"/>
          <w:szCs w:val="24"/>
        </w:rPr>
        <w:t>Amennyiben a felületkezelési folyamat során bármilyen munkavédelmi felszerelés szükséges, azt a Vállalkozónak kell biztosítania.</w:t>
      </w:r>
    </w:p>
    <w:p w:rsidR="00D31E24" w:rsidRDefault="00FF1359" w:rsidP="007E1E42">
      <w:pPr>
        <w:pStyle w:val="Listaszerbekezds"/>
        <w:numPr>
          <w:ilvl w:val="0"/>
          <w:numId w:val="45"/>
        </w:numPr>
        <w:jc w:val="both"/>
        <w:rPr>
          <w:rFonts w:ascii="Calibri" w:hAnsi="Calibri" w:cs="Calibri"/>
          <w:szCs w:val="24"/>
        </w:rPr>
      </w:pPr>
      <w:r>
        <w:rPr>
          <w:rFonts w:ascii="Calibri" w:hAnsi="Calibri" w:cs="Calibri"/>
          <w:szCs w:val="24"/>
        </w:rPr>
        <w:t>Az alkalmazott termékekről, azok jellemzőiről, hatásairól, kezeléséről összeállított tájékoztató anyagok telephelyenként minimum egy példányban történő átadásáról az első munkavégzés alkalmával a Vállalkozó gondoskodik.</w:t>
      </w:r>
    </w:p>
    <w:p w:rsidR="00D31E24" w:rsidRDefault="00FF1359" w:rsidP="007E1E42">
      <w:pPr>
        <w:pStyle w:val="Listaszerbekezds"/>
        <w:numPr>
          <w:ilvl w:val="0"/>
          <w:numId w:val="45"/>
        </w:numPr>
        <w:jc w:val="both"/>
        <w:rPr>
          <w:rFonts w:ascii="Calibri" w:hAnsi="Calibri" w:cs="Calibri"/>
          <w:szCs w:val="24"/>
        </w:rPr>
      </w:pPr>
      <w:r>
        <w:rPr>
          <w:rFonts w:ascii="Calibri" w:hAnsi="Calibri" w:cs="Calibri"/>
          <w:szCs w:val="24"/>
        </w:rPr>
        <w:t>Amennyiben a Vállalkozó által használt anyagok, technológiák HÉV szerelvények alkalmazásában változás áll fent, úgy köteles tájékoztatni az összes illetékes Szolgálatot.</w:t>
      </w:r>
    </w:p>
    <w:p w:rsidR="00BA0651" w:rsidRPr="00123E80" w:rsidRDefault="00BA0651" w:rsidP="00587C6A">
      <w:pPr>
        <w:pStyle w:val="Listaszerbekezds"/>
        <w:numPr>
          <w:ilvl w:val="0"/>
          <w:numId w:val="45"/>
        </w:numPr>
        <w:jc w:val="both"/>
        <w:rPr>
          <w:rFonts w:ascii="Calibri" w:hAnsi="Calibri" w:cs="Calibri"/>
          <w:szCs w:val="24"/>
        </w:rPr>
      </w:pPr>
      <w:r>
        <w:rPr>
          <w:rFonts w:ascii="Calibri" w:hAnsi="Calibri" w:cs="Calibri"/>
          <w:szCs w:val="24"/>
        </w:rPr>
        <w:t xml:space="preserve">A Vállalkozó vállalja, </w:t>
      </w:r>
      <w:r w:rsidRPr="00BA0651">
        <w:rPr>
          <w:rFonts w:ascii="Calibri" w:hAnsi="Calibri" w:cs="Calibri"/>
          <w:szCs w:val="24"/>
        </w:rPr>
        <w:t xml:space="preserve">hogy a jótállási időszakban </w:t>
      </w:r>
      <w:r>
        <w:rPr>
          <w:rFonts w:ascii="Calibri" w:hAnsi="Calibri" w:cs="Calibri"/>
          <w:szCs w:val="24"/>
        </w:rPr>
        <w:t xml:space="preserve">a </w:t>
      </w:r>
      <w:r w:rsidRPr="00BA0651">
        <w:rPr>
          <w:rFonts w:ascii="Calibri" w:hAnsi="Calibri" w:cs="Calibri"/>
          <w:szCs w:val="24"/>
        </w:rPr>
        <w:t xml:space="preserve">Megrendelő kérésére </w:t>
      </w:r>
      <w:r>
        <w:rPr>
          <w:rFonts w:ascii="Calibri" w:hAnsi="Calibri" w:cs="Calibri"/>
          <w:szCs w:val="24"/>
        </w:rPr>
        <w:t xml:space="preserve">az </w:t>
      </w:r>
      <w:r w:rsidRPr="00123E80">
        <w:rPr>
          <w:rFonts w:ascii="Calibri" w:hAnsi="Calibri" w:cs="Calibri"/>
          <w:szCs w:val="24"/>
        </w:rPr>
        <w:t>Megrendelő által meghatározott szerelvényeken, a Megrendelő jelenlétében díjmentesen ellenőrzi a felvitt bevonat megfelelőségét ATP teszt elvégzésével.</w:t>
      </w:r>
    </w:p>
    <w:p w:rsidR="00651CF4" w:rsidRDefault="00AC70B9" w:rsidP="007E1E42">
      <w:pPr>
        <w:pStyle w:val="Listaszerbekezds"/>
        <w:numPr>
          <w:ilvl w:val="0"/>
          <w:numId w:val="45"/>
        </w:numPr>
        <w:jc w:val="both"/>
        <w:rPr>
          <w:rFonts w:ascii="Calibri" w:hAnsi="Calibri" w:cs="Calibri"/>
          <w:szCs w:val="24"/>
        </w:rPr>
      </w:pPr>
      <w:r>
        <w:rPr>
          <w:rFonts w:ascii="Calibri" w:hAnsi="Calibri" w:cs="Calibri"/>
          <w:szCs w:val="24"/>
        </w:rPr>
        <w:t>A Vállalkozó tudomásul veszi, hogy a szolgáltatásával összefüggő Ajánlatkérői, illetve harmadik fél általi esetlegesen felmerülő kifogásokért, azokból adódó következményekért minden esetben felelősségvállalási kötelezettség terheli.</w:t>
      </w:r>
    </w:p>
    <w:p w:rsidR="00B00426" w:rsidRPr="00B00426" w:rsidRDefault="00B00426" w:rsidP="00B00426">
      <w:pPr>
        <w:jc w:val="both"/>
        <w:rPr>
          <w:rFonts w:ascii="Calibri" w:hAnsi="Calibri" w:cs="Calibri"/>
          <w:szCs w:val="24"/>
        </w:rPr>
      </w:pPr>
    </w:p>
    <w:p w:rsidR="00B00426" w:rsidRDefault="00B00426" w:rsidP="00B00426">
      <w:pPr>
        <w:ind w:firstLine="426"/>
        <w:jc w:val="both"/>
        <w:rPr>
          <w:rFonts w:ascii="Calibri" w:hAnsi="Calibri" w:cs="Calibri"/>
          <w:szCs w:val="24"/>
          <w:u w:val="single"/>
        </w:rPr>
      </w:pPr>
      <w:r w:rsidRPr="00B00426">
        <w:rPr>
          <w:rFonts w:ascii="Calibri" w:hAnsi="Calibri" w:cs="Calibri"/>
          <w:szCs w:val="24"/>
          <w:u w:val="single"/>
        </w:rPr>
        <w:t>A bevonattal szemben támasztott követelmények</w:t>
      </w:r>
    </w:p>
    <w:p w:rsidR="00B00426" w:rsidRDefault="00B00426" w:rsidP="00B00426">
      <w:pPr>
        <w:pStyle w:val="Listaszerbekezds"/>
        <w:numPr>
          <w:ilvl w:val="0"/>
          <w:numId w:val="46"/>
        </w:numPr>
        <w:jc w:val="both"/>
        <w:rPr>
          <w:rFonts w:ascii="Calibri" w:hAnsi="Calibri" w:cs="Calibri"/>
          <w:szCs w:val="24"/>
        </w:rPr>
      </w:pPr>
      <w:r w:rsidRPr="00B00426">
        <w:rPr>
          <w:rFonts w:ascii="Calibri" w:hAnsi="Calibri" w:cs="Calibri"/>
          <w:szCs w:val="24"/>
        </w:rPr>
        <w:t>Legalább</w:t>
      </w:r>
      <w:r>
        <w:rPr>
          <w:rFonts w:ascii="Calibri" w:hAnsi="Calibri" w:cs="Calibri"/>
          <w:szCs w:val="24"/>
        </w:rPr>
        <w:t xml:space="preserve"> </w:t>
      </w:r>
      <w:r w:rsidR="00377448">
        <w:rPr>
          <w:rFonts w:ascii="Calibri" w:hAnsi="Calibri" w:cs="Calibri"/>
          <w:szCs w:val="24"/>
        </w:rPr>
        <w:t>1 évig folyamatos védelmet biztosítson a baktériumok, vírusok, gombák ellen.</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Molekuláris szinten kötődjön a fogadó közeghez.</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Fotókatalízis segítségével fejtse ki hatását.</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Kárpitra, fára, fémre felvihető legyen.</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Egészségre ártalmas anyagot nem tartalmazhat.</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A bevonat alapanyaga titán-dioxid legyen.</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Az üléshuzatok, kapaszkodók, díszlécek, illetve a jármű bármely alkatrészének anyagát nem károsíthatja.</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Szagsemlegesítő hatással rendelkezzen.</w:t>
      </w:r>
    </w:p>
    <w:p w:rsidR="00377448" w:rsidRDefault="00377448" w:rsidP="00B00426">
      <w:pPr>
        <w:pStyle w:val="Listaszerbekezds"/>
        <w:numPr>
          <w:ilvl w:val="0"/>
          <w:numId w:val="46"/>
        </w:numPr>
        <w:jc w:val="both"/>
        <w:rPr>
          <w:rFonts w:ascii="Calibri" w:hAnsi="Calibri" w:cs="Calibri"/>
          <w:szCs w:val="24"/>
        </w:rPr>
      </w:pPr>
      <w:r>
        <w:rPr>
          <w:rFonts w:ascii="Calibri" w:hAnsi="Calibri" w:cs="Calibri"/>
          <w:szCs w:val="24"/>
        </w:rPr>
        <w:t>Az utastér takarításnál alkalmazott tisztítószerekkel szemben legalább 1 évig ellenálló legyen.</w:t>
      </w:r>
    </w:p>
    <w:p w:rsidR="00377448" w:rsidRPr="00377448" w:rsidRDefault="00377448" w:rsidP="00377448">
      <w:pPr>
        <w:jc w:val="both"/>
        <w:rPr>
          <w:rFonts w:ascii="Calibri" w:hAnsi="Calibri" w:cs="Calibri"/>
          <w:szCs w:val="24"/>
        </w:rPr>
      </w:pPr>
    </w:p>
    <w:p w:rsidR="00C45FA2" w:rsidRPr="007E49F1" w:rsidRDefault="00651CF4" w:rsidP="00377448">
      <w:pPr>
        <w:jc w:val="both"/>
        <w:rPr>
          <w:rFonts w:ascii="Calibri" w:hAnsi="Calibri" w:cs="Calibri"/>
          <w:b/>
          <w:szCs w:val="24"/>
        </w:rPr>
      </w:pPr>
      <w:r w:rsidRPr="00651CF4">
        <w:rPr>
          <w:rFonts w:ascii="Calibri" w:hAnsi="Calibri" w:cs="Calibri"/>
          <w:szCs w:val="24"/>
        </w:rPr>
        <w:t xml:space="preserve"> </w:t>
      </w:r>
      <w:r w:rsidR="00D31E24" w:rsidRPr="00651CF4">
        <w:rPr>
          <w:rFonts w:ascii="Calibri" w:hAnsi="Calibri" w:cs="Calibri"/>
          <w:szCs w:val="24"/>
        </w:rPr>
        <w:t xml:space="preserve"> </w:t>
      </w:r>
      <w:r w:rsidR="00C45FA2">
        <w:rPr>
          <w:rFonts w:ascii="Calibri" w:hAnsi="Calibri" w:cs="Calibri"/>
          <w:b/>
          <w:szCs w:val="24"/>
        </w:rPr>
        <w:t xml:space="preserve"> </w:t>
      </w:r>
      <w:r w:rsidR="00C45FA2" w:rsidRPr="007E49F1">
        <w:rPr>
          <w:rFonts w:ascii="Calibri" w:hAnsi="Calibri" w:cs="Calibri"/>
          <w:b/>
          <w:szCs w:val="24"/>
        </w:rPr>
        <w:t>A szerződés hatálya, a teljesítés ütemezése, teljesítési határidő:</w:t>
      </w:r>
    </w:p>
    <w:p w:rsidR="00C45FA2" w:rsidRPr="007E49F1" w:rsidRDefault="00C45FA2" w:rsidP="00B41CC1">
      <w:pPr>
        <w:numPr>
          <w:ilvl w:val="12"/>
          <w:numId w:val="2"/>
        </w:numPr>
        <w:ind w:left="360"/>
        <w:jc w:val="both"/>
        <w:rPr>
          <w:rFonts w:ascii="Calibri" w:hAnsi="Calibri" w:cs="Calibri"/>
          <w:szCs w:val="24"/>
        </w:rPr>
      </w:pPr>
    </w:p>
    <w:p w:rsidR="004330B2" w:rsidRPr="006E323F" w:rsidRDefault="004330B2" w:rsidP="008B3D61">
      <w:pPr>
        <w:pStyle w:val="BKV"/>
        <w:spacing w:line="240" w:lineRule="auto"/>
        <w:ind w:right="-18" w:firstLine="426"/>
        <w:rPr>
          <w:rFonts w:ascii="Calibri" w:hAnsi="Calibri" w:cs="Calibri"/>
          <w:szCs w:val="24"/>
        </w:rPr>
      </w:pPr>
      <w:r w:rsidRPr="004330B2">
        <w:rPr>
          <w:rFonts w:ascii="Calibri" w:hAnsi="Calibri" w:cs="Calibri"/>
          <w:szCs w:val="24"/>
        </w:rPr>
        <w:t xml:space="preserve">A szerződés időtartama a szerződés megkötésétől számított </w:t>
      </w:r>
      <w:r w:rsidR="00377448" w:rsidRPr="00377448">
        <w:rPr>
          <w:rFonts w:ascii="Calibri" w:hAnsi="Calibri" w:cs="Calibri"/>
          <w:b/>
          <w:szCs w:val="24"/>
        </w:rPr>
        <w:t>48</w:t>
      </w:r>
      <w:r w:rsidRPr="004330B2">
        <w:rPr>
          <w:rFonts w:ascii="Calibri" w:hAnsi="Calibri" w:cs="Calibri"/>
          <w:b/>
          <w:szCs w:val="24"/>
        </w:rPr>
        <w:t xml:space="preserve"> hónap</w:t>
      </w:r>
      <w:r w:rsidRPr="004330B2">
        <w:rPr>
          <w:rFonts w:ascii="Calibri" w:hAnsi="Calibri" w:cs="Calibri"/>
          <w:szCs w:val="24"/>
        </w:rPr>
        <w:t>.</w:t>
      </w:r>
    </w:p>
    <w:p w:rsidR="00DD3DAD" w:rsidRDefault="00C45FA2" w:rsidP="00341B4C">
      <w:pPr>
        <w:pStyle w:val="BKV"/>
        <w:tabs>
          <w:tab w:val="left" w:pos="2700"/>
        </w:tabs>
        <w:spacing w:line="240" w:lineRule="auto"/>
        <w:ind w:left="426"/>
        <w:rPr>
          <w:rFonts w:ascii="Calibri" w:hAnsi="Calibri" w:cs="Calibri"/>
          <w:szCs w:val="20"/>
          <w:lang w:eastAsia="hu-HU"/>
        </w:rPr>
      </w:pPr>
      <w:r w:rsidRPr="007E49F1">
        <w:rPr>
          <w:rFonts w:ascii="Calibri" w:hAnsi="Calibri" w:cs="Calibri"/>
          <w:szCs w:val="24"/>
        </w:rPr>
        <w:t>Ajánlattevő a teljesítést a szerződés hatályba lépését követően haladéktalanul köteles megkezdeni, és a szerződés időtartama alatt az Ajánlatkérő által kért ütemezésben és a lehívások (Megrendelések) szerint köteles teljesíteni.</w:t>
      </w:r>
      <w:r w:rsidR="00487B3C" w:rsidRPr="00487B3C">
        <w:rPr>
          <w:rFonts w:ascii="Calibri" w:hAnsi="Calibri" w:cs="Calibri"/>
          <w:szCs w:val="20"/>
          <w:lang w:eastAsia="hu-HU"/>
        </w:rPr>
        <w:t xml:space="preserve"> </w:t>
      </w:r>
    </w:p>
    <w:p w:rsidR="00DD3DAD" w:rsidRDefault="00DD3DAD" w:rsidP="00341B4C">
      <w:pPr>
        <w:pStyle w:val="BKV"/>
        <w:tabs>
          <w:tab w:val="left" w:pos="2700"/>
        </w:tabs>
        <w:spacing w:line="240" w:lineRule="auto"/>
        <w:ind w:left="426"/>
        <w:rPr>
          <w:rFonts w:ascii="Calibri" w:hAnsi="Calibri" w:cs="Calibri"/>
          <w:szCs w:val="20"/>
          <w:lang w:eastAsia="hu-HU"/>
        </w:rPr>
      </w:pPr>
    </w:p>
    <w:p w:rsidR="00DD3DAD" w:rsidRPr="00DD3DAD" w:rsidRDefault="00DD3DAD" w:rsidP="00DD3DAD">
      <w:pPr>
        <w:pStyle w:val="BKV"/>
        <w:tabs>
          <w:tab w:val="left" w:pos="2700"/>
        </w:tabs>
        <w:ind w:left="426"/>
        <w:rPr>
          <w:rFonts w:ascii="Calibri" w:hAnsi="Calibri" w:cs="Calibri"/>
          <w:szCs w:val="20"/>
          <w:lang w:eastAsia="hu-HU"/>
        </w:rPr>
      </w:pPr>
      <w:r w:rsidRPr="00630D70">
        <w:rPr>
          <w:rFonts w:ascii="Calibri" w:hAnsi="Calibri" w:cs="Calibri"/>
          <w:b/>
          <w:szCs w:val="20"/>
          <w:lang w:eastAsia="hu-HU"/>
        </w:rPr>
        <w:t>Teljesítési határidő</w:t>
      </w:r>
      <w:r w:rsidRPr="00DD3DAD">
        <w:rPr>
          <w:rFonts w:ascii="Calibri" w:hAnsi="Calibri" w:cs="Calibri"/>
          <w:szCs w:val="20"/>
          <w:lang w:eastAsia="hu-HU"/>
        </w:rPr>
        <w:t>:</w:t>
      </w:r>
    </w:p>
    <w:p w:rsidR="008B3D61" w:rsidRPr="00AF0A42" w:rsidRDefault="006178A2" w:rsidP="00C23E01">
      <w:pPr>
        <w:pStyle w:val="BKV"/>
        <w:spacing w:line="240" w:lineRule="auto"/>
        <w:ind w:right="-18" w:firstLine="426"/>
        <w:rPr>
          <w:rFonts w:ascii="Calibri" w:hAnsi="Calibri" w:cs="Calibri"/>
          <w:b/>
          <w:szCs w:val="24"/>
        </w:rPr>
      </w:pPr>
      <w:r>
        <w:rPr>
          <w:rFonts w:ascii="Calibri" w:hAnsi="Calibri" w:cs="Calibri"/>
          <w:szCs w:val="24"/>
        </w:rPr>
        <w:t>A</w:t>
      </w:r>
      <w:r w:rsidR="00DD3DAD" w:rsidRPr="00C23E01">
        <w:rPr>
          <w:rFonts w:ascii="Calibri" w:hAnsi="Calibri" w:cs="Calibri"/>
          <w:szCs w:val="24"/>
        </w:rPr>
        <w:t xml:space="preserve"> Megrendelés k</w:t>
      </w:r>
      <w:r>
        <w:rPr>
          <w:rFonts w:ascii="Calibri" w:hAnsi="Calibri" w:cs="Calibri"/>
          <w:szCs w:val="24"/>
        </w:rPr>
        <w:t>ézhezvétele után legkésőbb</w:t>
      </w:r>
      <w:r w:rsidR="00DD3DAD" w:rsidRPr="00C23E01">
        <w:rPr>
          <w:rFonts w:ascii="Calibri" w:hAnsi="Calibri" w:cs="Calibri"/>
          <w:szCs w:val="24"/>
        </w:rPr>
        <w:t xml:space="preserve"> </w:t>
      </w:r>
      <w:r w:rsidR="00AF0A42" w:rsidRPr="00AF0A42">
        <w:rPr>
          <w:rFonts w:ascii="Calibri" w:hAnsi="Calibri" w:cs="Calibri"/>
          <w:b/>
          <w:szCs w:val="24"/>
        </w:rPr>
        <w:t>20 munkanap</w:t>
      </w:r>
      <w:r w:rsidR="00AF0A42">
        <w:rPr>
          <w:rFonts w:ascii="Calibri" w:hAnsi="Calibri" w:cs="Calibri"/>
          <w:b/>
          <w:szCs w:val="24"/>
        </w:rPr>
        <w:t>.</w:t>
      </w:r>
    </w:p>
    <w:p w:rsidR="00DD3DAD" w:rsidRPr="00C23E01" w:rsidRDefault="00DD3DAD" w:rsidP="00C23E01">
      <w:pPr>
        <w:pStyle w:val="BKV"/>
        <w:spacing w:line="240" w:lineRule="auto"/>
        <w:ind w:left="426" w:right="-18"/>
        <w:rPr>
          <w:rFonts w:ascii="Calibri" w:hAnsi="Calibri" w:cs="Calibri"/>
          <w:szCs w:val="24"/>
        </w:rPr>
      </w:pPr>
      <w:r w:rsidRPr="00C23E01">
        <w:rPr>
          <w:rFonts w:ascii="Calibri" w:hAnsi="Calibri" w:cs="Calibri"/>
          <w:szCs w:val="24"/>
        </w:rPr>
        <w:t xml:space="preserve">Felek megállapodnak abban, hogy a Megrendelő jogosult a Megrendelésben ettől hosszabb teljesítési határidőt </w:t>
      </w:r>
      <w:r w:rsidR="00346024">
        <w:rPr>
          <w:rFonts w:ascii="Calibri" w:hAnsi="Calibri" w:cs="Calibri"/>
          <w:szCs w:val="24"/>
        </w:rPr>
        <w:t xml:space="preserve">is </w:t>
      </w:r>
      <w:r w:rsidRPr="00C23E01">
        <w:rPr>
          <w:rFonts w:ascii="Calibri" w:hAnsi="Calibri" w:cs="Calibri"/>
          <w:szCs w:val="24"/>
        </w:rPr>
        <w:t>meghatározni. Ebben az esetben a teljesítési határidő a Megrendelőn szereplő határidő.</w:t>
      </w:r>
    </w:p>
    <w:p w:rsidR="00DD3DAD" w:rsidRDefault="00DD3DAD" w:rsidP="00DD3DAD">
      <w:pPr>
        <w:pStyle w:val="BKV"/>
        <w:tabs>
          <w:tab w:val="left" w:pos="2700"/>
        </w:tabs>
        <w:spacing w:line="240" w:lineRule="auto"/>
        <w:ind w:left="426"/>
        <w:rPr>
          <w:rFonts w:ascii="Calibri" w:hAnsi="Calibri" w:cs="Calibri"/>
          <w:szCs w:val="20"/>
          <w:lang w:eastAsia="hu-HU"/>
        </w:rPr>
      </w:pPr>
    </w:p>
    <w:p w:rsidR="00DD3DAD" w:rsidRPr="003A073B" w:rsidRDefault="00DD3DAD" w:rsidP="00DD3DAD">
      <w:pPr>
        <w:pStyle w:val="BKV"/>
        <w:tabs>
          <w:tab w:val="left" w:pos="2700"/>
        </w:tabs>
        <w:spacing w:line="240" w:lineRule="auto"/>
        <w:ind w:left="426"/>
        <w:rPr>
          <w:rFonts w:ascii="Calibri" w:hAnsi="Calibri" w:cs="Calibri"/>
          <w:szCs w:val="20"/>
          <w:lang w:eastAsia="hu-HU"/>
        </w:rPr>
      </w:pPr>
      <w:r w:rsidRPr="00DD3DAD">
        <w:rPr>
          <w:rFonts w:ascii="Calibri" w:hAnsi="Calibri" w:cs="Calibri"/>
          <w:szCs w:val="20"/>
          <w:lang w:eastAsia="hu-HU"/>
        </w:rPr>
        <w:t>Ajánlattevőnek kifejezetten nyilatkoznia kell a teljesítési határidőről.</w:t>
      </w:r>
      <w:r w:rsidR="002000D8" w:rsidDel="002000D8">
        <w:rPr>
          <w:rFonts w:ascii="Calibri" w:hAnsi="Calibri" w:cs="Calibri"/>
          <w:szCs w:val="20"/>
          <w:lang w:eastAsia="hu-HU"/>
        </w:rPr>
        <w:t xml:space="preserve"> </w:t>
      </w:r>
    </w:p>
    <w:p w:rsidR="00C45FA2" w:rsidRPr="007E49F1" w:rsidRDefault="00C45FA2" w:rsidP="00C66F48">
      <w:pPr>
        <w:pStyle w:val="BKV"/>
        <w:tabs>
          <w:tab w:val="left" w:pos="2700"/>
        </w:tabs>
        <w:spacing w:line="240" w:lineRule="auto"/>
        <w:ind w:left="426"/>
        <w:rPr>
          <w:rFonts w:ascii="Calibri" w:hAnsi="Calibri" w:cs="Calibri"/>
          <w:b/>
          <w:szCs w:val="24"/>
        </w:rPr>
      </w:pPr>
    </w:p>
    <w:p w:rsidR="00C45FA2" w:rsidRPr="007E49F1" w:rsidRDefault="0025579A" w:rsidP="00630D70">
      <w:pPr>
        <w:pStyle w:val="BKV"/>
        <w:numPr>
          <w:ilvl w:val="0"/>
          <w:numId w:val="38"/>
        </w:numPr>
        <w:tabs>
          <w:tab w:val="left" w:pos="426"/>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 megrendelés módja és teljesítés helyei:</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302BD5" w:rsidRDefault="00C45FA2" w:rsidP="00630D70">
      <w:pPr>
        <w:pStyle w:val="BKV"/>
        <w:tabs>
          <w:tab w:val="left" w:pos="2700"/>
        </w:tabs>
        <w:spacing w:line="240" w:lineRule="auto"/>
        <w:ind w:left="426"/>
        <w:rPr>
          <w:rFonts w:ascii="Calibri" w:hAnsi="Calibri" w:cs="Calibri"/>
          <w:szCs w:val="24"/>
        </w:rPr>
      </w:pPr>
      <w:r w:rsidRPr="00302BD5">
        <w:rPr>
          <w:rFonts w:ascii="Calibri" w:hAnsi="Calibri" w:cs="Calibri"/>
          <w:szCs w:val="24"/>
        </w:rPr>
        <w:t xml:space="preserve">A teljesítés az Ajánlatkérő által kért ütemezés szerint, eseti megrendelések (BMR) alapján történik. </w:t>
      </w:r>
    </w:p>
    <w:p w:rsidR="006178A2" w:rsidRDefault="006178A2" w:rsidP="0025579A">
      <w:pPr>
        <w:pStyle w:val="BKV"/>
        <w:keepNext/>
        <w:spacing w:line="240" w:lineRule="auto"/>
        <w:ind w:left="426"/>
        <w:rPr>
          <w:rFonts w:ascii="Calibri" w:hAnsi="Calibri" w:cs="Calibri"/>
          <w:color w:val="000000"/>
          <w:w w:val="101"/>
          <w:szCs w:val="24"/>
        </w:rPr>
      </w:pPr>
    </w:p>
    <w:p w:rsidR="00C45FA2" w:rsidRDefault="001623B3" w:rsidP="0025579A">
      <w:pPr>
        <w:pStyle w:val="BKV"/>
        <w:keepNext/>
        <w:spacing w:line="240" w:lineRule="auto"/>
        <w:ind w:left="426"/>
        <w:rPr>
          <w:rFonts w:ascii="Calibri" w:hAnsi="Calibri" w:cs="Calibri"/>
          <w:color w:val="000000"/>
          <w:w w:val="101"/>
          <w:szCs w:val="24"/>
        </w:rPr>
      </w:pPr>
      <w:r w:rsidRPr="001623B3">
        <w:rPr>
          <w:rFonts w:ascii="Calibri" w:hAnsi="Calibri" w:cs="Calibri"/>
          <w:color w:val="000000"/>
          <w:w w:val="101"/>
          <w:szCs w:val="24"/>
        </w:rPr>
        <w:t xml:space="preserve">A </w:t>
      </w:r>
      <w:r w:rsidRPr="00C23E01">
        <w:rPr>
          <w:rFonts w:ascii="Calibri" w:hAnsi="Calibri" w:cs="Calibri"/>
          <w:szCs w:val="24"/>
        </w:rPr>
        <w:t xml:space="preserve">teljesítés helye az adott Megrendelésben megjelölt helyszín </w:t>
      </w:r>
      <w:r w:rsidR="00E0057E" w:rsidRPr="00C23E01">
        <w:rPr>
          <w:rFonts w:ascii="Calibri" w:hAnsi="Calibri" w:cs="Calibri"/>
          <w:szCs w:val="24"/>
        </w:rPr>
        <w:t xml:space="preserve">(a </w:t>
      </w:r>
      <w:r w:rsidRPr="00C23E01">
        <w:rPr>
          <w:rFonts w:ascii="Calibri" w:hAnsi="Calibri" w:cs="Calibri"/>
          <w:szCs w:val="24"/>
        </w:rPr>
        <w:t>BKV Zrt. telephelyei</w:t>
      </w:r>
      <w:r w:rsidR="00E0057E" w:rsidRPr="00C23E01">
        <w:rPr>
          <w:rFonts w:ascii="Calibri" w:hAnsi="Calibri" w:cs="Calibri"/>
          <w:szCs w:val="24"/>
        </w:rPr>
        <w:t>)</w:t>
      </w:r>
      <w:r w:rsidRPr="00C23E01">
        <w:rPr>
          <w:rFonts w:ascii="Calibri" w:hAnsi="Calibri" w:cs="Calibri"/>
          <w:szCs w:val="24"/>
        </w:rPr>
        <w:t xml:space="preserve"> a</w:t>
      </w:r>
      <w:r w:rsidR="006178A2">
        <w:rPr>
          <w:rFonts w:ascii="Calibri" w:hAnsi="Calibri" w:cs="Calibri"/>
          <w:szCs w:val="24"/>
        </w:rPr>
        <w:t>z Ajánlati felhívás 2. pontjában megadott</w:t>
      </w:r>
      <w:r w:rsidR="00951770">
        <w:rPr>
          <w:rFonts w:ascii="Calibri" w:hAnsi="Calibri" w:cs="Calibri"/>
          <w:szCs w:val="24"/>
        </w:rPr>
        <w:t xml:space="preserve"> telephelyek</w:t>
      </w:r>
      <w:r w:rsidR="0093001F">
        <w:rPr>
          <w:rFonts w:ascii="Calibri" w:hAnsi="Calibri" w:cs="Calibri"/>
          <w:szCs w:val="24"/>
        </w:rPr>
        <w:t>.</w:t>
      </w:r>
    </w:p>
    <w:p w:rsidR="00C45FA2" w:rsidRPr="007E49F1" w:rsidRDefault="00C45FA2" w:rsidP="001A0190">
      <w:pPr>
        <w:pStyle w:val="BKV"/>
        <w:spacing w:line="240" w:lineRule="auto"/>
        <w:rPr>
          <w:rFonts w:ascii="Calibri" w:hAnsi="Calibri" w:cs="Calibri"/>
          <w:szCs w:val="24"/>
        </w:rPr>
      </w:pPr>
    </w:p>
    <w:p w:rsidR="00C45FA2" w:rsidRPr="007E49F1" w:rsidRDefault="0025579A" w:rsidP="00630D70">
      <w:pPr>
        <w:pStyle w:val="BKV"/>
        <w:keepNext/>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Szerződést biztosító mellékkötelezettségek:</w:t>
      </w:r>
    </w:p>
    <w:p w:rsidR="00C45FA2" w:rsidRPr="007E49F1" w:rsidRDefault="00C45FA2" w:rsidP="00C84347">
      <w:pPr>
        <w:pStyle w:val="BKV"/>
        <w:keepNext/>
        <w:spacing w:line="240" w:lineRule="auto"/>
        <w:ind w:left="426"/>
        <w:rPr>
          <w:rFonts w:ascii="Calibri" w:hAnsi="Calibri" w:cs="Calibri"/>
          <w:szCs w:val="24"/>
        </w:rPr>
      </w:pPr>
    </w:p>
    <w:p w:rsidR="00346024" w:rsidRDefault="00C45FA2">
      <w:pPr>
        <w:pStyle w:val="BKV"/>
        <w:keepNext/>
        <w:spacing w:line="240" w:lineRule="auto"/>
        <w:ind w:left="567"/>
        <w:rPr>
          <w:rFonts w:ascii="Calibri" w:hAnsi="Calibri" w:cs="Calibri"/>
          <w:szCs w:val="24"/>
        </w:rPr>
      </w:pPr>
      <w:r w:rsidRPr="00327FCA">
        <w:rPr>
          <w:rFonts w:ascii="Calibri" w:hAnsi="Calibri" w:cs="Calibri"/>
          <w:szCs w:val="24"/>
        </w:rPr>
        <w:t>Ajánlatkérő késedelmes teljesítés esetén naponta 0,5%, hibás teljesítés, illetve a teljesítés meghiúsulása esetén 15%-os kötbért érvényesíthet. A részletes szabályokat a szerződéstervezet tartalmazza.</w:t>
      </w:r>
    </w:p>
    <w:p w:rsidR="0066280E" w:rsidRPr="00327FCA" w:rsidRDefault="0066280E">
      <w:pPr>
        <w:pStyle w:val="BKV"/>
        <w:keepNext/>
        <w:spacing w:line="240" w:lineRule="auto"/>
        <w:ind w:left="567"/>
        <w:rPr>
          <w:rFonts w:ascii="Calibri" w:hAnsi="Calibri" w:cs="Calibri"/>
          <w:szCs w:val="24"/>
        </w:rPr>
      </w:pPr>
    </w:p>
    <w:p w:rsidR="0066280E" w:rsidRPr="00C23E01" w:rsidRDefault="0066280E" w:rsidP="00C23E01">
      <w:pPr>
        <w:pStyle w:val="BKV"/>
        <w:keepNext/>
        <w:spacing w:line="240" w:lineRule="auto"/>
        <w:ind w:left="567"/>
        <w:rPr>
          <w:rFonts w:ascii="Calibri" w:hAnsi="Calibri" w:cs="Calibri"/>
          <w:szCs w:val="24"/>
        </w:rPr>
      </w:pPr>
      <w:r w:rsidRPr="006C5844">
        <w:rPr>
          <w:rFonts w:ascii="Calibri" w:hAnsi="Calibri" w:cs="Calibri"/>
          <w:szCs w:val="24"/>
        </w:rPr>
        <w:t xml:space="preserve">Ajánlattevőnek </w:t>
      </w:r>
      <w:r w:rsidR="00CC6B3C" w:rsidRPr="006C5844">
        <w:rPr>
          <w:rFonts w:ascii="Calibri" w:hAnsi="Calibri" w:cs="Calibri"/>
          <w:szCs w:val="24"/>
        </w:rPr>
        <w:t xml:space="preserve">az átvételtől számítottan </w:t>
      </w:r>
      <w:r w:rsidRPr="006C5844">
        <w:rPr>
          <w:rFonts w:ascii="Calibri" w:hAnsi="Calibri" w:cs="Calibri"/>
          <w:szCs w:val="24"/>
        </w:rPr>
        <w:t>legalább 12 hónap</w:t>
      </w:r>
      <w:r w:rsidR="007E1515">
        <w:rPr>
          <w:rFonts w:ascii="Calibri" w:hAnsi="Calibri" w:cs="Calibri"/>
          <w:szCs w:val="24"/>
        </w:rPr>
        <w:t xml:space="preserve"> teljes körű</w:t>
      </w:r>
      <w:r w:rsidRPr="006C5844">
        <w:rPr>
          <w:rFonts w:ascii="Calibri" w:hAnsi="Calibri" w:cs="Calibri"/>
          <w:szCs w:val="24"/>
        </w:rPr>
        <w:t xml:space="preserve"> jótállást kell</w:t>
      </w:r>
      <w:r w:rsidR="00E524BA" w:rsidRPr="006C5844">
        <w:rPr>
          <w:rFonts w:ascii="Calibri" w:hAnsi="Calibri" w:cs="Calibri"/>
          <w:szCs w:val="24"/>
        </w:rPr>
        <w:t xml:space="preserve"> vállalnia</w:t>
      </w:r>
      <w:r w:rsidRPr="006C5844">
        <w:rPr>
          <w:rFonts w:ascii="Calibri" w:hAnsi="Calibri" w:cs="Calibri"/>
          <w:szCs w:val="24"/>
        </w:rPr>
        <w:t>.</w:t>
      </w:r>
    </w:p>
    <w:p w:rsidR="00C45FA2" w:rsidRDefault="00C45FA2" w:rsidP="00327FCA">
      <w:pPr>
        <w:pStyle w:val="BKV"/>
        <w:keepNext/>
        <w:spacing w:line="240" w:lineRule="auto"/>
        <w:ind w:left="567"/>
        <w:rPr>
          <w:rFonts w:ascii="Calibri" w:hAnsi="Calibri" w:cs="Calibri"/>
          <w:szCs w:val="24"/>
        </w:rPr>
      </w:pPr>
      <w:r w:rsidRPr="006C5844">
        <w:rPr>
          <w:rFonts w:ascii="Calibri" w:hAnsi="Calibri" w:cs="Calibri"/>
          <w:szCs w:val="24"/>
        </w:rPr>
        <w:t xml:space="preserve">Ajánlattevőnek ajánlatában kifejezetten nyilatkoznia kell az általa vállalt jótállás időtartalmáról az </w:t>
      </w:r>
      <w:r w:rsidR="00346024">
        <w:rPr>
          <w:rFonts w:ascii="Calibri" w:hAnsi="Calibri" w:cs="Calibri"/>
          <w:szCs w:val="24"/>
        </w:rPr>
        <w:t>a</w:t>
      </w:r>
      <w:r w:rsidRPr="006C5844">
        <w:rPr>
          <w:rFonts w:ascii="Calibri" w:hAnsi="Calibri" w:cs="Calibri"/>
          <w:szCs w:val="24"/>
        </w:rPr>
        <w:t xml:space="preserve">jánlattételi </w:t>
      </w:r>
      <w:r w:rsidR="005E4A54">
        <w:rPr>
          <w:rFonts w:ascii="Calibri" w:hAnsi="Calibri" w:cs="Calibri"/>
          <w:szCs w:val="24"/>
        </w:rPr>
        <w:t>n</w:t>
      </w:r>
      <w:r w:rsidRPr="006C5844">
        <w:rPr>
          <w:rFonts w:ascii="Calibri" w:hAnsi="Calibri" w:cs="Calibri"/>
          <w:szCs w:val="24"/>
        </w:rPr>
        <w:t>yilatkozat (</w:t>
      </w:r>
      <w:r w:rsidR="00291114" w:rsidRPr="006C5844">
        <w:rPr>
          <w:rFonts w:ascii="Calibri" w:hAnsi="Calibri" w:cs="Calibri"/>
          <w:szCs w:val="24"/>
        </w:rPr>
        <w:t>2</w:t>
      </w:r>
      <w:r w:rsidRPr="006C5844">
        <w:rPr>
          <w:rFonts w:ascii="Calibri" w:hAnsi="Calibri" w:cs="Calibri"/>
          <w:szCs w:val="24"/>
        </w:rPr>
        <w:t>. számú melléklet) megfelelő sorában.</w:t>
      </w:r>
    </w:p>
    <w:p w:rsidR="00C45FA2" w:rsidRDefault="00C45FA2" w:rsidP="00F938E5">
      <w:pPr>
        <w:pStyle w:val="BKV"/>
        <w:tabs>
          <w:tab w:val="left" w:pos="567"/>
        </w:tabs>
        <w:spacing w:line="240" w:lineRule="auto"/>
        <w:rPr>
          <w:rFonts w:ascii="Calibri" w:hAnsi="Calibri" w:cs="Calibri"/>
          <w:b/>
          <w:szCs w:val="24"/>
        </w:rPr>
      </w:pPr>
    </w:p>
    <w:p w:rsidR="00C45FA2" w:rsidRPr="007E49F1" w:rsidRDefault="00C45FA2" w:rsidP="00630D70">
      <w:pPr>
        <w:pStyle w:val="BKV"/>
        <w:numPr>
          <w:ilvl w:val="0"/>
          <w:numId w:val="38"/>
        </w:numPr>
        <w:tabs>
          <w:tab w:val="left" w:pos="567"/>
        </w:tabs>
        <w:spacing w:line="240" w:lineRule="auto"/>
        <w:ind w:hanging="502"/>
        <w:rPr>
          <w:rFonts w:ascii="Calibri" w:hAnsi="Calibri" w:cs="Calibri"/>
          <w:b/>
          <w:szCs w:val="24"/>
        </w:rPr>
      </w:pPr>
      <w:r w:rsidRPr="007E49F1">
        <w:rPr>
          <w:rFonts w:ascii="Calibri" w:hAnsi="Calibri" w:cs="Calibri"/>
          <w:b/>
          <w:szCs w:val="24"/>
        </w:rPr>
        <w:t>Az ellenszolgáltatás teljesítésének feltétele:</w:t>
      </w:r>
    </w:p>
    <w:p w:rsidR="00C45FA2" w:rsidRPr="007E49F1" w:rsidRDefault="00C45FA2" w:rsidP="00C84347">
      <w:pPr>
        <w:pStyle w:val="BKV"/>
        <w:tabs>
          <w:tab w:val="left" w:pos="567"/>
        </w:tabs>
        <w:spacing w:line="240" w:lineRule="auto"/>
        <w:ind w:left="567"/>
        <w:rPr>
          <w:rFonts w:ascii="Calibri" w:hAnsi="Calibri" w:cs="Calibri"/>
          <w:b/>
          <w:szCs w:val="24"/>
        </w:rPr>
      </w:pPr>
    </w:p>
    <w:p w:rsidR="009A6D58" w:rsidRDefault="009A6D58" w:rsidP="009A6D58">
      <w:pPr>
        <w:numPr>
          <w:ilvl w:val="12"/>
          <w:numId w:val="0"/>
        </w:numPr>
        <w:ind w:left="567"/>
        <w:jc w:val="both"/>
        <w:rPr>
          <w:rFonts w:ascii="Calibri" w:hAnsi="Calibri" w:cs="Calibri"/>
          <w:szCs w:val="24"/>
        </w:rPr>
      </w:pPr>
      <w:r w:rsidRPr="009A6D58">
        <w:rPr>
          <w:rFonts w:ascii="Calibri" w:hAnsi="Calibri" w:cs="Calibri"/>
          <w:szCs w:val="24"/>
        </w:rPr>
        <w:t xml:space="preserve">A szerződés tárgyát képező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9A6D58" w:rsidRPr="009A6D58" w:rsidRDefault="009A6D58" w:rsidP="009A6D58">
      <w:pPr>
        <w:numPr>
          <w:ilvl w:val="12"/>
          <w:numId w:val="0"/>
        </w:numPr>
        <w:ind w:left="567"/>
        <w:jc w:val="both"/>
        <w:rPr>
          <w:rFonts w:ascii="Calibri" w:hAnsi="Calibri" w:cs="Calibri"/>
          <w:szCs w:val="24"/>
        </w:rPr>
      </w:pPr>
    </w:p>
    <w:p w:rsidR="009A6D58" w:rsidRDefault="009A6D58" w:rsidP="009A6D58">
      <w:pPr>
        <w:numPr>
          <w:ilvl w:val="12"/>
          <w:numId w:val="0"/>
        </w:numPr>
        <w:ind w:left="567"/>
        <w:jc w:val="both"/>
        <w:rPr>
          <w:rFonts w:ascii="Calibri" w:hAnsi="Calibri" w:cs="Calibri"/>
          <w:szCs w:val="24"/>
        </w:rPr>
      </w:pPr>
      <w:r w:rsidRPr="009A6D58">
        <w:rPr>
          <w:rFonts w:ascii="Calibri" w:hAnsi="Calibri" w:cs="Calibri"/>
          <w:szCs w:val="24"/>
        </w:rPr>
        <w:t>Ajánlatkérő előleget nem fizet.</w:t>
      </w:r>
    </w:p>
    <w:p w:rsidR="009A6D58" w:rsidRPr="009A6D58" w:rsidRDefault="009A6D58" w:rsidP="009A6D58">
      <w:pPr>
        <w:numPr>
          <w:ilvl w:val="12"/>
          <w:numId w:val="0"/>
        </w:numPr>
        <w:ind w:left="567"/>
        <w:jc w:val="both"/>
        <w:rPr>
          <w:rFonts w:ascii="Calibri" w:hAnsi="Calibri" w:cs="Calibri"/>
          <w:szCs w:val="24"/>
        </w:rPr>
      </w:pPr>
    </w:p>
    <w:p w:rsidR="00C45FA2" w:rsidRPr="007E49F1" w:rsidRDefault="009A6D58" w:rsidP="004C3738">
      <w:pPr>
        <w:numPr>
          <w:ilvl w:val="12"/>
          <w:numId w:val="0"/>
        </w:numPr>
        <w:ind w:left="567"/>
        <w:jc w:val="both"/>
        <w:rPr>
          <w:rFonts w:ascii="Calibri" w:hAnsi="Calibri" w:cs="Calibri"/>
          <w:szCs w:val="24"/>
        </w:rPr>
      </w:pPr>
      <w:r w:rsidRPr="009A6D58">
        <w:rPr>
          <w:rFonts w:ascii="Calibri" w:hAnsi="Calibri" w:cs="Calibri"/>
          <w:szCs w:val="24"/>
        </w:rPr>
        <w:t>Ajánlatkérő késedelmes fizetése esetén a Ptk. 6:155 §</w:t>
      </w:r>
      <w:proofErr w:type="spellStart"/>
      <w:r w:rsidRPr="009A6D58">
        <w:rPr>
          <w:rFonts w:ascii="Calibri" w:hAnsi="Calibri" w:cs="Calibri"/>
          <w:szCs w:val="24"/>
        </w:rPr>
        <w:t>-ban</w:t>
      </w:r>
      <w:proofErr w:type="spellEnd"/>
      <w:r w:rsidRPr="009A6D58">
        <w:rPr>
          <w:rFonts w:ascii="Calibri" w:hAnsi="Calibri" w:cs="Calibri"/>
          <w:szCs w:val="24"/>
        </w:rPr>
        <w:t xml:space="preserve"> rögzítettek szerint fizet késedelmi kamatot.</w:t>
      </w:r>
    </w:p>
    <w:p w:rsidR="00C45FA2" w:rsidRPr="007E49F1" w:rsidRDefault="00C45FA2" w:rsidP="00F730E0">
      <w:pPr>
        <w:jc w:val="both"/>
        <w:rPr>
          <w:rFonts w:ascii="Calibri" w:hAnsi="Calibri" w:cs="Calibri"/>
          <w:szCs w:val="24"/>
        </w:rPr>
      </w:pPr>
    </w:p>
    <w:p w:rsidR="00C45FA2" w:rsidRDefault="00C45FA2" w:rsidP="00630D70">
      <w:pPr>
        <w:pStyle w:val="BKV"/>
        <w:numPr>
          <w:ilvl w:val="0"/>
          <w:numId w:val="38"/>
        </w:numPr>
        <w:tabs>
          <w:tab w:val="left" w:pos="567"/>
        </w:tabs>
        <w:spacing w:line="240" w:lineRule="auto"/>
        <w:ind w:hanging="502"/>
        <w:rPr>
          <w:rFonts w:ascii="Calibri" w:hAnsi="Calibri" w:cs="Calibri"/>
          <w:b/>
          <w:szCs w:val="24"/>
        </w:rPr>
      </w:pPr>
      <w:r>
        <w:rPr>
          <w:rFonts w:ascii="Calibri" w:hAnsi="Calibri" w:cs="Calibri"/>
          <w:b/>
          <w:szCs w:val="24"/>
        </w:rPr>
        <w:t xml:space="preserve"> </w:t>
      </w:r>
      <w:r w:rsidRPr="007E49F1">
        <w:rPr>
          <w:rFonts w:ascii="Calibri" w:hAnsi="Calibri" w:cs="Calibri"/>
          <w:b/>
          <w:szCs w:val="24"/>
        </w:rPr>
        <w:t>Ajánlattevőkkel szemben támasztott műszaki, szakmai alkalmassági követelmények</w:t>
      </w:r>
    </w:p>
    <w:p w:rsidR="00DD3DAD" w:rsidRDefault="00DD3DAD" w:rsidP="00630D70">
      <w:pPr>
        <w:pStyle w:val="BKV"/>
        <w:tabs>
          <w:tab w:val="left" w:pos="567"/>
        </w:tabs>
        <w:spacing w:line="240" w:lineRule="auto"/>
        <w:rPr>
          <w:rFonts w:ascii="Calibri" w:hAnsi="Calibri" w:cs="Calibri"/>
          <w:b/>
          <w:szCs w:val="24"/>
        </w:rPr>
      </w:pPr>
    </w:p>
    <w:p w:rsidR="00DD3DAD" w:rsidRDefault="00DD3DAD" w:rsidP="00217685">
      <w:pPr>
        <w:pStyle w:val="BKV"/>
        <w:numPr>
          <w:ilvl w:val="0"/>
          <w:numId w:val="36"/>
        </w:numPr>
        <w:tabs>
          <w:tab w:val="left" w:pos="567"/>
        </w:tabs>
        <w:spacing w:line="240" w:lineRule="auto"/>
        <w:rPr>
          <w:rFonts w:ascii="Calibri" w:hAnsi="Calibri" w:cs="Calibri"/>
          <w:szCs w:val="24"/>
        </w:rPr>
      </w:pPr>
      <w:r w:rsidRPr="00217685">
        <w:rPr>
          <w:rFonts w:ascii="Calibri" w:hAnsi="Calibri" w:cs="Calibri"/>
          <w:szCs w:val="24"/>
        </w:rPr>
        <w:t xml:space="preserve">A szerződés teljesítésére </w:t>
      </w:r>
      <w:r w:rsidR="00DB5ECF" w:rsidRPr="00217685">
        <w:rPr>
          <w:rFonts w:ascii="Calibri" w:hAnsi="Calibri" w:cs="Calibri"/>
          <w:szCs w:val="24"/>
        </w:rPr>
        <w:t>alkal</w:t>
      </w:r>
      <w:r w:rsidR="00DB5ECF">
        <w:rPr>
          <w:rFonts w:ascii="Calibri" w:hAnsi="Calibri" w:cs="Calibri"/>
          <w:szCs w:val="24"/>
        </w:rPr>
        <w:t>matlannak</w:t>
      </w:r>
      <w:r w:rsidR="00DB5ECF" w:rsidRPr="00217685">
        <w:rPr>
          <w:rFonts w:ascii="Calibri" w:hAnsi="Calibri" w:cs="Calibri"/>
          <w:szCs w:val="24"/>
        </w:rPr>
        <w:t xml:space="preserve"> </w:t>
      </w:r>
      <w:r w:rsidRPr="00217685">
        <w:rPr>
          <w:rFonts w:ascii="Calibri" w:hAnsi="Calibri" w:cs="Calibri"/>
          <w:szCs w:val="24"/>
        </w:rPr>
        <w:t xml:space="preserve">minősül az ajánlattevő (közös ajánlattevő), ha </w:t>
      </w:r>
      <w:r w:rsidR="00463BA1" w:rsidRPr="00217685">
        <w:rPr>
          <w:rFonts w:ascii="Calibri" w:hAnsi="Calibri" w:cs="Calibri"/>
          <w:szCs w:val="24"/>
        </w:rPr>
        <w:t xml:space="preserve">együttesen nem rendelkeznek az ajánlattételi határidőt megelőző </w:t>
      </w:r>
      <w:r w:rsidRPr="00217685">
        <w:rPr>
          <w:rFonts w:ascii="Calibri" w:hAnsi="Calibri" w:cs="Calibri"/>
          <w:szCs w:val="24"/>
        </w:rPr>
        <w:t>72 hónap során teljesített</w:t>
      </w:r>
      <w:r w:rsidR="003E0B0C">
        <w:rPr>
          <w:rFonts w:ascii="Calibri" w:hAnsi="Calibri" w:cs="Calibri"/>
          <w:szCs w:val="24"/>
        </w:rPr>
        <w:t>,</w:t>
      </w:r>
      <w:r w:rsidR="00463BA1" w:rsidRPr="00217685">
        <w:rPr>
          <w:rFonts w:ascii="Calibri" w:hAnsi="Calibri" w:cs="Calibri"/>
          <w:szCs w:val="24"/>
        </w:rPr>
        <w:t xml:space="preserve"> összesen legalább </w:t>
      </w:r>
      <w:r w:rsidR="005A02E1">
        <w:rPr>
          <w:rFonts w:ascii="Calibri" w:hAnsi="Calibri" w:cs="Calibri"/>
          <w:szCs w:val="24"/>
        </w:rPr>
        <w:t>2,5</w:t>
      </w:r>
      <w:r w:rsidR="007B6A63" w:rsidRPr="00217685">
        <w:rPr>
          <w:rFonts w:ascii="Calibri" w:hAnsi="Calibri" w:cs="Calibri"/>
          <w:szCs w:val="24"/>
        </w:rPr>
        <w:t xml:space="preserve"> </w:t>
      </w:r>
      <w:r w:rsidR="00463BA1" w:rsidRPr="00217685">
        <w:rPr>
          <w:rFonts w:ascii="Calibri" w:hAnsi="Calibri" w:cs="Calibri"/>
          <w:szCs w:val="24"/>
        </w:rPr>
        <w:t>millió Ft érték</w:t>
      </w:r>
      <w:r w:rsidRPr="00217685">
        <w:rPr>
          <w:rFonts w:ascii="Calibri" w:hAnsi="Calibri" w:cs="Calibri"/>
          <w:szCs w:val="24"/>
        </w:rPr>
        <w:t>ű</w:t>
      </w:r>
      <w:r w:rsidR="00AF0A42">
        <w:rPr>
          <w:rFonts w:ascii="Calibri" w:hAnsi="Calibri" w:cs="Calibri"/>
          <w:szCs w:val="24"/>
        </w:rPr>
        <w:t xml:space="preserve"> </w:t>
      </w:r>
      <w:proofErr w:type="spellStart"/>
      <w:r w:rsidR="00AF0A42">
        <w:rPr>
          <w:rFonts w:ascii="Calibri" w:hAnsi="Calibri" w:cs="Calibri"/>
          <w:szCs w:val="24"/>
        </w:rPr>
        <w:t>nano</w:t>
      </w:r>
      <w:proofErr w:type="spellEnd"/>
      <w:r w:rsidR="00AF0A42">
        <w:rPr>
          <w:rFonts w:ascii="Calibri" w:hAnsi="Calibri" w:cs="Calibri"/>
          <w:szCs w:val="24"/>
        </w:rPr>
        <w:t xml:space="preserve"> technológiával végzett </w:t>
      </w:r>
      <w:proofErr w:type="spellStart"/>
      <w:r w:rsidR="00AF0A42">
        <w:rPr>
          <w:rFonts w:ascii="Calibri" w:hAnsi="Calibri" w:cs="Calibri"/>
          <w:szCs w:val="24"/>
        </w:rPr>
        <w:t>bevonatolásra</w:t>
      </w:r>
      <w:proofErr w:type="spellEnd"/>
      <w:r w:rsidR="00217685" w:rsidRPr="00217685">
        <w:rPr>
          <w:rFonts w:ascii="Calibri" w:hAnsi="Calibri" w:cs="Calibri"/>
          <w:szCs w:val="24"/>
        </w:rPr>
        <w:t xml:space="preserve"> </w:t>
      </w:r>
      <w:r w:rsidR="00463BA1" w:rsidRPr="00217685">
        <w:rPr>
          <w:rFonts w:ascii="Calibri" w:hAnsi="Calibri" w:cs="Calibri"/>
          <w:szCs w:val="24"/>
        </w:rPr>
        <w:t>vonatkozó referenciával.</w:t>
      </w:r>
    </w:p>
    <w:p w:rsidR="0097369E" w:rsidRPr="0097369E" w:rsidRDefault="0097369E" w:rsidP="0097369E">
      <w:pPr>
        <w:pStyle w:val="Listaszerbekezds"/>
        <w:numPr>
          <w:ilvl w:val="0"/>
          <w:numId w:val="36"/>
        </w:numPr>
        <w:jc w:val="both"/>
        <w:rPr>
          <w:sz w:val="26"/>
          <w:szCs w:val="26"/>
        </w:rPr>
      </w:pPr>
      <w:r w:rsidRPr="0097369E">
        <w:rPr>
          <w:rFonts w:ascii="Calibri" w:hAnsi="Calibri" w:cs="Calibri"/>
          <w:szCs w:val="24"/>
        </w:rPr>
        <w:t>A szerződés teljesítésére alkalmasnak minősül az ajánlattevő (közös ajánlattevő), ha rendelkezik a szervezetnél működő ISO 9001 vagy ezzel egyenértékű</w:t>
      </w:r>
      <w:r w:rsidR="002000D8">
        <w:rPr>
          <w:rFonts w:ascii="Calibri" w:hAnsi="Calibri" w:cs="Calibri"/>
          <w:szCs w:val="24"/>
        </w:rPr>
        <w:t xml:space="preserve"> </w:t>
      </w:r>
      <w:r w:rsidR="00604E98" w:rsidRPr="0097369E">
        <w:rPr>
          <w:rFonts w:ascii="Calibri" w:hAnsi="Calibri" w:cs="Calibri"/>
          <w:szCs w:val="24"/>
        </w:rPr>
        <w:t xml:space="preserve">szabvány szerinti </w:t>
      </w:r>
      <w:r w:rsidR="002000D8" w:rsidRPr="0097369E">
        <w:rPr>
          <w:rFonts w:ascii="Calibri" w:hAnsi="Calibri" w:cs="Calibri"/>
          <w:szCs w:val="24"/>
        </w:rPr>
        <w:t>minőségirányítási rendszerrel</w:t>
      </w:r>
      <w:r w:rsidRPr="0097369E">
        <w:rPr>
          <w:sz w:val="26"/>
          <w:szCs w:val="26"/>
        </w:rPr>
        <w:t>.</w:t>
      </w:r>
    </w:p>
    <w:p w:rsidR="0097369E" w:rsidRPr="00217685" w:rsidRDefault="0097369E" w:rsidP="00C66F48">
      <w:pPr>
        <w:pStyle w:val="BKV"/>
        <w:tabs>
          <w:tab w:val="left" w:pos="567"/>
        </w:tabs>
        <w:spacing w:line="240" w:lineRule="auto"/>
        <w:ind w:left="900"/>
        <w:rPr>
          <w:rFonts w:ascii="Calibri" w:hAnsi="Calibri" w:cs="Calibri"/>
          <w:szCs w:val="24"/>
        </w:rPr>
      </w:pPr>
    </w:p>
    <w:p w:rsidR="00C45FA2" w:rsidRPr="00C23E01" w:rsidRDefault="00C45FA2" w:rsidP="00C23E01">
      <w:pPr>
        <w:pStyle w:val="Listaszerbekezds"/>
        <w:keepNext/>
        <w:ind w:left="567"/>
        <w:jc w:val="both"/>
        <w:rPr>
          <w:rFonts w:ascii="Calibri" w:hAnsi="Calibri" w:cs="Calibri"/>
          <w:b/>
        </w:rPr>
      </w:pPr>
      <w:r w:rsidRPr="00E4438B">
        <w:rPr>
          <w:rFonts w:ascii="Calibri" w:hAnsi="Calibri" w:cs="Calibri"/>
          <w:b/>
        </w:rPr>
        <w:t>Alkalmasság igazolására kért adatok és tények (igazolás módja):</w:t>
      </w:r>
    </w:p>
    <w:p w:rsidR="00DD3DAD" w:rsidRPr="00DD3DAD" w:rsidRDefault="00DD3DAD" w:rsidP="00DD3DAD">
      <w:pPr>
        <w:ind w:left="540"/>
        <w:jc w:val="both"/>
        <w:rPr>
          <w:rFonts w:ascii="Calibri" w:hAnsi="Calibri" w:cs="Calibri"/>
          <w:szCs w:val="24"/>
        </w:rPr>
      </w:pPr>
      <w:r w:rsidRPr="00DD3DAD">
        <w:rPr>
          <w:rFonts w:ascii="Calibri" w:hAnsi="Calibri" w:cs="Calibri"/>
          <w:szCs w:val="24"/>
        </w:rPr>
        <w:t>Az ajánlattevőnek (közös ajánlattevőnek) és az általa igénybe venni kívánt alvállalkozójának</w:t>
      </w:r>
    </w:p>
    <w:p w:rsidR="00DD3DAD" w:rsidRPr="00DD3DAD" w:rsidRDefault="00DD3DAD" w:rsidP="00DD3DAD">
      <w:pPr>
        <w:jc w:val="both"/>
        <w:rPr>
          <w:rFonts w:ascii="Calibri" w:hAnsi="Calibri" w:cs="Calibri"/>
          <w:szCs w:val="24"/>
        </w:rPr>
      </w:pPr>
    </w:p>
    <w:p w:rsidR="00DD3DAD" w:rsidRDefault="00DD3DAD" w:rsidP="00DD3DAD">
      <w:pPr>
        <w:numPr>
          <w:ilvl w:val="0"/>
          <w:numId w:val="30"/>
        </w:numPr>
        <w:jc w:val="both"/>
        <w:rPr>
          <w:rFonts w:ascii="Calibri" w:hAnsi="Calibri" w:cs="Calibri"/>
          <w:szCs w:val="24"/>
        </w:rPr>
      </w:pPr>
      <w:r w:rsidRPr="00DD3DAD">
        <w:rPr>
          <w:rFonts w:ascii="Calibri" w:hAnsi="Calibri" w:cs="Calibri"/>
          <w:szCs w:val="24"/>
        </w:rPr>
        <w:t>ismertetnie kell a felhívás megküldését megelőző 72 hónap során végzett legjelentősebb teljesítéseit. A referencia nyilatkozatnak legalább a következő adatokat kell tartalmaznia: a szerződést kötő másik fél, a szerződés tárgya és mennyisége, a</w:t>
      </w:r>
      <w:r>
        <w:rPr>
          <w:rFonts w:ascii="Calibri" w:hAnsi="Calibri" w:cs="Calibri"/>
          <w:szCs w:val="24"/>
        </w:rPr>
        <w:t xml:space="preserve"> </w:t>
      </w:r>
      <w:r w:rsidRPr="00DD3DAD">
        <w:rPr>
          <w:rFonts w:ascii="Calibri" w:hAnsi="Calibri" w:cs="Calibri"/>
          <w:szCs w:val="24"/>
        </w:rPr>
        <w:t>teljesítés ideje, továbbá nyilatkozni kell arról, hogy a teljesítés az előírásoknak és a</w:t>
      </w:r>
      <w:r>
        <w:rPr>
          <w:rFonts w:ascii="Calibri" w:hAnsi="Calibri" w:cs="Calibri"/>
          <w:szCs w:val="24"/>
        </w:rPr>
        <w:t xml:space="preserve"> </w:t>
      </w:r>
      <w:r w:rsidRPr="00DD3DAD">
        <w:rPr>
          <w:rFonts w:ascii="Calibri" w:hAnsi="Calibri" w:cs="Calibri"/>
          <w:szCs w:val="24"/>
        </w:rPr>
        <w:t>szerződésnek megfelelően történt-e.</w:t>
      </w:r>
    </w:p>
    <w:p w:rsidR="0097369E" w:rsidRDefault="00951770" w:rsidP="00DD3DAD">
      <w:pPr>
        <w:numPr>
          <w:ilvl w:val="0"/>
          <w:numId w:val="30"/>
        </w:numPr>
        <w:jc w:val="both"/>
        <w:rPr>
          <w:rFonts w:ascii="Calibri" w:hAnsi="Calibri" w:cs="Calibri"/>
          <w:szCs w:val="24"/>
        </w:rPr>
      </w:pPr>
      <w:r>
        <w:rPr>
          <w:rFonts w:ascii="Calibri" w:hAnsi="Calibri" w:cs="Calibri"/>
          <w:szCs w:val="24"/>
        </w:rPr>
        <w:t xml:space="preserve">az </w:t>
      </w:r>
      <w:r w:rsidR="0097369E" w:rsidRPr="0097369E">
        <w:rPr>
          <w:rFonts w:ascii="Calibri" w:hAnsi="Calibri" w:cs="Calibri"/>
          <w:szCs w:val="24"/>
        </w:rPr>
        <w:t xml:space="preserve">ajánlatában csatolnia kell </w:t>
      </w:r>
      <w:r>
        <w:rPr>
          <w:rFonts w:ascii="Calibri" w:hAnsi="Calibri" w:cs="Calibri"/>
          <w:szCs w:val="24"/>
        </w:rPr>
        <w:t xml:space="preserve">a </w:t>
      </w:r>
      <w:r w:rsidR="0097369E" w:rsidRPr="0097369E">
        <w:rPr>
          <w:rFonts w:ascii="Calibri" w:hAnsi="Calibri" w:cs="Calibri"/>
          <w:szCs w:val="24"/>
        </w:rPr>
        <w:t xml:space="preserve">szervezetnél működő ISO 9001 </w:t>
      </w:r>
      <w:r w:rsidR="00604E98" w:rsidRPr="0097369E">
        <w:rPr>
          <w:rFonts w:ascii="Calibri" w:hAnsi="Calibri" w:cs="Calibri"/>
          <w:szCs w:val="24"/>
        </w:rPr>
        <w:t xml:space="preserve">vagy ezzel egyenértékű </w:t>
      </w:r>
      <w:r w:rsidR="0097369E" w:rsidRPr="0097369E">
        <w:rPr>
          <w:rFonts w:ascii="Calibri" w:hAnsi="Calibri" w:cs="Calibri"/>
          <w:szCs w:val="24"/>
        </w:rPr>
        <w:t>szabvány szerinti minőségbiztosítási rendszerének igazolását</w:t>
      </w:r>
      <w:r w:rsidR="0097369E">
        <w:rPr>
          <w:rFonts w:ascii="Calibri" w:hAnsi="Calibri" w:cs="Calibri"/>
          <w:szCs w:val="24"/>
        </w:rPr>
        <w:t>.</w:t>
      </w:r>
    </w:p>
    <w:p w:rsidR="00DD3DAD" w:rsidRPr="00630D70" w:rsidRDefault="00DD3DAD" w:rsidP="00630D70">
      <w:pPr>
        <w:keepNext/>
        <w:jc w:val="both"/>
        <w:rPr>
          <w:rFonts w:ascii="Calibri" w:hAnsi="Calibri" w:cs="Calibri"/>
        </w:rPr>
      </w:pPr>
    </w:p>
    <w:p w:rsidR="00C45FA2" w:rsidRPr="007E49F1" w:rsidRDefault="00C45FA2" w:rsidP="00630D70">
      <w:pPr>
        <w:pStyle w:val="BKV"/>
        <w:keepNext/>
        <w:numPr>
          <w:ilvl w:val="0"/>
          <w:numId w:val="38"/>
        </w:numPr>
        <w:tabs>
          <w:tab w:val="left" w:pos="567"/>
        </w:tabs>
        <w:spacing w:line="240" w:lineRule="auto"/>
        <w:ind w:hanging="578"/>
        <w:rPr>
          <w:rFonts w:ascii="Calibri" w:hAnsi="Calibri" w:cs="Calibri"/>
          <w:b/>
          <w:szCs w:val="24"/>
        </w:rPr>
      </w:pPr>
      <w:r w:rsidRPr="007E49F1">
        <w:rPr>
          <w:rFonts w:ascii="Calibri" w:hAnsi="Calibri" w:cs="Calibri"/>
          <w:b/>
          <w:szCs w:val="24"/>
        </w:rPr>
        <w:t>Az ajánlattevő által az ajánlathoz kötelezően csatolandó igazolások, nyilatkozatok:</w:t>
      </w:r>
    </w:p>
    <w:p w:rsidR="00C45FA2" w:rsidRDefault="00C45FA2" w:rsidP="00C84347">
      <w:pPr>
        <w:pStyle w:val="BKV"/>
        <w:keepNext/>
        <w:tabs>
          <w:tab w:val="left" w:pos="2700"/>
        </w:tabs>
        <w:spacing w:line="240" w:lineRule="auto"/>
        <w:rPr>
          <w:rFonts w:ascii="Calibri" w:hAnsi="Calibri" w:cs="Calibri"/>
          <w:b/>
          <w:szCs w:val="24"/>
        </w:rPr>
      </w:pPr>
    </w:p>
    <w:tbl>
      <w:tblPr>
        <w:tblW w:w="9943" w:type="dxa"/>
        <w:jc w:val="center"/>
        <w:tblInd w:w="365" w:type="dxa"/>
        <w:tblLook w:val="01E0" w:firstRow="1" w:lastRow="1" w:firstColumn="1" w:lastColumn="1" w:noHBand="0" w:noVBand="0"/>
      </w:tblPr>
      <w:tblGrid>
        <w:gridCol w:w="7885"/>
        <w:gridCol w:w="2058"/>
      </w:tblGrid>
      <w:tr w:rsidR="007F00B1" w:rsidRPr="007F00B1" w:rsidTr="00C23E01">
        <w:trPr>
          <w:jc w:val="center"/>
        </w:trPr>
        <w:tc>
          <w:tcPr>
            <w:tcW w:w="7885" w:type="dxa"/>
            <w:shd w:val="clear" w:color="auto" w:fill="auto"/>
            <w:vAlign w:val="center"/>
          </w:tcPr>
          <w:p w:rsidR="007F00B1" w:rsidRPr="007F00B1" w:rsidRDefault="00490563" w:rsidP="00490563">
            <w:pPr>
              <w:tabs>
                <w:tab w:val="left" w:pos="540"/>
              </w:tabs>
              <w:jc w:val="both"/>
              <w:rPr>
                <w:rFonts w:ascii="Calibri" w:hAnsi="Calibri" w:cs="Calibri"/>
                <w:b/>
              </w:rPr>
            </w:pPr>
            <w:r>
              <w:rPr>
                <w:rFonts w:ascii="Calibri" w:hAnsi="Calibri" w:cs="Calibri"/>
                <w:b/>
              </w:rPr>
              <w:t>M</w:t>
            </w:r>
            <w:r w:rsidR="007F00B1" w:rsidRPr="007F00B1">
              <w:rPr>
                <w:rFonts w:ascii="Calibri" w:hAnsi="Calibri" w:cs="Calibri"/>
                <w:b/>
              </w:rPr>
              <w:t>e</w:t>
            </w:r>
            <w:r>
              <w:rPr>
                <w:rFonts w:ascii="Calibri" w:hAnsi="Calibri" w:cs="Calibri"/>
                <w:b/>
              </w:rPr>
              <w:t>g</w:t>
            </w:r>
            <w:r w:rsidR="007F00B1" w:rsidRPr="007F00B1">
              <w:rPr>
                <w:rFonts w:ascii="Calibri" w:hAnsi="Calibri" w:cs="Calibri"/>
                <w:b/>
              </w:rPr>
              <w:t>jegyzés</w:t>
            </w:r>
          </w:p>
        </w:tc>
        <w:tc>
          <w:tcPr>
            <w:tcW w:w="2058" w:type="dxa"/>
            <w:shd w:val="clear" w:color="auto" w:fill="auto"/>
            <w:vAlign w:val="center"/>
          </w:tcPr>
          <w:p w:rsidR="007F00B1" w:rsidRDefault="007F00B1" w:rsidP="007F00B1">
            <w:pPr>
              <w:tabs>
                <w:tab w:val="left" w:pos="540"/>
              </w:tabs>
              <w:ind w:left="161" w:hanging="161"/>
              <w:rPr>
                <w:rFonts w:ascii="Calibri" w:hAnsi="Calibri" w:cs="Calibri"/>
                <w:b/>
              </w:rPr>
            </w:pPr>
            <w:r w:rsidRPr="007F00B1">
              <w:rPr>
                <w:rFonts w:ascii="Calibri" w:hAnsi="Calibri" w:cs="Calibri"/>
                <w:b/>
              </w:rPr>
              <w:t>Melléklet</w:t>
            </w:r>
          </w:p>
          <w:p w:rsidR="007F00B1" w:rsidRPr="007F00B1" w:rsidRDefault="007F00B1" w:rsidP="007F00B1">
            <w:pPr>
              <w:tabs>
                <w:tab w:val="left" w:pos="540"/>
              </w:tabs>
              <w:ind w:left="161" w:hanging="161"/>
              <w:rPr>
                <w:rFonts w:ascii="Calibri" w:hAnsi="Calibri" w:cs="Calibri"/>
                <w:b/>
              </w:rPr>
            </w:pPr>
          </w:p>
        </w:tc>
      </w:tr>
      <w:tr w:rsidR="007F00B1" w:rsidRPr="007F00B1" w:rsidTr="00C23E01">
        <w:trPr>
          <w:jc w:val="center"/>
        </w:trPr>
        <w:tc>
          <w:tcPr>
            <w:tcW w:w="7885" w:type="dxa"/>
            <w:shd w:val="clear" w:color="auto" w:fill="auto"/>
            <w:vAlign w:val="center"/>
          </w:tcPr>
          <w:p w:rsidR="007F00B1" w:rsidRPr="00630D70" w:rsidRDefault="007F00B1" w:rsidP="00C23E01">
            <w:pPr>
              <w:tabs>
                <w:tab w:val="left" w:pos="540"/>
              </w:tabs>
              <w:ind w:left="399" w:hanging="399"/>
              <w:jc w:val="both"/>
              <w:rPr>
                <w:rFonts w:ascii="Calibri" w:hAnsi="Calibri" w:cs="Calibri"/>
              </w:rPr>
            </w:pPr>
          </w:p>
        </w:tc>
        <w:tc>
          <w:tcPr>
            <w:tcW w:w="2058" w:type="dxa"/>
            <w:shd w:val="clear" w:color="auto" w:fill="auto"/>
            <w:vAlign w:val="center"/>
          </w:tcPr>
          <w:p w:rsidR="007F00B1" w:rsidRPr="00630D70" w:rsidRDefault="007F00B1" w:rsidP="00CD7918">
            <w:pPr>
              <w:tabs>
                <w:tab w:val="left" w:pos="540"/>
              </w:tabs>
              <w:ind w:left="161" w:hanging="161"/>
              <w:rPr>
                <w:rFonts w:ascii="Calibri" w:hAnsi="Calibri" w:cs="Calibri"/>
              </w:rPr>
            </w:pPr>
          </w:p>
        </w:tc>
      </w:tr>
      <w:tr w:rsidR="007F00B1" w:rsidRPr="007F00B1" w:rsidTr="00C23E01">
        <w:trPr>
          <w:jc w:val="center"/>
        </w:trPr>
        <w:tc>
          <w:tcPr>
            <w:tcW w:w="7885" w:type="dxa"/>
            <w:shd w:val="clear" w:color="auto" w:fill="auto"/>
            <w:vAlign w:val="center"/>
          </w:tcPr>
          <w:p w:rsidR="007F00B1" w:rsidRPr="00630D70" w:rsidRDefault="007F00B1" w:rsidP="0008712C">
            <w:pPr>
              <w:tabs>
                <w:tab w:val="left" w:pos="540"/>
              </w:tabs>
              <w:ind w:firstLine="399"/>
              <w:jc w:val="both"/>
              <w:rPr>
                <w:rFonts w:ascii="Calibri" w:hAnsi="Calibri" w:cs="Calibri"/>
              </w:rPr>
            </w:pPr>
            <w:r w:rsidRPr="00630D70">
              <w:rPr>
                <w:rFonts w:ascii="Calibri" w:hAnsi="Calibri" w:cs="Calibri"/>
              </w:rPr>
              <w:t>Ajánlattételi nyilatkozat</w:t>
            </w:r>
          </w:p>
        </w:tc>
        <w:tc>
          <w:tcPr>
            <w:tcW w:w="2058" w:type="dxa"/>
            <w:shd w:val="clear" w:color="auto" w:fill="auto"/>
            <w:vAlign w:val="center"/>
          </w:tcPr>
          <w:p w:rsidR="007F00B1" w:rsidRPr="00630D70" w:rsidRDefault="00490563" w:rsidP="00490563">
            <w:pPr>
              <w:tabs>
                <w:tab w:val="left" w:pos="540"/>
              </w:tabs>
              <w:ind w:left="161" w:hanging="161"/>
              <w:rPr>
                <w:rFonts w:ascii="Calibri" w:hAnsi="Calibri" w:cs="Calibri"/>
              </w:rPr>
            </w:pPr>
            <w:r>
              <w:rPr>
                <w:rFonts w:ascii="Calibri" w:hAnsi="Calibri" w:cs="Calibri"/>
              </w:rPr>
              <w:t>1</w:t>
            </w:r>
            <w:r w:rsidR="007F00B1" w:rsidRPr="00630D70">
              <w:rPr>
                <w:rFonts w:ascii="Calibri" w:hAnsi="Calibri" w:cs="Calibri"/>
              </w:rPr>
              <w:t>. sz. melléklet</w:t>
            </w:r>
          </w:p>
        </w:tc>
      </w:tr>
      <w:tr w:rsidR="007F00B1" w:rsidRPr="007F00B1" w:rsidTr="00C23E01">
        <w:trPr>
          <w:jc w:val="center"/>
        </w:trPr>
        <w:tc>
          <w:tcPr>
            <w:tcW w:w="7885" w:type="dxa"/>
            <w:shd w:val="clear" w:color="auto" w:fill="auto"/>
            <w:vAlign w:val="center"/>
          </w:tcPr>
          <w:p w:rsidR="007F00B1" w:rsidRPr="00630D70" w:rsidRDefault="007F00B1" w:rsidP="0008712C">
            <w:pPr>
              <w:tabs>
                <w:tab w:val="left" w:pos="540"/>
              </w:tabs>
              <w:ind w:left="399"/>
              <w:jc w:val="both"/>
              <w:rPr>
                <w:rFonts w:ascii="Calibri" w:hAnsi="Calibri" w:cs="Calibri"/>
              </w:rPr>
            </w:pPr>
            <w:r w:rsidRPr="00630D70">
              <w:rPr>
                <w:rFonts w:ascii="Calibri" w:hAnsi="Calibri" w:cs="Calibri"/>
              </w:rPr>
              <w:t xml:space="preserve">Nyilatkozat az Ajánlattevő által a szerződés teljesítéséhez igénybe venni kívánt </w:t>
            </w:r>
            <w:r w:rsidRPr="00D75CF8">
              <w:rPr>
                <w:rFonts w:ascii="Calibri" w:hAnsi="Calibri" w:cs="Calibri"/>
              </w:rPr>
              <w:t>alvállalkozó (</w:t>
            </w:r>
            <w:r w:rsidRPr="00630D70">
              <w:rPr>
                <w:rFonts w:ascii="Calibri" w:hAnsi="Calibri" w:cs="Calibri"/>
              </w:rPr>
              <w:t>k</w:t>
            </w:r>
            <w:proofErr w:type="gramStart"/>
            <w:r w:rsidRPr="00630D70">
              <w:rPr>
                <w:rFonts w:ascii="Calibri" w:hAnsi="Calibri" w:cs="Calibri"/>
              </w:rPr>
              <w:t>)</w:t>
            </w:r>
            <w:proofErr w:type="spellStart"/>
            <w:r w:rsidRPr="00630D70">
              <w:rPr>
                <w:rFonts w:ascii="Calibri" w:hAnsi="Calibri" w:cs="Calibri"/>
              </w:rPr>
              <w:t>ról</w:t>
            </w:r>
            <w:proofErr w:type="spellEnd"/>
            <w:proofErr w:type="gramEnd"/>
          </w:p>
        </w:tc>
        <w:tc>
          <w:tcPr>
            <w:tcW w:w="2058" w:type="dxa"/>
            <w:shd w:val="clear" w:color="auto" w:fill="auto"/>
            <w:vAlign w:val="center"/>
          </w:tcPr>
          <w:p w:rsidR="007F00B1" w:rsidRPr="00630D70" w:rsidRDefault="00490563" w:rsidP="00490563">
            <w:pPr>
              <w:tabs>
                <w:tab w:val="left" w:pos="540"/>
              </w:tabs>
              <w:ind w:left="161" w:hanging="161"/>
              <w:rPr>
                <w:rFonts w:ascii="Calibri" w:hAnsi="Calibri" w:cs="Calibri"/>
              </w:rPr>
            </w:pPr>
            <w:r>
              <w:rPr>
                <w:rFonts w:ascii="Calibri" w:hAnsi="Calibri" w:cs="Calibri"/>
              </w:rPr>
              <w:t>2</w:t>
            </w:r>
            <w:r w:rsidR="007F00B1" w:rsidRPr="00630D70">
              <w:rPr>
                <w:rFonts w:ascii="Calibri" w:hAnsi="Calibri" w:cs="Calibri"/>
              </w:rPr>
              <w:t>. sz. melléklet</w:t>
            </w:r>
          </w:p>
        </w:tc>
      </w:tr>
      <w:tr w:rsidR="007F00B1" w:rsidRPr="007F00B1" w:rsidTr="00C23E01">
        <w:trPr>
          <w:jc w:val="center"/>
        </w:trPr>
        <w:tc>
          <w:tcPr>
            <w:tcW w:w="7885" w:type="dxa"/>
            <w:shd w:val="clear" w:color="auto" w:fill="auto"/>
            <w:vAlign w:val="center"/>
          </w:tcPr>
          <w:p w:rsidR="007F00B1" w:rsidRPr="00630D70" w:rsidRDefault="007F00B1" w:rsidP="0008712C">
            <w:pPr>
              <w:tabs>
                <w:tab w:val="left" w:pos="540"/>
              </w:tabs>
              <w:ind w:left="399"/>
              <w:jc w:val="both"/>
              <w:rPr>
                <w:rFonts w:ascii="Calibri" w:hAnsi="Calibri" w:cs="Calibri"/>
              </w:rPr>
            </w:pPr>
            <w:r w:rsidRPr="00630D70">
              <w:rPr>
                <w:rFonts w:ascii="Calibri" w:hAnsi="Calibri" w:cs="Calibri"/>
              </w:rPr>
              <w:t>Nyilatkozat a kizáró okokról</w:t>
            </w:r>
          </w:p>
        </w:tc>
        <w:tc>
          <w:tcPr>
            <w:tcW w:w="2058" w:type="dxa"/>
            <w:shd w:val="clear" w:color="auto" w:fill="auto"/>
            <w:vAlign w:val="center"/>
          </w:tcPr>
          <w:p w:rsidR="007F00B1" w:rsidRPr="00630D70" w:rsidRDefault="00490563" w:rsidP="00490563">
            <w:pPr>
              <w:tabs>
                <w:tab w:val="left" w:pos="540"/>
              </w:tabs>
              <w:ind w:left="161" w:hanging="161"/>
              <w:rPr>
                <w:rFonts w:ascii="Calibri" w:hAnsi="Calibri" w:cs="Calibri"/>
              </w:rPr>
            </w:pPr>
            <w:r>
              <w:rPr>
                <w:rFonts w:ascii="Calibri" w:hAnsi="Calibri" w:cs="Calibri"/>
              </w:rPr>
              <w:t>3</w:t>
            </w:r>
            <w:r w:rsidR="007F00B1" w:rsidRPr="00630D70">
              <w:rPr>
                <w:rFonts w:ascii="Calibri" w:hAnsi="Calibri" w:cs="Calibri"/>
              </w:rPr>
              <w:t>. sz. melléklet</w:t>
            </w:r>
          </w:p>
        </w:tc>
      </w:tr>
      <w:tr w:rsidR="007F00B1" w:rsidRPr="007F00B1" w:rsidTr="00C23E01">
        <w:trPr>
          <w:jc w:val="center"/>
        </w:trPr>
        <w:tc>
          <w:tcPr>
            <w:tcW w:w="7885" w:type="dxa"/>
            <w:shd w:val="clear" w:color="auto" w:fill="auto"/>
            <w:vAlign w:val="center"/>
          </w:tcPr>
          <w:p w:rsidR="007F00B1" w:rsidRPr="00630D70" w:rsidRDefault="007F00B1" w:rsidP="0008712C">
            <w:pPr>
              <w:tabs>
                <w:tab w:val="left" w:pos="540"/>
              </w:tabs>
              <w:ind w:left="399"/>
              <w:jc w:val="both"/>
              <w:rPr>
                <w:rFonts w:ascii="Calibri" w:hAnsi="Calibri" w:cs="Calibri"/>
              </w:rPr>
            </w:pPr>
            <w:r w:rsidRPr="00630D70">
              <w:rPr>
                <w:rFonts w:ascii="Calibri" w:hAnsi="Calibri" w:cs="Calibri"/>
              </w:rPr>
              <w:t xml:space="preserve">Nyilatkozat </w:t>
            </w:r>
            <w:r w:rsidRPr="00D75CF8">
              <w:rPr>
                <w:rFonts w:ascii="Calibri" w:hAnsi="Calibri" w:cs="Calibri"/>
              </w:rPr>
              <w:t>adózásról,</w:t>
            </w:r>
            <w:r w:rsidRPr="00630D70">
              <w:rPr>
                <w:rFonts w:ascii="Calibri" w:hAnsi="Calibri" w:cs="Calibri"/>
              </w:rPr>
              <w:t xml:space="preserve"> tényleges tulajdonosokról</w:t>
            </w:r>
          </w:p>
        </w:tc>
        <w:tc>
          <w:tcPr>
            <w:tcW w:w="2058" w:type="dxa"/>
            <w:shd w:val="clear" w:color="auto" w:fill="auto"/>
            <w:vAlign w:val="center"/>
          </w:tcPr>
          <w:p w:rsidR="007F00B1" w:rsidRPr="00630D70" w:rsidRDefault="00490563" w:rsidP="007F00B1">
            <w:pPr>
              <w:tabs>
                <w:tab w:val="left" w:pos="540"/>
              </w:tabs>
              <w:ind w:left="161" w:hanging="161"/>
              <w:rPr>
                <w:rFonts w:ascii="Calibri" w:hAnsi="Calibri" w:cs="Calibri"/>
              </w:rPr>
            </w:pPr>
            <w:r>
              <w:rPr>
                <w:rFonts w:ascii="Calibri" w:hAnsi="Calibri" w:cs="Calibri"/>
              </w:rPr>
              <w:t>4</w:t>
            </w:r>
            <w:r w:rsidR="007F00B1" w:rsidRPr="00630D70">
              <w:rPr>
                <w:rFonts w:ascii="Calibri" w:hAnsi="Calibri" w:cs="Calibri"/>
              </w:rPr>
              <w:t>/A. sz. melléklet</w:t>
            </w:r>
          </w:p>
        </w:tc>
      </w:tr>
      <w:tr w:rsidR="007F00B1" w:rsidRPr="007F00B1" w:rsidTr="00C23E01">
        <w:trPr>
          <w:jc w:val="center"/>
        </w:trPr>
        <w:tc>
          <w:tcPr>
            <w:tcW w:w="7885" w:type="dxa"/>
            <w:shd w:val="clear" w:color="auto" w:fill="auto"/>
            <w:vAlign w:val="center"/>
          </w:tcPr>
          <w:p w:rsidR="007F00B1" w:rsidRPr="00630D70" w:rsidRDefault="007F00B1" w:rsidP="0008712C">
            <w:pPr>
              <w:tabs>
                <w:tab w:val="left" w:pos="540"/>
              </w:tabs>
              <w:ind w:left="399"/>
              <w:jc w:val="both"/>
              <w:rPr>
                <w:rFonts w:ascii="Calibri" w:hAnsi="Calibri" w:cs="Calibri"/>
              </w:rPr>
            </w:pPr>
            <w:r w:rsidRPr="00630D70">
              <w:rPr>
                <w:rFonts w:ascii="Calibri" w:hAnsi="Calibri" w:cs="Calibri"/>
              </w:rPr>
              <w:t>Nyilatkozat a 25%-ot meghaladó mértékben tulajdoni résszel</w:t>
            </w:r>
          </w:p>
        </w:tc>
        <w:tc>
          <w:tcPr>
            <w:tcW w:w="2058" w:type="dxa"/>
            <w:shd w:val="clear" w:color="auto" w:fill="auto"/>
            <w:vAlign w:val="center"/>
          </w:tcPr>
          <w:p w:rsidR="007F00B1" w:rsidRPr="00630D70" w:rsidRDefault="00490563" w:rsidP="007F00B1">
            <w:pPr>
              <w:tabs>
                <w:tab w:val="left" w:pos="540"/>
              </w:tabs>
              <w:ind w:left="161" w:hanging="161"/>
              <w:rPr>
                <w:rFonts w:ascii="Calibri" w:hAnsi="Calibri" w:cs="Calibri"/>
              </w:rPr>
            </w:pPr>
            <w:r>
              <w:rPr>
                <w:rFonts w:ascii="Calibri" w:hAnsi="Calibri" w:cs="Calibri"/>
              </w:rPr>
              <w:t>4</w:t>
            </w:r>
            <w:r w:rsidR="007F00B1" w:rsidRPr="00630D70">
              <w:rPr>
                <w:rFonts w:ascii="Calibri" w:hAnsi="Calibri" w:cs="Calibri"/>
              </w:rPr>
              <w:t>/B. sz. melléklet</w:t>
            </w:r>
          </w:p>
        </w:tc>
      </w:tr>
      <w:tr w:rsidR="007F00B1" w:rsidRPr="007F00B1" w:rsidTr="00C23E01">
        <w:trPr>
          <w:jc w:val="center"/>
        </w:trPr>
        <w:tc>
          <w:tcPr>
            <w:tcW w:w="7885" w:type="dxa"/>
            <w:shd w:val="clear" w:color="auto" w:fill="auto"/>
            <w:vAlign w:val="center"/>
          </w:tcPr>
          <w:p w:rsidR="007F00B1" w:rsidRPr="00630D70" w:rsidRDefault="007F00B1" w:rsidP="0008712C">
            <w:pPr>
              <w:tabs>
                <w:tab w:val="left" w:pos="540"/>
              </w:tabs>
              <w:ind w:left="399"/>
              <w:jc w:val="both"/>
              <w:rPr>
                <w:rFonts w:ascii="Calibri" w:hAnsi="Calibri" w:cs="Calibri"/>
              </w:rPr>
            </w:pPr>
            <w:r w:rsidRPr="00630D70">
              <w:rPr>
                <w:rFonts w:ascii="Calibri" w:hAnsi="Calibri" w:cs="Calibri"/>
              </w:rPr>
              <w:t xml:space="preserve">Szavazati joggal rendelkező szervezetekről                                                              </w:t>
            </w:r>
          </w:p>
        </w:tc>
        <w:tc>
          <w:tcPr>
            <w:tcW w:w="2058" w:type="dxa"/>
            <w:shd w:val="clear" w:color="auto" w:fill="auto"/>
            <w:vAlign w:val="center"/>
          </w:tcPr>
          <w:p w:rsidR="007F00B1" w:rsidRPr="00630D70" w:rsidRDefault="00490563" w:rsidP="007F00B1">
            <w:pPr>
              <w:tabs>
                <w:tab w:val="left" w:pos="540"/>
              </w:tabs>
              <w:ind w:left="161" w:hanging="161"/>
              <w:rPr>
                <w:rFonts w:ascii="Calibri" w:hAnsi="Calibri" w:cs="Calibri"/>
              </w:rPr>
            </w:pPr>
            <w:r>
              <w:rPr>
                <w:rFonts w:ascii="Calibri" w:hAnsi="Calibri" w:cs="Calibri"/>
              </w:rPr>
              <w:t>4</w:t>
            </w:r>
            <w:r w:rsidR="007F00B1" w:rsidRPr="00630D70">
              <w:rPr>
                <w:rFonts w:ascii="Calibri" w:hAnsi="Calibri" w:cs="Calibri"/>
              </w:rPr>
              <w:t>/C. sz. melléklet</w:t>
            </w:r>
          </w:p>
        </w:tc>
      </w:tr>
      <w:tr w:rsidR="007F00B1" w:rsidRPr="007F00B1" w:rsidTr="00C23E01">
        <w:trPr>
          <w:jc w:val="center"/>
        </w:trPr>
        <w:tc>
          <w:tcPr>
            <w:tcW w:w="7885" w:type="dxa"/>
            <w:shd w:val="clear" w:color="auto" w:fill="auto"/>
            <w:vAlign w:val="center"/>
          </w:tcPr>
          <w:p w:rsidR="007F00B1" w:rsidRPr="00630D70" w:rsidRDefault="007F00B1">
            <w:pPr>
              <w:tabs>
                <w:tab w:val="left" w:pos="540"/>
              </w:tabs>
              <w:ind w:left="399"/>
              <w:jc w:val="both"/>
              <w:rPr>
                <w:rFonts w:ascii="Calibri" w:hAnsi="Calibri" w:cs="Calibri"/>
              </w:rPr>
            </w:pPr>
            <w:r w:rsidRPr="00630D70">
              <w:rPr>
                <w:rFonts w:ascii="Calibri" w:hAnsi="Calibri" w:cs="Calibri"/>
              </w:rPr>
              <w:t>Referencianyilatkozat</w:t>
            </w:r>
          </w:p>
        </w:tc>
        <w:tc>
          <w:tcPr>
            <w:tcW w:w="2058" w:type="dxa"/>
            <w:shd w:val="clear" w:color="auto" w:fill="auto"/>
            <w:vAlign w:val="center"/>
          </w:tcPr>
          <w:p w:rsidR="007F00B1" w:rsidRPr="00630D70" w:rsidRDefault="00490563" w:rsidP="007F00B1">
            <w:pPr>
              <w:tabs>
                <w:tab w:val="left" w:pos="540"/>
              </w:tabs>
              <w:ind w:left="161" w:hanging="161"/>
              <w:rPr>
                <w:rFonts w:ascii="Calibri" w:hAnsi="Calibri" w:cs="Calibri"/>
              </w:rPr>
            </w:pPr>
            <w:r>
              <w:rPr>
                <w:rFonts w:ascii="Calibri" w:hAnsi="Calibri" w:cs="Calibri"/>
              </w:rPr>
              <w:t>5</w:t>
            </w:r>
            <w:r w:rsidR="007F00B1" w:rsidRPr="00630D70">
              <w:rPr>
                <w:rFonts w:ascii="Calibri" w:hAnsi="Calibri" w:cs="Calibri"/>
              </w:rPr>
              <w:t>. sz. melléklet</w:t>
            </w:r>
          </w:p>
        </w:tc>
      </w:tr>
      <w:tr w:rsidR="007F00B1" w:rsidRPr="007F00B1" w:rsidTr="00C23E01">
        <w:trPr>
          <w:jc w:val="center"/>
        </w:trPr>
        <w:tc>
          <w:tcPr>
            <w:tcW w:w="7885" w:type="dxa"/>
            <w:shd w:val="clear" w:color="auto" w:fill="auto"/>
            <w:vAlign w:val="center"/>
          </w:tcPr>
          <w:p w:rsidR="007F00B1" w:rsidRPr="00630D70" w:rsidRDefault="007F00B1" w:rsidP="0008712C">
            <w:pPr>
              <w:tabs>
                <w:tab w:val="left" w:pos="540"/>
              </w:tabs>
              <w:ind w:left="399"/>
              <w:jc w:val="both"/>
              <w:rPr>
                <w:rFonts w:ascii="Calibri" w:hAnsi="Calibri" w:cs="Calibri"/>
              </w:rPr>
            </w:pPr>
            <w:r w:rsidRPr="00630D70">
              <w:rPr>
                <w:rFonts w:ascii="Calibri" w:hAnsi="Calibri" w:cs="Calibri"/>
              </w:rPr>
              <w:t>Egyéb nyilatkozat</w:t>
            </w:r>
          </w:p>
        </w:tc>
        <w:tc>
          <w:tcPr>
            <w:tcW w:w="2058" w:type="dxa"/>
            <w:shd w:val="clear" w:color="auto" w:fill="auto"/>
            <w:vAlign w:val="center"/>
          </w:tcPr>
          <w:p w:rsidR="007F00B1" w:rsidRPr="00630D70" w:rsidRDefault="00490563" w:rsidP="007F00B1">
            <w:pPr>
              <w:tabs>
                <w:tab w:val="left" w:pos="540"/>
              </w:tabs>
              <w:ind w:left="161" w:hanging="161"/>
              <w:rPr>
                <w:rFonts w:ascii="Calibri" w:hAnsi="Calibri" w:cs="Calibri"/>
              </w:rPr>
            </w:pPr>
            <w:r>
              <w:rPr>
                <w:rFonts w:ascii="Calibri" w:hAnsi="Calibri" w:cs="Calibri"/>
              </w:rPr>
              <w:t>6</w:t>
            </w:r>
            <w:r w:rsidR="007F00B1" w:rsidRPr="00630D70">
              <w:rPr>
                <w:rFonts w:ascii="Calibri" w:hAnsi="Calibri" w:cs="Calibri"/>
              </w:rPr>
              <w:t>. sz. melléklet</w:t>
            </w:r>
          </w:p>
        </w:tc>
      </w:tr>
      <w:tr w:rsidR="00C45FA2" w:rsidRPr="00322CE6" w:rsidTr="00C23E01">
        <w:trPr>
          <w:jc w:val="center"/>
        </w:trPr>
        <w:tc>
          <w:tcPr>
            <w:tcW w:w="7885" w:type="dxa"/>
            <w:vAlign w:val="center"/>
          </w:tcPr>
          <w:p w:rsidR="00C45FA2" w:rsidRPr="00322CE6" w:rsidRDefault="00C45FA2" w:rsidP="00322CE6">
            <w:pPr>
              <w:tabs>
                <w:tab w:val="left" w:pos="540"/>
              </w:tabs>
              <w:jc w:val="both"/>
              <w:rPr>
                <w:rFonts w:ascii="Calibri" w:hAnsi="Calibri" w:cs="Calibri"/>
                <w:b/>
              </w:rPr>
            </w:pPr>
          </w:p>
        </w:tc>
        <w:tc>
          <w:tcPr>
            <w:tcW w:w="2058" w:type="dxa"/>
            <w:vAlign w:val="center"/>
          </w:tcPr>
          <w:p w:rsidR="00C45FA2" w:rsidRPr="00322CE6" w:rsidRDefault="00C45FA2" w:rsidP="002C4BFE">
            <w:pPr>
              <w:tabs>
                <w:tab w:val="left" w:pos="540"/>
              </w:tabs>
              <w:ind w:left="161" w:hanging="161"/>
              <w:rPr>
                <w:rFonts w:ascii="Calibri" w:hAnsi="Calibri" w:cs="Calibri"/>
                <w:b/>
              </w:rPr>
            </w:pPr>
          </w:p>
        </w:tc>
      </w:tr>
    </w:tbl>
    <w:p w:rsidR="0025579A" w:rsidRDefault="00C45FA2" w:rsidP="005D0100">
      <w:pPr>
        <w:pStyle w:val="BKV"/>
        <w:spacing w:line="240" w:lineRule="auto"/>
        <w:ind w:left="360"/>
        <w:rPr>
          <w:rFonts w:ascii="Calibri" w:hAnsi="Calibri" w:cs="Calibri"/>
          <w:b/>
          <w:szCs w:val="24"/>
        </w:rPr>
      </w:pPr>
      <w:r w:rsidRPr="007E49F1">
        <w:rPr>
          <w:rFonts w:ascii="Calibri" w:hAnsi="Calibri" w:cs="Calibr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25579A" w:rsidRPr="007E49F1" w:rsidRDefault="0025579A" w:rsidP="005D0100">
      <w:pPr>
        <w:pStyle w:val="BKV"/>
        <w:spacing w:line="240" w:lineRule="auto"/>
        <w:ind w:left="360"/>
        <w:rPr>
          <w:rFonts w:ascii="Calibri" w:hAnsi="Calibri" w:cs="Calibri"/>
          <w:szCs w:val="24"/>
        </w:rPr>
      </w:pPr>
    </w:p>
    <w:p w:rsidR="00C45FA2" w:rsidRPr="007E49F1" w:rsidRDefault="0025579A" w:rsidP="00630D70">
      <w:pPr>
        <w:pStyle w:val="BKV"/>
        <w:numPr>
          <w:ilvl w:val="0"/>
          <w:numId w:val="38"/>
        </w:numPr>
        <w:spacing w:line="240" w:lineRule="auto"/>
        <w:rPr>
          <w:rFonts w:ascii="Calibri" w:hAnsi="Calibri" w:cs="Calibri"/>
          <w:b/>
          <w:szCs w:val="24"/>
        </w:rPr>
      </w:pPr>
      <w:r>
        <w:rPr>
          <w:rFonts w:ascii="Calibri" w:hAnsi="Calibri" w:cs="Calibri"/>
          <w:szCs w:val="24"/>
        </w:rPr>
        <w:t xml:space="preserve"> </w:t>
      </w:r>
      <w:r w:rsidR="00C45FA2" w:rsidRPr="007E49F1">
        <w:rPr>
          <w:rFonts w:ascii="Calibri" w:hAnsi="Calibri" w:cs="Calibri"/>
          <w:b/>
          <w:szCs w:val="24"/>
        </w:rPr>
        <w:t xml:space="preserve">Ajánlati árak: </w:t>
      </w:r>
    </w:p>
    <w:p w:rsidR="00C45FA2" w:rsidRPr="007E49F1" w:rsidRDefault="00C45FA2" w:rsidP="00C84347">
      <w:pPr>
        <w:pStyle w:val="BKV"/>
        <w:tabs>
          <w:tab w:val="left" w:pos="567"/>
        </w:tabs>
        <w:spacing w:line="240" w:lineRule="auto"/>
        <w:ind w:left="567"/>
        <w:rPr>
          <w:rFonts w:ascii="Calibri" w:hAnsi="Calibri" w:cs="Calibri"/>
          <w:b/>
          <w:szCs w:val="24"/>
        </w:rPr>
      </w:pPr>
    </w:p>
    <w:p w:rsidR="00BC1B7F" w:rsidRDefault="008E1957" w:rsidP="009C281E">
      <w:pPr>
        <w:ind w:left="360"/>
        <w:jc w:val="both"/>
        <w:rPr>
          <w:rFonts w:ascii="Calibri" w:hAnsi="Calibri" w:cs="Calibri"/>
          <w:szCs w:val="24"/>
        </w:rPr>
      </w:pPr>
      <w:r w:rsidRPr="008E1957">
        <w:rPr>
          <w:rFonts w:ascii="Calibri" w:hAnsi="Calibri" w:cs="Calibri"/>
          <w:szCs w:val="24"/>
        </w:rPr>
        <w:t xml:space="preserve">Az ellenszolgáltatás nettó értékét, a mellékelt Ajánlattételi nyilatkozat </w:t>
      </w:r>
      <w:r w:rsidR="00CC6B3C">
        <w:rPr>
          <w:rFonts w:ascii="Calibri" w:hAnsi="Calibri" w:cs="Calibri"/>
          <w:szCs w:val="24"/>
        </w:rPr>
        <w:t xml:space="preserve">(2. sz. melléklet) </w:t>
      </w:r>
      <w:r w:rsidRPr="008E1957">
        <w:rPr>
          <w:rFonts w:ascii="Calibri" w:hAnsi="Calibri" w:cs="Calibri"/>
          <w:szCs w:val="24"/>
        </w:rPr>
        <w:t>kitöltésével egy összegben, magyar forintban</w:t>
      </w:r>
      <w:r w:rsidR="002661B3">
        <w:rPr>
          <w:rFonts w:ascii="Calibri" w:hAnsi="Calibri" w:cs="Calibri"/>
          <w:szCs w:val="24"/>
        </w:rPr>
        <w:t xml:space="preserve"> </w:t>
      </w:r>
      <w:r w:rsidR="00B1704B" w:rsidRPr="005345D8">
        <w:rPr>
          <w:rFonts w:ascii="Calibri" w:hAnsi="Calibri" w:cs="Calibri"/>
          <w:szCs w:val="24"/>
        </w:rPr>
        <w:t xml:space="preserve">kell </w:t>
      </w:r>
      <w:r w:rsidR="002661B3">
        <w:rPr>
          <w:rFonts w:ascii="Calibri" w:hAnsi="Calibri" w:cs="Calibri"/>
          <w:szCs w:val="24"/>
        </w:rPr>
        <w:t>meg</w:t>
      </w:r>
      <w:r w:rsidR="00B1704B" w:rsidRPr="005345D8">
        <w:rPr>
          <w:rFonts w:ascii="Calibri" w:hAnsi="Calibri" w:cs="Calibri"/>
          <w:szCs w:val="24"/>
        </w:rPr>
        <w:t>adni</w:t>
      </w:r>
      <w:r w:rsidR="009C281E" w:rsidRPr="005345D8">
        <w:rPr>
          <w:rFonts w:ascii="Calibri" w:hAnsi="Calibri" w:cs="Calibri"/>
          <w:szCs w:val="24"/>
        </w:rPr>
        <w:t>.</w:t>
      </w:r>
    </w:p>
    <w:p w:rsidR="00240B07" w:rsidRPr="008E1957" w:rsidRDefault="00240B07" w:rsidP="00326AEB">
      <w:pPr>
        <w:pStyle w:val="BKV"/>
        <w:spacing w:line="240" w:lineRule="auto"/>
        <w:rPr>
          <w:rFonts w:ascii="Calibri" w:hAnsi="Calibri" w:cs="Calibri"/>
          <w:szCs w:val="24"/>
        </w:rPr>
      </w:pPr>
    </w:p>
    <w:p w:rsidR="00465D85" w:rsidRDefault="00CC6B3C" w:rsidP="00630D70">
      <w:pPr>
        <w:pStyle w:val="BKV"/>
        <w:spacing w:line="240" w:lineRule="auto"/>
        <w:ind w:left="426"/>
        <w:rPr>
          <w:rFonts w:ascii="Calibri" w:hAnsi="Calibri" w:cs="Calibri"/>
          <w:lang w:eastAsia="hu-HU"/>
        </w:rPr>
      </w:pPr>
      <w:r w:rsidRPr="00CC6B3C">
        <w:rPr>
          <w:rFonts w:ascii="Calibri" w:hAnsi="Calibri" w:cs="Calibri"/>
          <w:szCs w:val="20"/>
          <w:lang w:eastAsia="hu-HU"/>
        </w:rPr>
        <w:t>A nettó egységáraknak tartalmaznia kell a szerződésszerű teljesítéshez szükséges összes</w:t>
      </w:r>
      <w:r>
        <w:rPr>
          <w:rFonts w:ascii="Calibri" w:hAnsi="Calibri" w:cs="Calibri"/>
          <w:szCs w:val="20"/>
          <w:lang w:eastAsia="hu-HU"/>
        </w:rPr>
        <w:t xml:space="preserve"> </w:t>
      </w:r>
      <w:r w:rsidRPr="00CC6B3C">
        <w:rPr>
          <w:rFonts w:ascii="Calibri" w:hAnsi="Calibri" w:cs="Calibri"/>
          <w:szCs w:val="20"/>
          <w:lang w:eastAsia="hu-HU"/>
        </w:rPr>
        <w:t>járulékos gyártási, munka-, anyag-, szállítási, felszerelési és egyéb költségeket – ideértve a</w:t>
      </w:r>
      <w:r>
        <w:rPr>
          <w:rFonts w:ascii="Calibri" w:hAnsi="Calibri" w:cs="Calibri"/>
          <w:szCs w:val="20"/>
          <w:lang w:eastAsia="hu-HU"/>
        </w:rPr>
        <w:t xml:space="preserve"> </w:t>
      </w:r>
      <w:r w:rsidRPr="00CC6B3C">
        <w:rPr>
          <w:rFonts w:ascii="Calibri" w:hAnsi="Calibri" w:cs="Calibri"/>
          <w:szCs w:val="20"/>
          <w:lang w:eastAsia="hu-HU"/>
        </w:rPr>
        <w:t>fuvarozás, tárolás, rakodás, csomagolás, hatósági engedélyek költségeit is – valamint a</w:t>
      </w:r>
      <w:r>
        <w:rPr>
          <w:rFonts w:ascii="Calibri" w:hAnsi="Calibri" w:cs="Calibri"/>
          <w:szCs w:val="20"/>
          <w:lang w:eastAsia="hu-HU"/>
        </w:rPr>
        <w:t xml:space="preserve"> </w:t>
      </w:r>
      <w:r w:rsidRPr="00CC6B3C">
        <w:rPr>
          <w:rFonts w:ascii="Calibri" w:hAnsi="Calibri" w:cs="Calibri"/>
          <w:szCs w:val="20"/>
          <w:lang w:eastAsia="hu-HU"/>
        </w:rPr>
        <w:t xml:space="preserve">különféle vámköltségeket és adókat az általános forgalmi adó kivételével. </w:t>
      </w:r>
      <w:r w:rsidRPr="00CC6B3C">
        <w:rPr>
          <w:rFonts w:ascii="Calibri" w:hAnsi="Calibri" w:cs="Calibri"/>
          <w:szCs w:val="20"/>
          <w:lang w:eastAsia="hu-HU"/>
        </w:rPr>
        <w:cr/>
      </w:r>
    </w:p>
    <w:p w:rsidR="00465D85" w:rsidRPr="00465D85" w:rsidRDefault="00465D85" w:rsidP="00465D85">
      <w:pPr>
        <w:ind w:left="426"/>
        <w:jc w:val="both"/>
        <w:rPr>
          <w:rFonts w:ascii="Calibri" w:hAnsi="Calibri" w:cs="Calibri"/>
          <w:lang w:eastAsia="hu-HU"/>
        </w:rPr>
      </w:pPr>
      <w:r w:rsidRPr="00465D85">
        <w:rPr>
          <w:rFonts w:ascii="Calibri" w:hAnsi="Calibri" w:cs="Calibri"/>
          <w:lang w:eastAsia="hu-HU"/>
        </w:rPr>
        <w:t xml:space="preserve">Az ajánlatkérő a szerződés megkötésétől számított 12 hónap időtartamra fix árak meghatározását kéri. </w:t>
      </w:r>
    </w:p>
    <w:p w:rsidR="00465D85" w:rsidRPr="00465D85" w:rsidRDefault="00465D85" w:rsidP="00465D85">
      <w:pPr>
        <w:ind w:left="567"/>
        <w:jc w:val="both"/>
        <w:rPr>
          <w:rFonts w:ascii="Calibri" w:hAnsi="Calibri" w:cs="Calibri"/>
          <w:lang w:eastAsia="hu-HU"/>
        </w:rPr>
      </w:pPr>
    </w:p>
    <w:p w:rsidR="00465D85" w:rsidRDefault="00465D85" w:rsidP="00465D85">
      <w:pPr>
        <w:ind w:left="426"/>
        <w:jc w:val="both"/>
        <w:rPr>
          <w:rFonts w:ascii="Calibri" w:hAnsi="Calibri" w:cs="Calibri"/>
          <w:lang w:eastAsia="hu-HU"/>
        </w:rPr>
      </w:pPr>
      <w:r w:rsidRPr="00465D85">
        <w:rPr>
          <w:rFonts w:ascii="Calibri" w:hAnsi="Calibri" w:cs="Calibri"/>
          <w:lang w:eastAsia="hu-HU"/>
        </w:rPr>
        <w:t xml:space="preserve">Az árak a szerződés teljesítése során, 12 hónap elteltét követően legfeljebb a KSH által kiadott inflációs ráta 80%-nak megfelelő mértékű áremeléssel módosulhatnak. </w:t>
      </w:r>
    </w:p>
    <w:p w:rsidR="0025579A" w:rsidRPr="00465D85" w:rsidRDefault="0025579A" w:rsidP="00465D85">
      <w:pPr>
        <w:ind w:left="426"/>
        <w:jc w:val="both"/>
        <w:rPr>
          <w:rFonts w:ascii="Calibri" w:hAnsi="Calibri" w:cs="Calibri"/>
          <w:lang w:eastAsia="hu-HU"/>
        </w:rPr>
      </w:pPr>
    </w:p>
    <w:p w:rsidR="00C45FA2" w:rsidRPr="007E49F1" w:rsidRDefault="0025579A" w:rsidP="00630D70">
      <w:pPr>
        <w:pStyle w:val="BKV"/>
        <w:numPr>
          <w:ilvl w:val="0"/>
          <w:numId w:val="38"/>
        </w:numPr>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Az Ajánlati felhívással kapcsolatos kérdések és válaszok:</w:t>
      </w:r>
    </w:p>
    <w:p w:rsidR="00C45FA2" w:rsidRPr="007E49F1" w:rsidRDefault="00C45FA2" w:rsidP="00C84347">
      <w:pPr>
        <w:pStyle w:val="Szvegtrzs3"/>
        <w:ind w:left="432"/>
        <w:jc w:val="both"/>
        <w:rPr>
          <w:rFonts w:ascii="Calibri" w:hAnsi="Calibri" w:cs="Calibri"/>
          <w:b/>
          <w:bCs/>
          <w:color w:val="auto"/>
          <w:szCs w:val="24"/>
        </w:rPr>
      </w:pPr>
    </w:p>
    <w:p w:rsidR="00C45FA2" w:rsidRPr="007E49F1" w:rsidRDefault="00C45FA2" w:rsidP="00470D77">
      <w:pPr>
        <w:pStyle w:val="BKV"/>
        <w:tabs>
          <w:tab w:val="left" w:pos="540"/>
          <w:tab w:val="left" w:pos="4680"/>
        </w:tabs>
        <w:spacing w:line="240" w:lineRule="auto"/>
        <w:ind w:left="432"/>
        <w:rPr>
          <w:rFonts w:ascii="Calibri" w:hAnsi="Calibri" w:cs="Calibri"/>
          <w:szCs w:val="24"/>
        </w:rPr>
      </w:pPr>
      <w:r w:rsidRPr="007E49F1">
        <w:rPr>
          <w:rFonts w:ascii="Calibri" w:hAnsi="Calibri" w:cs="Calibri"/>
          <w:szCs w:val="24"/>
        </w:rPr>
        <w:t xml:space="preserve">Az eljárással kapcsolatos kérdések feltevése, információ </w:t>
      </w:r>
      <w:r w:rsidRPr="00A46A80">
        <w:rPr>
          <w:rFonts w:ascii="Calibri" w:hAnsi="Calibri" w:cs="Calibri"/>
          <w:szCs w:val="24"/>
        </w:rPr>
        <w:t xml:space="preserve">kérése </w:t>
      </w:r>
      <w:r w:rsidR="00D504D3" w:rsidRPr="00445219">
        <w:rPr>
          <w:rFonts w:ascii="Calibri" w:hAnsi="Calibri" w:cs="Calibri"/>
          <w:szCs w:val="24"/>
        </w:rPr>
        <w:t>201</w:t>
      </w:r>
      <w:r w:rsidR="003E0B0C">
        <w:rPr>
          <w:rFonts w:ascii="Calibri" w:hAnsi="Calibri" w:cs="Calibri"/>
          <w:szCs w:val="24"/>
        </w:rPr>
        <w:t>6</w:t>
      </w:r>
      <w:r w:rsidRPr="00445219">
        <w:rPr>
          <w:rFonts w:ascii="Calibri" w:hAnsi="Calibri" w:cs="Calibri"/>
          <w:szCs w:val="24"/>
        </w:rPr>
        <w:t>.</w:t>
      </w:r>
      <w:r w:rsidR="0059582B">
        <w:rPr>
          <w:rFonts w:ascii="Calibri" w:hAnsi="Calibri" w:cs="Calibri"/>
          <w:szCs w:val="24"/>
        </w:rPr>
        <w:t xml:space="preserve"> jú</w:t>
      </w:r>
      <w:r w:rsidR="00404E9E">
        <w:rPr>
          <w:rFonts w:ascii="Calibri" w:hAnsi="Calibri" w:cs="Calibri"/>
          <w:szCs w:val="24"/>
        </w:rPr>
        <w:t>lius</w:t>
      </w:r>
      <w:r w:rsidR="0059582B">
        <w:rPr>
          <w:rFonts w:ascii="Calibri" w:hAnsi="Calibri" w:cs="Calibri"/>
          <w:szCs w:val="24"/>
        </w:rPr>
        <w:t xml:space="preserve"> 08.</w:t>
      </w:r>
      <w:r w:rsidR="00960CBD">
        <w:rPr>
          <w:rFonts w:ascii="Calibri" w:hAnsi="Calibri" w:cs="Calibri"/>
          <w:szCs w:val="24"/>
        </w:rPr>
        <w:br/>
      </w:r>
      <w:r w:rsidR="0059582B">
        <w:rPr>
          <w:rFonts w:ascii="Calibri" w:hAnsi="Calibri" w:cs="Calibri"/>
          <w:szCs w:val="24"/>
        </w:rPr>
        <w:t>1</w:t>
      </w:r>
      <w:r w:rsidR="003E0B0C">
        <w:rPr>
          <w:rFonts w:ascii="Calibri" w:hAnsi="Calibri" w:cs="Calibri"/>
          <w:szCs w:val="24"/>
        </w:rPr>
        <w:t>0</w:t>
      </w:r>
      <w:r w:rsidRPr="00A46A80">
        <w:rPr>
          <w:rFonts w:ascii="Calibri" w:hAnsi="Calibri" w:cs="Calibri"/>
          <w:szCs w:val="24"/>
        </w:rPr>
        <w:t>:00-</w:t>
      </w:r>
      <w:r w:rsidRPr="00F938E5">
        <w:rPr>
          <w:rFonts w:ascii="Calibri" w:hAnsi="Calibri" w:cs="Calibri"/>
          <w:szCs w:val="24"/>
        </w:rPr>
        <w:t>ig</w:t>
      </w:r>
      <w:r w:rsidRPr="007E49F1">
        <w:rPr>
          <w:rFonts w:ascii="Calibri" w:hAnsi="Calibri" w:cs="Calibri"/>
          <w:szCs w:val="24"/>
        </w:rPr>
        <w:t xml:space="preserve"> </w:t>
      </w:r>
      <w:r w:rsidRPr="007E49F1">
        <w:rPr>
          <w:rFonts w:ascii="Calibri" w:hAnsi="Calibri" w:cs="Calibri"/>
          <w:b/>
          <w:bCs/>
          <w:szCs w:val="24"/>
        </w:rPr>
        <w:t>kizárólag írásban</w:t>
      </w:r>
      <w:r w:rsidRPr="007E49F1">
        <w:rPr>
          <w:rFonts w:ascii="Calibri" w:hAnsi="Calibri" w:cs="Calibri"/>
          <w:szCs w:val="24"/>
        </w:rPr>
        <w:t xml:space="preserve"> a </w:t>
      </w:r>
      <w:hyperlink r:id="rId11" w:tooltip="http://www.electool.hu/" w:history="1">
        <w:r w:rsidRPr="007E49F1">
          <w:rPr>
            <w:rStyle w:val="Hiperhivatkozs"/>
            <w:rFonts w:ascii="Calibri" w:hAnsi="Calibri" w:cs="Calibri"/>
            <w:color w:val="auto"/>
            <w:szCs w:val="24"/>
          </w:rPr>
          <w:t>www.electool.hu</w:t>
        </w:r>
      </w:hyperlink>
      <w:r w:rsidRPr="007E49F1">
        <w:rPr>
          <w:rFonts w:ascii="Calibri" w:hAnsi="Calibri" w:cs="Calibri"/>
          <w:szCs w:val="24"/>
        </w:rPr>
        <w:t xml:space="preserve"> felületen keresztül tehető.</w:t>
      </w:r>
    </w:p>
    <w:p w:rsidR="003E0B0C" w:rsidRPr="007E49F1" w:rsidRDefault="003E0B0C" w:rsidP="00522CC2">
      <w:pPr>
        <w:pStyle w:val="BKV"/>
        <w:tabs>
          <w:tab w:val="left" w:pos="540"/>
          <w:tab w:val="left" w:pos="4680"/>
        </w:tabs>
        <w:spacing w:line="240" w:lineRule="auto"/>
        <w:rPr>
          <w:rFonts w:ascii="Calibri" w:hAnsi="Calibri" w:cs="Calibri"/>
          <w:szCs w:val="24"/>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Az ajánlatok benyújtása:</w:t>
      </w:r>
    </w:p>
    <w:p w:rsidR="00C45FA2" w:rsidRPr="007E49F1" w:rsidRDefault="00C45FA2" w:rsidP="00C84347">
      <w:pPr>
        <w:pStyle w:val="BKV"/>
        <w:tabs>
          <w:tab w:val="left" w:pos="540"/>
          <w:tab w:val="left" w:pos="4680"/>
        </w:tabs>
        <w:spacing w:line="240" w:lineRule="auto"/>
        <w:ind w:left="432"/>
        <w:rPr>
          <w:rFonts w:ascii="Calibri" w:hAnsi="Calibri" w:cs="Calibri"/>
          <w:b/>
          <w:szCs w:val="24"/>
        </w:rPr>
      </w:pPr>
    </w:p>
    <w:p w:rsidR="00C45FA2" w:rsidRPr="007E49F1" w:rsidRDefault="00C45FA2" w:rsidP="00C84347">
      <w:pPr>
        <w:ind w:left="432"/>
        <w:jc w:val="both"/>
        <w:rPr>
          <w:rFonts w:ascii="Calibri" w:hAnsi="Calibri" w:cs="Calibri"/>
          <w:szCs w:val="24"/>
        </w:rPr>
      </w:pPr>
      <w:r w:rsidRPr="007E49F1">
        <w:rPr>
          <w:rFonts w:ascii="Calibri" w:hAnsi="Calibri" w:cs="Calibr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445219">
        <w:rPr>
          <w:rFonts w:ascii="Calibri" w:hAnsi="Calibri" w:cs="Calibri"/>
          <w:szCs w:val="24"/>
        </w:rPr>
        <w:t>Electool</w:t>
      </w:r>
      <w:proofErr w:type="spellEnd"/>
      <w:r w:rsidRPr="00445219">
        <w:rPr>
          <w:rFonts w:ascii="Calibri" w:hAnsi="Calibri" w:cs="Calibri"/>
          <w:szCs w:val="24"/>
        </w:rPr>
        <w:t xml:space="preserve"> tendereztető rendszerben </w:t>
      </w:r>
      <w:r w:rsidR="00445219" w:rsidRPr="00445219">
        <w:rPr>
          <w:rFonts w:ascii="Calibri" w:hAnsi="Calibri" w:cs="Calibri"/>
          <w:szCs w:val="24"/>
        </w:rPr>
        <w:t>201</w:t>
      </w:r>
      <w:r w:rsidR="008262C9">
        <w:rPr>
          <w:rFonts w:ascii="Calibri" w:hAnsi="Calibri" w:cs="Calibri"/>
          <w:szCs w:val="24"/>
        </w:rPr>
        <w:t>6</w:t>
      </w:r>
      <w:r w:rsidR="00445219" w:rsidRPr="00445219">
        <w:rPr>
          <w:rFonts w:ascii="Calibri" w:hAnsi="Calibri" w:cs="Calibri"/>
          <w:szCs w:val="24"/>
        </w:rPr>
        <w:t xml:space="preserve">. </w:t>
      </w:r>
      <w:r w:rsidR="00092734">
        <w:rPr>
          <w:rFonts w:ascii="Calibri" w:hAnsi="Calibri" w:cs="Calibri"/>
          <w:szCs w:val="24"/>
        </w:rPr>
        <w:t>jú</w:t>
      </w:r>
      <w:r w:rsidR="00404E9E">
        <w:rPr>
          <w:rFonts w:ascii="Calibri" w:hAnsi="Calibri" w:cs="Calibri"/>
          <w:szCs w:val="24"/>
        </w:rPr>
        <w:t>lius</w:t>
      </w:r>
      <w:r w:rsidR="00092734">
        <w:rPr>
          <w:rFonts w:ascii="Calibri" w:hAnsi="Calibri" w:cs="Calibri"/>
          <w:szCs w:val="24"/>
        </w:rPr>
        <w:t xml:space="preserve"> 06.</w:t>
      </w:r>
      <w:r w:rsidR="00445219" w:rsidRPr="00445219">
        <w:rPr>
          <w:rFonts w:ascii="Calibri" w:hAnsi="Calibri" w:cs="Calibri"/>
          <w:szCs w:val="24"/>
        </w:rPr>
        <w:t xml:space="preserve"> </w:t>
      </w:r>
      <w:r w:rsidR="00092734">
        <w:rPr>
          <w:rFonts w:ascii="Calibri" w:hAnsi="Calibri" w:cs="Calibri"/>
          <w:szCs w:val="24"/>
        </w:rPr>
        <w:t>1</w:t>
      </w:r>
      <w:r w:rsidR="008262C9">
        <w:rPr>
          <w:rFonts w:ascii="Calibri" w:hAnsi="Calibri" w:cs="Calibri"/>
          <w:szCs w:val="24"/>
        </w:rPr>
        <w:t>0</w:t>
      </w:r>
      <w:r w:rsidR="00445219" w:rsidRPr="00445219">
        <w:rPr>
          <w:rFonts w:ascii="Calibri" w:hAnsi="Calibri" w:cs="Calibri"/>
          <w:szCs w:val="24"/>
        </w:rPr>
        <w:t>:00</w:t>
      </w:r>
      <w:r w:rsidR="00445219">
        <w:rPr>
          <w:rFonts w:ascii="Calibri" w:hAnsi="Calibri" w:cs="Calibri"/>
          <w:szCs w:val="24"/>
        </w:rPr>
        <w:t xml:space="preserve"> </w:t>
      </w:r>
      <w:r w:rsidRPr="00445219">
        <w:rPr>
          <w:rFonts w:ascii="Calibri" w:hAnsi="Calibri" w:cs="Calibri"/>
          <w:szCs w:val="24"/>
        </w:rPr>
        <w:t>óráig szíveskedjenek részvételi szándékukat jelezni</w:t>
      </w:r>
      <w:r w:rsidRPr="007E49F1">
        <w:rPr>
          <w:rFonts w:ascii="Calibri" w:hAnsi="Calibri" w:cs="Calibri"/>
          <w:szCs w:val="24"/>
        </w:rPr>
        <w:t xml:space="preserve"> a </w:t>
      </w:r>
      <w:hyperlink r:id="rId12" w:history="1">
        <w:r w:rsidRPr="007E49F1">
          <w:rPr>
            <w:rStyle w:val="Hiperhivatkozs"/>
            <w:rFonts w:ascii="Calibri" w:hAnsi="Calibri" w:cs="Calibri"/>
            <w:color w:val="auto"/>
            <w:szCs w:val="24"/>
          </w:rPr>
          <w:t>kozbeszerzes@bkv.hu</w:t>
        </w:r>
      </w:hyperlink>
      <w:r w:rsidRPr="007E49F1">
        <w:rPr>
          <w:rFonts w:ascii="Calibri" w:hAnsi="Calibri" w:cs="Calibri"/>
          <w:szCs w:val="24"/>
        </w:rPr>
        <w:t xml:space="preserve"> e-mail címen, hogy a szükséges regisztrációra sor kerülhessen.</w:t>
      </w:r>
    </w:p>
    <w:p w:rsidR="00C45FA2" w:rsidRPr="007E49F1" w:rsidRDefault="00C45FA2" w:rsidP="00C84347">
      <w:pPr>
        <w:ind w:left="432"/>
        <w:jc w:val="both"/>
        <w:rPr>
          <w:rFonts w:ascii="Calibri" w:hAnsi="Calibri" w:cs="Calibri"/>
          <w:szCs w:val="24"/>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 xml:space="preserve">A regisztráció, valamint azt követően az eljárásban való részvételre feljogosító meghívás időt vesz igénybe, így amennyiben részvételi szándékukat a jelen pontban előzőekben megadott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w:t>
      </w:r>
      <w:r w:rsidRPr="00445219">
        <w:rPr>
          <w:rFonts w:ascii="Calibri" w:hAnsi="Calibri" w:cs="Calibri"/>
          <w:szCs w:val="24"/>
          <w:lang w:eastAsia="hu-HU"/>
        </w:rPr>
        <w:t xml:space="preserve">Ajánlattevőknek </w:t>
      </w:r>
      <w:r w:rsidR="00445219" w:rsidRPr="00445219">
        <w:rPr>
          <w:rFonts w:ascii="Calibri" w:hAnsi="Calibri" w:cs="Calibri"/>
          <w:szCs w:val="24"/>
        </w:rPr>
        <w:t>201</w:t>
      </w:r>
      <w:r w:rsidR="0065550B">
        <w:rPr>
          <w:rFonts w:ascii="Calibri" w:hAnsi="Calibri" w:cs="Calibri"/>
          <w:szCs w:val="24"/>
        </w:rPr>
        <w:t>6</w:t>
      </w:r>
      <w:r w:rsidR="00445219" w:rsidRPr="00445219">
        <w:rPr>
          <w:rFonts w:ascii="Calibri" w:hAnsi="Calibri" w:cs="Calibri"/>
          <w:szCs w:val="24"/>
        </w:rPr>
        <w:t xml:space="preserve">. </w:t>
      </w:r>
      <w:r w:rsidR="00092734">
        <w:rPr>
          <w:rFonts w:ascii="Calibri" w:hAnsi="Calibri" w:cs="Calibri"/>
          <w:szCs w:val="24"/>
        </w:rPr>
        <w:t>jú</w:t>
      </w:r>
      <w:r w:rsidR="00C16D3C">
        <w:rPr>
          <w:rFonts w:ascii="Calibri" w:hAnsi="Calibri" w:cs="Calibri"/>
          <w:szCs w:val="24"/>
        </w:rPr>
        <w:t>lius</w:t>
      </w:r>
      <w:r w:rsidR="00092734">
        <w:rPr>
          <w:rFonts w:ascii="Calibri" w:hAnsi="Calibri" w:cs="Calibri"/>
          <w:szCs w:val="24"/>
        </w:rPr>
        <w:t xml:space="preserve"> 07.</w:t>
      </w:r>
      <w:r w:rsidR="00445219" w:rsidRPr="00445219">
        <w:rPr>
          <w:rFonts w:ascii="Calibri" w:hAnsi="Calibri" w:cs="Calibri"/>
          <w:szCs w:val="24"/>
        </w:rPr>
        <w:t xml:space="preserve"> </w:t>
      </w:r>
      <w:r w:rsidR="00092734">
        <w:rPr>
          <w:rFonts w:ascii="Calibri" w:hAnsi="Calibri" w:cs="Calibri"/>
          <w:szCs w:val="24"/>
        </w:rPr>
        <w:t>1</w:t>
      </w:r>
      <w:r w:rsidR="0065550B">
        <w:rPr>
          <w:rFonts w:ascii="Calibri" w:hAnsi="Calibri" w:cs="Calibri"/>
          <w:szCs w:val="24"/>
        </w:rPr>
        <w:t>0</w:t>
      </w:r>
      <w:r w:rsidR="00445219" w:rsidRPr="00445219">
        <w:rPr>
          <w:rFonts w:ascii="Calibri" w:hAnsi="Calibri" w:cs="Calibri"/>
          <w:szCs w:val="24"/>
        </w:rPr>
        <w:t>:00</w:t>
      </w:r>
      <w:r w:rsidRPr="00445219">
        <w:rPr>
          <w:rFonts w:ascii="Calibri" w:hAnsi="Calibri" w:cs="Calibri"/>
          <w:szCs w:val="24"/>
          <w:lang w:eastAsia="hu-HU"/>
        </w:rPr>
        <w:t>-ig van lehetőségük arra, hogy jelezzék, ha a meghívót nem kapták meg. Amennyiben Ajánlatkérő ajánlattevőt az eljárásra</w:t>
      </w:r>
      <w:r w:rsidRPr="007E49F1">
        <w:rPr>
          <w:rFonts w:ascii="Calibri" w:hAnsi="Calibri" w:cs="Calibri"/>
          <w:szCs w:val="24"/>
          <w:lang w:eastAsia="hu-HU"/>
        </w:rPr>
        <w:t xml:space="preserve"> meghívta és a meghatározott határidőig ajánlattevő nem jelzi, hogy a meghívót nem kapta meg, nem áll módunkban az ajánlat feltöltésével kapcsolatos kifogásokat elfogadni.</w:t>
      </w:r>
    </w:p>
    <w:p w:rsidR="00C45FA2" w:rsidRPr="007E49F1" w:rsidRDefault="00C45FA2" w:rsidP="00C84347">
      <w:pPr>
        <w:ind w:left="432"/>
        <w:jc w:val="both"/>
        <w:rPr>
          <w:rFonts w:ascii="Calibri" w:hAnsi="Calibri" w:cs="Calibri"/>
          <w:szCs w:val="24"/>
          <w:lang w:eastAsia="hu-HU"/>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 xml:space="preserve">Felhívjuk a figyelmet, hogy az eljárásban kizárólag az elektronikus rendszerben van lehetőség az ajánlat benyújtására. </w:t>
      </w:r>
    </w:p>
    <w:p w:rsidR="00C45FA2" w:rsidRPr="007E49F1" w:rsidRDefault="00C45FA2" w:rsidP="00C84347">
      <w:pPr>
        <w:ind w:left="432"/>
        <w:jc w:val="both"/>
        <w:rPr>
          <w:rFonts w:ascii="Calibri" w:hAnsi="Calibri" w:cs="Calibri"/>
          <w:szCs w:val="24"/>
          <w:lang w:eastAsia="hu-HU"/>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 xml:space="preserve">Az ajánlatot és a csatolandó igazolásokat, nyilatkozatokat kitöltve és cégszerűen aláírva, digitalizálva az </w:t>
      </w:r>
      <w:proofErr w:type="spellStart"/>
      <w:r w:rsidRPr="007E49F1">
        <w:rPr>
          <w:rFonts w:ascii="Calibri" w:hAnsi="Calibri" w:cs="Calibri"/>
          <w:szCs w:val="24"/>
          <w:lang w:eastAsia="hu-HU"/>
        </w:rPr>
        <w:t>Electool</w:t>
      </w:r>
      <w:proofErr w:type="spellEnd"/>
      <w:r w:rsidRPr="007E49F1">
        <w:rPr>
          <w:rFonts w:ascii="Calibri" w:hAnsi="Calibri" w:cs="Calibri"/>
          <w:szCs w:val="24"/>
          <w:lang w:eastAsia="hu-HU"/>
        </w:rPr>
        <w:t xml:space="preserve"> oldalára (https://electool.com/sourcingtool/) kell feltölteni. </w:t>
      </w:r>
    </w:p>
    <w:p w:rsidR="00C45FA2" w:rsidRPr="007E49F1" w:rsidRDefault="00C45FA2" w:rsidP="00C84347">
      <w:pPr>
        <w:ind w:left="432"/>
        <w:jc w:val="both"/>
        <w:rPr>
          <w:rFonts w:ascii="Calibri" w:hAnsi="Calibri" w:cs="Calibri"/>
          <w:szCs w:val="24"/>
          <w:lang w:eastAsia="hu-HU"/>
        </w:rPr>
      </w:pPr>
    </w:p>
    <w:p w:rsidR="00C45FA2" w:rsidRPr="007E49F1" w:rsidRDefault="00C45FA2" w:rsidP="00C84347">
      <w:pPr>
        <w:ind w:left="432"/>
        <w:jc w:val="both"/>
        <w:rPr>
          <w:rFonts w:ascii="Calibri" w:hAnsi="Calibri" w:cs="Calibri"/>
          <w:szCs w:val="24"/>
          <w:lang w:eastAsia="hu-HU"/>
        </w:rPr>
      </w:pPr>
      <w:r w:rsidRPr="007E49F1">
        <w:rPr>
          <w:rFonts w:ascii="Calibri" w:hAnsi="Calibri" w:cs="Calibri"/>
          <w:szCs w:val="24"/>
          <w:lang w:eastAsia="hu-HU"/>
        </w:rPr>
        <w:t>Kérjük, hogy Ajánlattevő ajánlatában adja meg az elérhetőségéhez szükséges adatokat: ajánlattevő cég neve, székhelye, telefonszáma, telefax-száma, a kapcsolattartó személy neve, beosztása.</w:t>
      </w:r>
    </w:p>
    <w:p w:rsidR="00C45FA2" w:rsidRPr="007E49F1" w:rsidRDefault="00C45FA2" w:rsidP="00522CC2">
      <w:pPr>
        <w:pStyle w:val="BKV"/>
        <w:spacing w:line="240" w:lineRule="auto"/>
        <w:rPr>
          <w:rFonts w:ascii="Calibri" w:hAnsi="Calibri" w:cs="Calibri"/>
          <w:szCs w:val="24"/>
        </w:rPr>
      </w:pPr>
    </w:p>
    <w:p w:rsidR="00C45FA2" w:rsidRPr="007E49F1" w:rsidRDefault="0025579A" w:rsidP="00630D70">
      <w:pPr>
        <w:pStyle w:val="BKV"/>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Az ajánlatok benyújtásának (feltöltésének) határideje (ajánlattételi határidő):</w:t>
      </w:r>
    </w:p>
    <w:p w:rsidR="00C45FA2" w:rsidRPr="007E49F1" w:rsidRDefault="00C45FA2" w:rsidP="00C84347">
      <w:pPr>
        <w:pStyle w:val="BKV"/>
        <w:spacing w:line="240" w:lineRule="auto"/>
        <w:ind w:left="432"/>
        <w:rPr>
          <w:rFonts w:ascii="Calibri" w:hAnsi="Calibri" w:cs="Calibri"/>
          <w:szCs w:val="24"/>
        </w:rPr>
      </w:pPr>
    </w:p>
    <w:p w:rsidR="00C45FA2" w:rsidRDefault="00D504D3" w:rsidP="000C5FB8">
      <w:pPr>
        <w:pStyle w:val="BKV"/>
        <w:spacing w:line="240" w:lineRule="auto"/>
        <w:ind w:left="432"/>
        <w:jc w:val="center"/>
        <w:rPr>
          <w:rFonts w:ascii="Calibri" w:hAnsi="Calibri" w:cs="Calibri"/>
          <w:b/>
          <w:szCs w:val="24"/>
        </w:rPr>
      </w:pPr>
      <w:r w:rsidRPr="00445219">
        <w:rPr>
          <w:rFonts w:ascii="Calibri" w:hAnsi="Calibri" w:cs="Calibri"/>
          <w:b/>
          <w:szCs w:val="24"/>
        </w:rPr>
        <w:t>201</w:t>
      </w:r>
      <w:r w:rsidR="000B6831">
        <w:rPr>
          <w:rFonts w:ascii="Calibri" w:hAnsi="Calibri" w:cs="Calibri"/>
          <w:b/>
          <w:szCs w:val="24"/>
        </w:rPr>
        <w:t>6</w:t>
      </w:r>
      <w:r w:rsidR="00C45FA2" w:rsidRPr="00445219">
        <w:rPr>
          <w:rFonts w:ascii="Calibri" w:hAnsi="Calibri" w:cs="Calibri"/>
          <w:b/>
          <w:szCs w:val="24"/>
        </w:rPr>
        <w:t xml:space="preserve">. </w:t>
      </w:r>
      <w:r w:rsidR="0082256F">
        <w:rPr>
          <w:rFonts w:ascii="Calibri" w:hAnsi="Calibri" w:cs="Calibri"/>
          <w:b/>
          <w:szCs w:val="24"/>
        </w:rPr>
        <w:t>jú</w:t>
      </w:r>
      <w:r w:rsidR="00C16D3C">
        <w:rPr>
          <w:rFonts w:ascii="Calibri" w:hAnsi="Calibri" w:cs="Calibri"/>
          <w:b/>
          <w:szCs w:val="24"/>
        </w:rPr>
        <w:t>lius</w:t>
      </w:r>
      <w:r w:rsidR="0082256F">
        <w:rPr>
          <w:rFonts w:ascii="Calibri" w:hAnsi="Calibri" w:cs="Calibri"/>
          <w:b/>
          <w:szCs w:val="24"/>
        </w:rPr>
        <w:t xml:space="preserve"> 15.</w:t>
      </w:r>
      <w:r w:rsidR="00C45FA2" w:rsidRPr="00445219">
        <w:rPr>
          <w:rFonts w:ascii="Calibri" w:hAnsi="Calibri" w:cs="Calibri"/>
          <w:b/>
          <w:szCs w:val="24"/>
        </w:rPr>
        <w:t xml:space="preserve"> </w:t>
      </w:r>
      <w:r w:rsidR="0082256F">
        <w:rPr>
          <w:rFonts w:ascii="Calibri" w:hAnsi="Calibri" w:cs="Calibri"/>
          <w:b/>
          <w:szCs w:val="24"/>
        </w:rPr>
        <w:t>1</w:t>
      </w:r>
      <w:r w:rsidR="000B6831">
        <w:rPr>
          <w:rFonts w:ascii="Calibri" w:hAnsi="Calibri" w:cs="Calibri"/>
          <w:b/>
          <w:szCs w:val="24"/>
        </w:rPr>
        <w:t>0</w:t>
      </w:r>
      <w:r w:rsidR="00C45FA2" w:rsidRPr="00445219">
        <w:rPr>
          <w:rFonts w:ascii="Calibri" w:hAnsi="Calibri" w:cs="Calibri"/>
          <w:b/>
          <w:szCs w:val="24"/>
        </w:rPr>
        <w:t xml:space="preserve"> óra </w:t>
      </w:r>
      <w:r w:rsidR="00445219">
        <w:rPr>
          <w:rFonts w:ascii="Calibri" w:hAnsi="Calibri" w:cs="Calibri"/>
          <w:b/>
          <w:szCs w:val="24"/>
        </w:rPr>
        <w:t xml:space="preserve">00 </w:t>
      </w:r>
      <w:r w:rsidR="00C45FA2" w:rsidRPr="00445219">
        <w:rPr>
          <w:rFonts w:ascii="Calibri" w:hAnsi="Calibri" w:cs="Calibri"/>
          <w:b/>
          <w:szCs w:val="24"/>
        </w:rPr>
        <w:t>perc</w:t>
      </w:r>
    </w:p>
    <w:p w:rsidR="00C45FA2" w:rsidRPr="000C5FB8" w:rsidRDefault="00C45FA2" w:rsidP="000C5FB8">
      <w:pPr>
        <w:pStyle w:val="BKV"/>
        <w:spacing w:line="240" w:lineRule="auto"/>
        <w:ind w:left="432"/>
        <w:jc w:val="center"/>
        <w:rPr>
          <w:rFonts w:ascii="Calibri" w:hAnsi="Calibri" w:cs="Calibri"/>
          <w:b/>
          <w:szCs w:val="24"/>
        </w:rPr>
      </w:pPr>
    </w:p>
    <w:p w:rsidR="00C45FA2" w:rsidRPr="007E49F1" w:rsidRDefault="00C45FA2" w:rsidP="00F938E5">
      <w:pPr>
        <w:pStyle w:val="BKV"/>
        <w:tabs>
          <w:tab w:val="left" w:pos="540"/>
        </w:tabs>
        <w:spacing w:line="240" w:lineRule="auto"/>
        <w:rPr>
          <w:rFonts w:ascii="Calibri" w:hAnsi="Calibri" w:cs="Calibri"/>
          <w:b/>
          <w:szCs w:val="24"/>
        </w:rPr>
      </w:pPr>
      <w:r>
        <w:rPr>
          <w:rFonts w:ascii="Calibri" w:hAnsi="Calibri" w:cs="Calibri"/>
          <w:szCs w:val="24"/>
        </w:rPr>
        <w:t xml:space="preserve">       </w:t>
      </w:r>
      <w:r w:rsidR="00D67F78">
        <w:rPr>
          <w:rFonts w:ascii="Calibri" w:hAnsi="Calibri" w:cs="Calibri"/>
          <w:szCs w:val="24"/>
        </w:rPr>
        <w:tab/>
      </w:r>
      <w:r>
        <w:rPr>
          <w:rFonts w:ascii="Calibri" w:hAnsi="Calibri" w:cs="Calibri"/>
          <w:szCs w:val="24"/>
        </w:rPr>
        <w:t xml:space="preserve"> </w:t>
      </w:r>
      <w:r w:rsidRPr="007E49F1">
        <w:rPr>
          <w:rFonts w:ascii="Calibri" w:hAnsi="Calibri" w:cs="Calibri"/>
          <w:b/>
          <w:szCs w:val="24"/>
        </w:rPr>
        <w:t>Az ajánlati árak megtekintése:</w:t>
      </w:r>
    </w:p>
    <w:p w:rsidR="00C45FA2" w:rsidRPr="007E49F1" w:rsidRDefault="00C45FA2" w:rsidP="00C84347">
      <w:pPr>
        <w:pStyle w:val="BKV"/>
        <w:spacing w:line="240" w:lineRule="auto"/>
        <w:ind w:left="432"/>
        <w:rPr>
          <w:rFonts w:ascii="Calibri" w:hAnsi="Calibri" w:cs="Calibri"/>
          <w:szCs w:val="24"/>
        </w:rPr>
      </w:pPr>
    </w:p>
    <w:p w:rsidR="00445219" w:rsidRDefault="00445219" w:rsidP="00445219">
      <w:pPr>
        <w:pStyle w:val="BKV"/>
        <w:spacing w:line="240" w:lineRule="auto"/>
        <w:ind w:left="432"/>
        <w:jc w:val="center"/>
        <w:rPr>
          <w:rFonts w:ascii="Calibri" w:hAnsi="Calibri" w:cs="Calibri"/>
          <w:b/>
          <w:szCs w:val="24"/>
        </w:rPr>
      </w:pPr>
      <w:r w:rsidRPr="00445219">
        <w:rPr>
          <w:rFonts w:ascii="Calibri" w:hAnsi="Calibri" w:cs="Calibri"/>
          <w:b/>
          <w:szCs w:val="24"/>
        </w:rPr>
        <w:t>201</w:t>
      </w:r>
      <w:r w:rsidR="000B6831">
        <w:rPr>
          <w:rFonts w:ascii="Calibri" w:hAnsi="Calibri" w:cs="Calibri"/>
          <w:b/>
          <w:szCs w:val="24"/>
        </w:rPr>
        <w:t>6</w:t>
      </w:r>
      <w:r w:rsidRPr="00445219">
        <w:rPr>
          <w:rFonts w:ascii="Calibri" w:hAnsi="Calibri" w:cs="Calibri"/>
          <w:b/>
          <w:szCs w:val="24"/>
        </w:rPr>
        <w:t>.</w:t>
      </w:r>
      <w:r w:rsidR="0082256F">
        <w:rPr>
          <w:rFonts w:ascii="Calibri" w:hAnsi="Calibri" w:cs="Calibri"/>
          <w:b/>
          <w:szCs w:val="24"/>
        </w:rPr>
        <w:t>jú</w:t>
      </w:r>
      <w:r w:rsidR="00C16D3C">
        <w:rPr>
          <w:rFonts w:ascii="Calibri" w:hAnsi="Calibri" w:cs="Calibri"/>
          <w:b/>
          <w:szCs w:val="24"/>
        </w:rPr>
        <w:t>lius</w:t>
      </w:r>
      <w:r w:rsidR="0082256F">
        <w:rPr>
          <w:rFonts w:ascii="Calibri" w:hAnsi="Calibri" w:cs="Calibri"/>
          <w:b/>
          <w:szCs w:val="24"/>
        </w:rPr>
        <w:t xml:space="preserve"> 15.</w:t>
      </w:r>
      <w:r w:rsidRPr="00445219">
        <w:rPr>
          <w:rFonts w:ascii="Calibri" w:hAnsi="Calibri" w:cs="Calibri"/>
          <w:b/>
          <w:szCs w:val="24"/>
        </w:rPr>
        <w:t xml:space="preserve"> </w:t>
      </w:r>
      <w:r w:rsidR="0082256F">
        <w:rPr>
          <w:rFonts w:ascii="Calibri" w:hAnsi="Calibri" w:cs="Calibri"/>
          <w:b/>
          <w:szCs w:val="24"/>
        </w:rPr>
        <w:t>10</w:t>
      </w:r>
      <w:r w:rsidRPr="00445219">
        <w:rPr>
          <w:rFonts w:ascii="Calibri" w:hAnsi="Calibri" w:cs="Calibri"/>
          <w:b/>
          <w:szCs w:val="24"/>
        </w:rPr>
        <w:t xml:space="preserve"> óra </w:t>
      </w:r>
      <w:r>
        <w:rPr>
          <w:rFonts w:ascii="Calibri" w:hAnsi="Calibri" w:cs="Calibri"/>
          <w:b/>
          <w:szCs w:val="24"/>
        </w:rPr>
        <w:t>0</w:t>
      </w:r>
      <w:r w:rsidR="0082256F">
        <w:rPr>
          <w:rFonts w:ascii="Calibri" w:hAnsi="Calibri" w:cs="Calibri"/>
          <w:b/>
          <w:szCs w:val="24"/>
        </w:rPr>
        <w:t>1</w:t>
      </w:r>
      <w:r>
        <w:rPr>
          <w:rFonts w:ascii="Calibri" w:hAnsi="Calibri" w:cs="Calibri"/>
          <w:b/>
          <w:szCs w:val="24"/>
        </w:rPr>
        <w:t xml:space="preserve"> </w:t>
      </w:r>
      <w:r w:rsidRPr="00445219">
        <w:rPr>
          <w:rFonts w:ascii="Calibri" w:hAnsi="Calibri" w:cs="Calibri"/>
          <w:b/>
          <w:szCs w:val="24"/>
        </w:rPr>
        <w:t>perc</w:t>
      </w:r>
    </w:p>
    <w:p w:rsidR="00C45FA2" w:rsidRPr="007E49F1" w:rsidRDefault="00C45FA2" w:rsidP="006B0062">
      <w:pPr>
        <w:pStyle w:val="BKV"/>
        <w:spacing w:line="240" w:lineRule="auto"/>
        <w:rPr>
          <w:rFonts w:ascii="Calibri" w:hAnsi="Calibri" w:cs="Calibri"/>
          <w:szCs w:val="24"/>
        </w:rPr>
      </w:pPr>
    </w:p>
    <w:p w:rsidR="00C45FA2" w:rsidRPr="007E49F1" w:rsidRDefault="0025579A" w:rsidP="00630D70">
      <w:pPr>
        <w:pStyle w:val="BKV"/>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Az ajánlatok elbírálásának szempontja:</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7E49F1" w:rsidRDefault="00C45FA2" w:rsidP="000C5FB8">
      <w:pPr>
        <w:ind w:left="708"/>
        <w:jc w:val="both"/>
        <w:rPr>
          <w:rFonts w:ascii="Calibri" w:hAnsi="Calibri" w:cs="Calibri"/>
          <w:szCs w:val="24"/>
        </w:rPr>
      </w:pPr>
      <w:r w:rsidRPr="007E49F1">
        <w:rPr>
          <w:rFonts w:ascii="Calibri" w:hAnsi="Calibri" w:cs="Calibri"/>
          <w:szCs w:val="24"/>
        </w:rPr>
        <w:t xml:space="preserve">Az Ajánlatkérő az Ajánlati felhívásban meghatározott feltételeknek megfelelő </w:t>
      </w:r>
      <w:r w:rsidRPr="00634015">
        <w:rPr>
          <w:rFonts w:ascii="Calibri" w:hAnsi="Calibri" w:cs="Calibri"/>
          <w:b/>
          <w:szCs w:val="24"/>
        </w:rPr>
        <w:t>ajánlatokat</w:t>
      </w:r>
      <w:r w:rsidRPr="00A46A80">
        <w:rPr>
          <w:rFonts w:ascii="Calibri" w:hAnsi="Calibri" w:cs="Calibri"/>
          <w:b/>
          <w:szCs w:val="24"/>
        </w:rPr>
        <w:t xml:space="preserve"> a legalacsonyabb összegű </w:t>
      </w:r>
      <w:r w:rsidRPr="00217685">
        <w:rPr>
          <w:rFonts w:ascii="Calibri" w:hAnsi="Calibri" w:cs="Calibri"/>
          <w:b/>
          <w:szCs w:val="24"/>
        </w:rPr>
        <w:t>ellenszolgáltatást</w:t>
      </w:r>
      <w:r w:rsidRPr="00217685">
        <w:rPr>
          <w:rFonts w:ascii="Calibri" w:hAnsi="Calibri" w:cs="Calibri"/>
          <w:szCs w:val="24"/>
        </w:rPr>
        <w:t xml:space="preserve"> </w:t>
      </w:r>
      <w:r w:rsidR="0051093C" w:rsidRPr="00217685">
        <w:rPr>
          <w:rFonts w:ascii="Calibri" w:hAnsi="Calibri" w:cs="Calibri"/>
          <w:szCs w:val="24"/>
        </w:rPr>
        <w:t>(</w:t>
      </w:r>
      <w:r w:rsidR="00EA4010" w:rsidRPr="00217685">
        <w:rPr>
          <w:rFonts w:ascii="Calibri" w:hAnsi="Calibri" w:cs="Calibri"/>
          <w:szCs w:val="24"/>
        </w:rPr>
        <w:t xml:space="preserve">műszaki, szakmai követelmények szigorú betartása mellett) </w:t>
      </w:r>
      <w:r w:rsidRPr="007E49F1">
        <w:rPr>
          <w:rFonts w:ascii="Calibri" w:hAnsi="Calibri" w:cs="Calibri"/>
          <w:szCs w:val="24"/>
        </w:rPr>
        <w:t>tartalmazó ajánlat alapján bírálja el.</w:t>
      </w:r>
    </w:p>
    <w:p w:rsidR="00C45FA2" w:rsidRDefault="00C45FA2" w:rsidP="000C5FB8">
      <w:pPr>
        <w:ind w:left="708"/>
        <w:jc w:val="both"/>
        <w:rPr>
          <w:rFonts w:ascii="Calibri" w:hAnsi="Calibri" w:cs="Calibri"/>
          <w:szCs w:val="24"/>
        </w:rPr>
      </w:pPr>
      <w:r w:rsidRPr="00A46A80">
        <w:rPr>
          <w:rFonts w:ascii="Calibri" w:hAnsi="Calibri" w:cs="Calibri"/>
          <w:szCs w:val="24"/>
        </w:rPr>
        <w:t xml:space="preserve">Az ajánlati árat úgy kell megadni, hogy az tartalmazza az összes, a teljesítéssel összefüggő költséget. </w:t>
      </w:r>
    </w:p>
    <w:p w:rsidR="00D67F78" w:rsidRPr="007E49F1" w:rsidRDefault="00D67F78" w:rsidP="009506D8">
      <w:pPr>
        <w:tabs>
          <w:tab w:val="left" w:pos="9071"/>
        </w:tabs>
        <w:ind w:right="-1"/>
        <w:jc w:val="both"/>
        <w:rPr>
          <w:rFonts w:ascii="Calibri" w:hAnsi="Calibri" w:cs="Calibri"/>
          <w:szCs w:val="24"/>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Hiánypótlás:</w:t>
      </w:r>
    </w:p>
    <w:p w:rsidR="00C45FA2" w:rsidRPr="007E49F1" w:rsidRDefault="00C45FA2" w:rsidP="00C84347">
      <w:pPr>
        <w:pStyle w:val="BKV"/>
        <w:tabs>
          <w:tab w:val="left" w:pos="567"/>
        </w:tabs>
        <w:spacing w:line="240" w:lineRule="auto"/>
        <w:ind w:left="567"/>
        <w:rPr>
          <w:rFonts w:ascii="Calibri" w:hAnsi="Calibri" w:cs="Calibri"/>
          <w:b/>
          <w:szCs w:val="24"/>
        </w:rPr>
      </w:pPr>
    </w:p>
    <w:p w:rsidR="00C45FA2" w:rsidRPr="007E49F1" w:rsidRDefault="00C45FA2" w:rsidP="000C5FB8">
      <w:pPr>
        <w:ind w:left="708"/>
        <w:jc w:val="both"/>
        <w:rPr>
          <w:rFonts w:ascii="Calibri" w:hAnsi="Calibri" w:cs="Calibri"/>
          <w:szCs w:val="24"/>
        </w:rPr>
      </w:pPr>
      <w:r w:rsidRPr="007E49F1">
        <w:rPr>
          <w:rFonts w:ascii="Calibri" w:hAnsi="Calibri" w:cs="Calibr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45FA2" w:rsidRPr="007E49F1" w:rsidRDefault="00C45FA2" w:rsidP="00522CC2">
      <w:pPr>
        <w:pStyle w:val="BKV"/>
        <w:spacing w:line="240" w:lineRule="auto"/>
        <w:rPr>
          <w:rFonts w:ascii="Calibri" w:hAnsi="Calibri" w:cs="Calibri"/>
          <w:szCs w:val="24"/>
          <w:highlight w:val="yellow"/>
          <w:lang w:eastAsia="hu-HU"/>
        </w:rPr>
      </w:pPr>
    </w:p>
    <w:p w:rsidR="00C45FA2" w:rsidRPr="007E49F1" w:rsidRDefault="0025579A" w:rsidP="00630D70">
      <w:pPr>
        <w:pStyle w:val="BKV"/>
        <w:numPr>
          <w:ilvl w:val="0"/>
          <w:numId w:val="38"/>
        </w:numPr>
        <w:tabs>
          <w:tab w:val="left" w:pos="567"/>
        </w:tabs>
        <w:spacing w:line="240" w:lineRule="auto"/>
        <w:rPr>
          <w:rFonts w:ascii="Calibri" w:hAnsi="Calibri" w:cs="Calibri"/>
          <w:b/>
          <w:szCs w:val="24"/>
        </w:rPr>
      </w:pPr>
      <w:r>
        <w:rPr>
          <w:rFonts w:ascii="Calibri" w:hAnsi="Calibri" w:cs="Calibri"/>
          <w:b/>
          <w:szCs w:val="24"/>
        </w:rPr>
        <w:t xml:space="preserve"> </w:t>
      </w:r>
      <w:r w:rsidR="00C45FA2" w:rsidRPr="007E49F1">
        <w:rPr>
          <w:rFonts w:ascii="Calibri" w:hAnsi="Calibri" w:cs="Calibri"/>
          <w:b/>
          <w:szCs w:val="24"/>
        </w:rPr>
        <w:t xml:space="preserve">Az ajánlati kötöttség: </w:t>
      </w:r>
    </w:p>
    <w:p w:rsidR="00C45FA2" w:rsidRPr="007E49F1" w:rsidRDefault="00C45FA2" w:rsidP="00C84347">
      <w:pPr>
        <w:pStyle w:val="BKV"/>
        <w:tabs>
          <w:tab w:val="left" w:pos="426"/>
        </w:tabs>
        <w:spacing w:line="240" w:lineRule="auto"/>
        <w:ind w:left="360" w:hanging="360"/>
        <w:rPr>
          <w:rFonts w:ascii="Calibri" w:hAnsi="Calibri" w:cs="Calibri"/>
          <w:b/>
          <w:szCs w:val="24"/>
        </w:rPr>
      </w:pPr>
    </w:p>
    <w:p w:rsidR="00C45FA2" w:rsidRPr="007E49F1" w:rsidRDefault="00C45FA2" w:rsidP="00A50217">
      <w:pPr>
        <w:ind w:left="708"/>
        <w:jc w:val="both"/>
        <w:rPr>
          <w:rFonts w:ascii="Calibri" w:hAnsi="Calibri" w:cs="Calibri"/>
          <w:szCs w:val="24"/>
        </w:rPr>
      </w:pPr>
      <w:r w:rsidRPr="007E49F1">
        <w:rPr>
          <w:rFonts w:ascii="Calibri" w:hAnsi="Calibri" w:cs="Calibr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C45FA2" w:rsidRPr="007E49F1" w:rsidRDefault="00C45FA2" w:rsidP="00C84347">
      <w:pPr>
        <w:ind w:left="426"/>
        <w:jc w:val="both"/>
        <w:rPr>
          <w:rFonts w:ascii="Calibri" w:hAnsi="Calibri" w:cs="Calibri"/>
          <w:szCs w:val="24"/>
          <w:lang w:eastAsia="hu-HU"/>
        </w:rPr>
      </w:pPr>
    </w:p>
    <w:p w:rsidR="00C45FA2" w:rsidRPr="007E49F1" w:rsidRDefault="00C45FA2" w:rsidP="00A50217">
      <w:pPr>
        <w:ind w:left="426" w:firstLine="282"/>
        <w:jc w:val="both"/>
        <w:rPr>
          <w:rFonts w:ascii="Calibri" w:hAnsi="Calibri" w:cs="Calibri"/>
          <w:szCs w:val="24"/>
          <w:lang w:eastAsia="hu-HU"/>
        </w:rPr>
      </w:pPr>
      <w:r w:rsidRPr="007E49F1">
        <w:rPr>
          <w:rFonts w:ascii="Calibri" w:hAnsi="Calibri" w:cs="Calibri"/>
          <w:szCs w:val="24"/>
          <w:lang w:eastAsia="hu-HU"/>
        </w:rPr>
        <w:t>Ajánlatkérő az ajánlattételi határidő lejártáig visszavonhatja a felhívást.</w:t>
      </w:r>
    </w:p>
    <w:p w:rsidR="00BC514E" w:rsidRDefault="00BC514E" w:rsidP="00BC514E">
      <w:pPr>
        <w:pStyle w:val="BKV"/>
        <w:rPr>
          <w:rFonts w:ascii="Calibri" w:hAnsi="Calibri" w:cs="Calibri"/>
          <w:szCs w:val="24"/>
          <w:lang w:eastAsia="hu-HU"/>
        </w:rPr>
      </w:pPr>
    </w:p>
    <w:p w:rsidR="00BC514E" w:rsidRPr="00C23E01" w:rsidRDefault="00BC514E" w:rsidP="00BC514E">
      <w:pPr>
        <w:pStyle w:val="BKV"/>
        <w:rPr>
          <w:rFonts w:ascii="Calibri" w:hAnsi="Calibri" w:cs="Calibri"/>
          <w:b/>
          <w:szCs w:val="24"/>
          <w:lang w:eastAsia="hu-HU"/>
        </w:rPr>
      </w:pPr>
      <w:r w:rsidRPr="00C23E01">
        <w:rPr>
          <w:rFonts w:ascii="Calibri" w:hAnsi="Calibri" w:cs="Calibri"/>
          <w:b/>
          <w:szCs w:val="24"/>
          <w:lang w:eastAsia="hu-HU"/>
        </w:rPr>
        <w:t>19. Helyszíni konzultáció:</w:t>
      </w:r>
    </w:p>
    <w:p w:rsidR="00BC514E" w:rsidRPr="00BC514E" w:rsidRDefault="00BC514E" w:rsidP="00C23E01">
      <w:pPr>
        <w:pStyle w:val="BKV"/>
        <w:spacing w:line="240" w:lineRule="auto"/>
        <w:ind w:left="426"/>
        <w:rPr>
          <w:rFonts w:ascii="Calibri" w:hAnsi="Calibri" w:cs="Calibri"/>
          <w:szCs w:val="24"/>
          <w:lang w:eastAsia="hu-HU"/>
        </w:rPr>
      </w:pPr>
      <w:r w:rsidRPr="00BC514E">
        <w:rPr>
          <w:rFonts w:ascii="Calibri" w:hAnsi="Calibri" w:cs="Calibri"/>
          <w:szCs w:val="24"/>
          <w:lang w:eastAsia="hu-HU"/>
        </w:rPr>
        <w:t>A</w:t>
      </w:r>
      <w:r w:rsidR="00951770">
        <w:rPr>
          <w:rFonts w:ascii="Calibri" w:hAnsi="Calibri" w:cs="Calibri"/>
          <w:szCs w:val="24"/>
          <w:lang w:eastAsia="hu-HU"/>
        </w:rPr>
        <w:t xml:space="preserve"> </w:t>
      </w:r>
      <w:r w:rsidR="00951770" w:rsidRPr="00C66F48">
        <w:rPr>
          <w:rFonts w:asciiTheme="minorHAnsi" w:hAnsiTheme="minorHAnsi"/>
          <w:szCs w:val="24"/>
        </w:rPr>
        <w:t>megfelelő ajánlat elkészítése érdekében az ajánlati felhívás megjelenését követő hét szerdáján az Ajánlatkérő helyszíni konzultációt biztosít Gödöllő Vontatási Szolgálat (1164 Bp. Állomás tér 2.) telephelyén.</w:t>
      </w:r>
    </w:p>
    <w:p w:rsidR="00BC514E" w:rsidRPr="00BC514E" w:rsidRDefault="00BC514E" w:rsidP="00C23E01">
      <w:pPr>
        <w:pStyle w:val="BKV"/>
        <w:spacing w:line="240" w:lineRule="auto"/>
        <w:ind w:left="426"/>
        <w:rPr>
          <w:rFonts w:ascii="Calibri" w:hAnsi="Calibri" w:cs="Calibri"/>
          <w:szCs w:val="24"/>
          <w:lang w:eastAsia="hu-HU"/>
        </w:rPr>
      </w:pPr>
    </w:p>
    <w:p w:rsidR="00C45FA2" w:rsidRDefault="00BC514E" w:rsidP="00C23E01">
      <w:pPr>
        <w:pStyle w:val="BKV"/>
        <w:spacing w:line="240" w:lineRule="auto"/>
        <w:ind w:left="426"/>
        <w:rPr>
          <w:rFonts w:ascii="Calibri" w:hAnsi="Calibri" w:cs="Calibri"/>
          <w:szCs w:val="24"/>
          <w:lang w:eastAsia="hu-HU"/>
        </w:rPr>
      </w:pPr>
      <w:r w:rsidRPr="00BC514E">
        <w:rPr>
          <w:rFonts w:ascii="Calibri" w:hAnsi="Calibri" w:cs="Calibri"/>
          <w:szCs w:val="24"/>
          <w:lang w:eastAsia="hu-HU"/>
        </w:rPr>
        <w:t>A helyszíni konzultációról Ajánlatkérő jegyzőkönyvet készít, amelyet a helyszíni konzultáció napjától számított 5 napon belül megküld valamennyi ajánlattevőnek, valamint az ajánlattevők számára egyben hozzáférhetővé teszi.</w:t>
      </w:r>
    </w:p>
    <w:p w:rsidR="00BC514E" w:rsidRPr="007E49F1" w:rsidRDefault="00BC514E" w:rsidP="00BC514E">
      <w:pPr>
        <w:pStyle w:val="BKV"/>
        <w:spacing w:line="240" w:lineRule="auto"/>
        <w:rPr>
          <w:rFonts w:ascii="Calibri" w:hAnsi="Calibri" w:cs="Calibri"/>
          <w:szCs w:val="24"/>
          <w:highlight w:val="yellow"/>
          <w:lang w:eastAsia="hu-HU"/>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Eredményhirdetés:</w:t>
      </w:r>
    </w:p>
    <w:p w:rsidR="00C45FA2" w:rsidRPr="007E49F1" w:rsidRDefault="00C45FA2" w:rsidP="00C84347">
      <w:pPr>
        <w:pStyle w:val="BKV"/>
        <w:spacing w:line="240" w:lineRule="auto"/>
        <w:ind w:left="539" w:hanging="539"/>
        <w:rPr>
          <w:rFonts w:ascii="Calibri" w:hAnsi="Calibri" w:cs="Calibri"/>
          <w:b/>
          <w:bCs/>
          <w:szCs w:val="24"/>
        </w:rPr>
      </w:pPr>
    </w:p>
    <w:p w:rsidR="00C45FA2" w:rsidRDefault="00C45FA2" w:rsidP="00A50217">
      <w:pPr>
        <w:ind w:left="708"/>
        <w:jc w:val="both"/>
        <w:rPr>
          <w:rFonts w:ascii="Calibri" w:hAnsi="Calibri" w:cs="Calibri"/>
          <w:szCs w:val="24"/>
        </w:rPr>
      </w:pPr>
      <w:r w:rsidRPr="007E49F1">
        <w:rPr>
          <w:rFonts w:ascii="Calibri" w:hAnsi="Calibri" w:cs="Calibr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45FA2" w:rsidRPr="007E49F1" w:rsidRDefault="00C45FA2" w:rsidP="009506D8">
      <w:pPr>
        <w:pStyle w:val="BKV"/>
        <w:spacing w:line="240" w:lineRule="auto"/>
        <w:rPr>
          <w:rFonts w:ascii="Calibri" w:hAnsi="Calibri" w:cs="Calibri"/>
          <w:szCs w:val="24"/>
        </w:rPr>
      </w:pPr>
    </w:p>
    <w:p w:rsidR="00C45FA2" w:rsidRPr="007E49F1" w:rsidRDefault="00C45FA2" w:rsidP="00630D70">
      <w:pPr>
        <w:pStyle w:val="BKV"/>
        <w:numPr>
          <w:ilvl w:val="0"/>
          <w:numId w:val="38"/>
        </w:numPr>
        <w:tabs>
          <w:tab w:val="left" w:pos="567"/>
        </w:tabs>
        <w:spacing w:line="240" w:lineRule="auto"/>
        <w:rPr>
          <w:rFonts w:ascii="Calibri" w:hAnsi="Calibri" w:cs="Calibri"/>
          <w:b/>
          <w:szCs w:val="24"/>
        </w:rPr>
      </w:pPr>
      <w:r w:rsidRPr="007E49F1">
        <w:rPr>
          <w:rFonts w:ascii="Calibri" w:hAnsi="Calibri" w:cs="Calibri"/>
          <w:b/>
          <w:szCs w:val="24"/>
        </w:rPr>
        <w:t>Egyéb rendelkezések:</w:t>
      </w:r>
    </w:p>
    <w:p w:rsidR="00C45FA2" w:rsidRPr="007E49F1" w:rsidRDefault="00C45FA2" w:rsidP="00C84347">
      <w:pPr>
        <w:pStyle w:val="BKV"/>
        <w:spacing w:line="240" w:lineRule="auto"/>
        <w:ind w:left="426"/>
        <w:rPr>
          <w:rFonts w:ascii="Calibri" w:hAnsi="Calibri" w:cs="Calibri"/>
          <w:szCs w:val="24"/>
        </w:rPr>
      </w:pPr>
    </w:p>
    <w:p w:rsidR="00C45FA2" w:rsidRPr="007E49F1" w:rsidRDefault="00C45FA2" w:rsidP="00B41CC1">
      <w:pPr>
        <w:numPr>
          <w:ilvl w:val="0"/>
          <w:numId w:val="21"/>
        </w:numPr>
        <w:jc w:val="both"/>
        <w:rPr>
          <w:rFonts w:ascii="Calibri" w:hAnsi="Calibri" w:cs="Calibri"/>
          <w:szCs w:val="24"/>
        </w:rPr>
      </w:pPr>
      <w:r w:rsidRPr="007E49F1">
        <w:rPr>
          <w:rFonts w:ascii="Calibri" w:hAnsi="Calibri" w:cs="Calibr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C45FA2" w:rsidRPr="001C467A" w:rsidRDefault="00C45FA2" w:rsidP="00B41CC1">
      <w:pPr>
        <w:numPr>
          <w:ilvl w:val="0"/>
          <w:numId w:val="21"/>
        </w:numPr>
        <w:jc w:val="both"/>
        <w:rPr>
          <w:rFonts w:ascii="Calibri" w:hAnsi="Calibri" w:cs="Calibri"/>
          <w:szCs w:val="24"/>
        </w:rPr>
      </w:pPr>
      <w:r w:rsidRPr="007E49F1">
        <w:rPr>
          <w:rFonts w:ascii="Calibri" w:hAnsi="Calibri" w:cs="Calibri"/>
          <w:szCs w:val="24"/>
        </w:rPr>
        <w:t>Ajánlatkérő az ajánlatok benyújtását követően elektronikus árlejtést vagy ártárgyalást tart, a végleges ajánlati árak kialakítása érdekében. Az (ár)</w:t>
      </w:r>
      <w:r>
        <w:rPr>
          <w:rFonts w:ascii="Calibri" w:hAnsi="Calibri" w:cs="Calibri"/>
          <w:szCs w:val="24"/>
        </w:rPr>
        <w:t xml:space="preserve"> </w:t>
      </w:r>
      <w:r w:rsidRPr="007E49F1">
        <w:rPr>
          <w:rFonts w:ascii="Calibri" w:hAnsi="Calibri" w:cs="Calibri"/>
          <w:szCs w:val="24"/>
        </w:rPr>
        <w:t>tárgyalások és árlejtés tartásáról, azok menetéről az Ajánlatkérő egyidejűleg tájékoztatja valamennyi érvényes ajánlatot benyújtó Ajánlattevőt.</w:t>
      </w:r>
    </w:p>
    <w:p w:rsidR="00C45FA2" w:rsidRPr="001C467A" w:rsidRDefault="00C45FA2" w:rsidP="00B41CC1">
      <w:pPr>
        <w:numPr>
          <w:ilvl w:val="0"/>
          <w:numId w:val="21"/>
        </w:numPr>
        <w:jc w:val="both"/>
        <w:rPr>
          <w:rFonts w:ascii="Calibri" w:hAnsi="Calibri" w:cs="Calibri"/>
          <w:szCs w:val="24"/>
        </w:rPr>
      </w:pPr>
      <w:r w:rsidRPr="007E49F1">
        <w:rPr>
          <w:rFonts w:ascii="Calibri" w:hAnsi="Calibri" w:cs="Calibr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Calibri" w:hAnsi="Calibri" w:cs="Calibri"/>
          <w:b/>
          <w:szCs w:val="24"/>
          <w:u w:val="single"/>
        </w:rPr>
        <w:t>2 munkanapon</w:t>
      </w:r>
      <w:r w:rsidRPr="007E49F1">
        <w:rPr>
          <w:rFonts w:ascii="Calibri" w:hAnsi="Calibri" w:cs="Calibri"/>
          <w:szCs w:val="24"/>
        </w:rPr>
        <w:t xml:space="preserve"> belül aláírva elektronikus úton </w:t>
      </w:r>
      <w:proofErr w:type="spellStart"/>
      <w:r w:rsidRPr="007E49F1">
        <w:rPr>
          <w:rFonts w:ascii="Calibri" w:hAnsi="Calibri" w:cs="Calibri"/>
          <w:szCs w:val="24"/>
        </w:rPr>
        <w:t>pdf</w:t>
      </w:r>
      <w:proofErr w:type="spellEnd"/>
      <w:r w:rsidRPr="007E49F1">
        <w:rPr>
          <w:rFonts w:ascii="Calibri" w:hAnsi="Calibri" w:cs="Calibri"/>
          <w:szCs w:val="24"/>
        </w:rPr>
        <w:t xml:space="preserve">. </w:t>
      </w:r>
      <w:proofErr w:type="gramStart"/>
      <w:r w:rsidRPr="007E49F1">
        <w:rPr>
          <w:rFonts w:ascii="Calibri" w:hAnsi="Calibri" w:cs="Calibri"/>
          <w:szCs w:val="24"/>
        </w:rPr>
        <w:t>vagy .</w:t>
      </w:r>
      <w:proofErr w:type="spellStart"/>
      <w:r w:rsidRPr="007E49F1">
        <w:rPr>
          <w:rFonts w:ascii="Calibri" w:hAnsi="Calibri" w:cs="Calibri"/>
          <w:szCs w:val="24"/>
        </w:rPr>
        <w:t>jpg</w:t>
      </w:r>
      <w:proofErr w:type="spellEnd"/>
      <w:proofErr w:type="gramEnd"/>
      <w:r w:rsidRPr="007E49F1">
        <w:rPr>
          <w:rFonts w:ascii="Calibri" w:hAnsi="Calibri" w:cs="Calibri"/>
          <w:szCs w:val="24"/>
        </w:rPr>
        <w:t xml:space="preserve"> formátumban a </w:t>
      </w:r>
      <w:hyperlink r:id="rId13" w:history="1">
        <w:r w:rsidRPr="007E49F1">
          <w:rPr>
            <w:rStyle w:val="Hiperhivatkozs"/>
            <w:rFonts w:ascii="Calibri" w:hAnsi="Calibri" w:cs="Calibri"/>
            <w:color w:val="auto"/>
            <w:szCs w:val="24"/>
          </w:rPr>
          <w:t>kozbeszerzes@bkv.hu</w:t>
        </w:r>
      </w:hyperlink>
      <w:r w:rsidRPr="007E49F1">
        <w:rPr>
          <w:rFonts w:ascii="Calibri" w:hAnsi="Calibri" w:cs="Calibri"/>
          <w:szCs w:val="24"/>
        </w:rPr>
        <w:t xml:space="preserve"> e-mail címre vagy a 322-6438-as faxszámra megküldeni. </w:t>
      </w:r>
    </w:p>
    <w:p w:rsidR="00A91D91" w:rsidRDefault="00C45FA2" w:rsidP="00B41CC1">
      <w:pPr>
        <w:numPr>
          <w:ilvl w:val="0"/>
          <w:numId w:val="21"/>
        </w:numPr>
        <w:jc w:val="both"/>
        <w:rPr>
          <w:rFonts w:ascii="Calibri" w:hAnsi="Calibri" w:cs="Calibri"/>
          <w:szCs w:val="24"/>
        </w:rPr>
      </w:pPr>
      <w:r w:rsidRPr="007E49F1">
        <w:rPr>
          <w:rFonts w:ascii="Calibri" w:hAnsi="Calibri" w:cs="Calibri"/>
          <w:szCs w:val="24"/>
        </w:rPr>
        <w:t>Az Ajánlatkérő fenntartja a jogot, hogy az ajánlatok elbírálása során az eljárást eredménytelennek nyilvánítsa és adott esetben a legkedvezőbb ajánlatot benyújtó ajánlattevővel szemben a szerződés megkötését megtagadja.</w:t>
      </w:r>
    </w:p>
    <w:p w:rsidR="00A91D91" w:rsidRPr="00C23E01" w:rsidRDefault="00A91D91" w:rsidP="00C23E01">
      <w:pPr>
        <w:numPr>
          <w:ilvl w:val="0"/>
          <w:numId w:val="21"/>
        </w:numPr>
        <w:jc w:val="both"/>
        <w:rPr>
          <w:rFonts w:ascii="Calibri" w:hAnsi="Calibri" w:cs="Calibri"/>
          <w:szCs w:val="24"/>
        </w:rPr>
      </w:pPr>
      <w:r w:rsidRPr="00C23E01">
        <w:rPr>
          <w:rFonts w:ascii="Calibri" w:hAnsi="Calibri" w:cs="Calibri"/>
          <w:szCs w:val="24"/>
        </w:rPr>
        <w:t>Ajánlatkérő csak az eljárás nyertesével, vagy – az eljárás nyertesének visszalépése esetén – az ajánlatok értékelése során a következő legkedvezőbb ajánlatot tevőnek minősített szervezettel köti meg a szerződést.</w:t>
      </w:r>
    </w:p>
    <w:p w:rsidR="00C45FA2" w:rsidRDefault="00C45FA2" w:rsidP="00C23E01">
      <w:pPr>
        <w:ind w:left="1353"/>
        <w:jc w:val="both"/>
        <w:rPr>
          <w:rFonts w:ascii="Calibri" w:hAnsi="Calibri" w:cs="Calibri"/>
          <w:szCs w:val="24"/>
        </w:rPr>
      </w:pPr>
      <w:r w:rsidRPr="00D47149">
        <w:rPr>
          <w:rFonts w:ascii="Calibri" w:hAnsi="Calibri" w:cs="Calibri"/>
          <w:szCs w:val="24"/>
        </w:rPr>
        <w:t>A szerződés a nyertes ajánlattevővel, írásban jön lé</w:t>
      </w:r>
      <w:r w:rsidR="00D47149">
        <w:rPr>
          <w:rFonts w:ascii="Calibri" w:hAnsi="Calibri" w:cs="Calibri"/>
          <w:szCs w:val="24"/>
        </w:rPr>
        <w:t xml:space="preserve">tre, mindkét fél általi aláírás </w:t>
      </w:r>
      <w:r w:rsidRPr="00D47149">
        <w:rPr>
          <w:rFonts w:ascii="Calibri" w:hAnsi="Calibri" w:cs="Calibri"/>
          <w:szCs w:val="24"/>
        </w:rPr>
        <w:t>időpontjában.</w:t>
      </w:r>
    </w:p>
    <w:p w:rsidR="00C45FA2" w:rsidRDefault="00C45FA2" w:rsidP="00DD2492">
      <w:pPr>
        <w:pStyle w:val="Listaszerbekezds"/>
        <w:ind w:left="1211" w:right="74"/>
        <w:jc w:val="both"/>
        <w:rPr>
          <w:rFonts w:ascii="Calibri" w:hAnsi="Calibri" w:cs="Calibri"/>
          <w:b/>
          <w:szCs w:val="24"/>
        </w:rPr>
      </w:pPr>
    </w:p>
    <w:p w:rsidR="000E35CD" w:rsidRDefault="000E35CD" w:rsidP="00DD2492">
      <w:pPr>
        <w:pStyle w:val="Listaszerbekezds"/>
        <w:ind w:left="1211" w:right="74"/>
        <w:jc w:val="both"/>
        <w:rPr>
          <w:rFonts w:ascii="Calibri" w:hAnsi="Calibri" w:cs="Calibri"/>
          <w:b/>
          <w:szCs w:val="24"/>
        </w:rPr>
      </w:pPr>
    </w:p>
    <w:p w:rsidR="009A33BF" w:rsidRDefault="009A33BF" w:rsidP="00DD2492">
      <w:pPr>
        <w:pStyle w:val="Listaszerbekezds"/>
        <w:ind w:left="1211" w:right="74"/>
        <w:jc w:val="both"/>
        <w:rPr>
          <w:rFonts w:ascii="Calibri" w:hAnsi="Calibri" w:cs="Calibri"/>
          <w:b/>
          <w:szCs w:val="24"/>
        </w:rPr>
      </w:pPr>
    </w:p>
    <w:p w:rsidR="009A33BF" w:rsidRDefault="009A33BF" w:rsidP="00DD2492">
      <w:pPr>
        <w:pStyle w:val="Listaszerbekezds"/>
        <w:ind w:left="1211" w:right="74"/>
        <w:jc w:val="both"/>
        <w:rPr>
          <w:rFonts w:ascii="Calibri" w:hAnsi="Calibri" w:cs="Calibri"/>
          <w:b/>
          <w:szCs w:val="24"/>
        </w:rPr>
      </w:pPr>
    </w:p>
    <w:p w:rsidR="009A33BF" w:rsidRDefault="009A33BF" w:rsidP="00DD2492">
      <w:pPr>
        <w:pStyle w:val="Listaszerbekezds"/>
        <w:ind w:left="1211" w:right="74"/>
        <w:jc w:val="both"/>
        <w:rPr>
          <w:rFonts w:ascii="Calibri" w:hAnsi="Calibri" w:cs="Calibri"/>
          <w:b/>
          <w:szCs w:val="24"/>
        </w:rPr>
      </w:pPr>
    </w:p>
    <w:p w:rsidR="009A33BF" w:rsidRDefault="009A33BF" w:rsidP="00DD2492">
      <w:pPr>
        <w:pStyle w:val="Listaszerbekezds"/>
        <w:ind w:left="1211" w:right="74"/>
        <w:jc w:val="both"/>
        <w:rPr>
          <w:rFonts w:ascii="Calibri" w:hAnsi="Calibri" w:cs="Calibri"/>
          <w:b/>
          <w:szCs w:val="24"/>
        </w:rPr>
      </w:pPr>
    </w:p>
    <w:p w:rsidR="00CE3A3E" w:rsidRPr="001857B0" w:rsidRDefault="003D4CBB" w:rsidP="00CE3A3E">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00CE3A3E" w:rsidRPr="001857B0">
        <w:rPr>
          <w:rFonts w:ascii="Calibri" w:hAnsi="Calibri" w:cs="Calibri"/>
          <w:i w:val="0"/>
          <w:caps/>
          <w:spacing w:val="40"/>
          <w:sz w:val="24"/>
          <w:szCs w:val="24"/>
        </w:rPr>
        <w:t>. számú melléklet</w:t>
      </w:r>
    </w:p>
    <w:p w:rsidR="00CE3A3E" w:rsidRPr="001857B0" w:rsidRDefault="00CE3A3E" w:rsidP="00CE3A3E">
      <w:pPr>
        <w:autoSpaceDE w:val="0"/>
        <w:autoSpaceDN w:val="0"/>
        <w:adjustRightInd w:val="0"/>
        <w:spacing w:line="360" w:lineRule="auto"/>
        <w:jc w:val="center"/>
        <w:rPr>
          <w:rFonts w:ascii="Calibri" w:hAnsi="Calibri" w:cs="Calibri"/>
          <w:b/>
          <w:bCs/>
        </w:rPr>
      </w:pPr>
      <w:r w:rsidRPr="001857B0">
        <w:rPr>
          <w:rFonts w:ascii="Calibri" w:hAnsi="Calibri" w:cs="Calibri"/>
          <w:b/>
          <w:bCs/>
          <w:caps/>
        </w:rPr>
        <w:t>Ajánlattételi nyilatkozat</w:t>
      </w:r>
      <w:r w:rsidRPr="001857B0">
        <w:rPr>
          <w:rStyle w:val="Lbjegyzet-hivatkozs"/>
          <w:rFonts w:ascii="Calibri" w:hAnsi="Calibri" w:cs="Calibri"/>
        </w:rPr>
        <w:footnoteReference w:id="2"/>
      </w:r>
    </w:p>
    <w:p w:rsidR="00CE3A3E" w:rsidRPr="001857B0" w:rsidRDefault="00CE3A3E" w:rsidP="00CE3A3E">
      <w:pPr>
        <w:widowControl w:val="0"/>
        <w:tabs>
          <w:tab w:val="right" w:pos="7528"/>
        </w:tabs>
        <w:autoSpaceDE w:val="0"/>
        <w:autoSpaceDN w:val="0"/>
        <w:adjustRightInd w:val="0"/>
        <w:ind w:left="1620" w:hanging="1620"/>
        <w:jc w:val="both"/>
        <w:rPr>
          <w:rFonts w:ascii="Calibri" w:hAnsi="Calibri" w:cs="Calibri"/>
        </w:rPr>
      </w:pPr>
      <w:r w:rsidRPr="001857B0">
        <w:rPr>
          <w:rFonts w:ascii="Calibri" w:hAnsi="Calibri" w:cs="Calibri"/>
          <w:u w:val="single"/>
        </w:rPr>
        <w:t>Ajánlatkérő:</w:t>
      </w:r>
      <w:r w:rsidRPr="001857B0">
        <w:rPr>
          <w:rFonts w:ascii="Calibri" w:hAnsi="Calibri" w:cs="Calibri"/>
        </w:rPr>
        <w:tab/>
        <w:t>Budapesti Közlekedési Zártkörűen Működő Részvénytársaság</w:t>
      </w:r>
    </w:p>
    <w:p w:rsidR="00CE3A3E" w:rsidRPr="001857B0" w:rsidRDefault="00CE3A3E" w:rsidP="00CE3A3E">
      <w:pPr>
        <w:widowControl w:val="0"/>
        <w:tabs>
          <w:tab w:val="right" w:pos="8953"/>
        </w:tabs>
        <w:autoSpaceDE w:val="0"/>
        <w:autoSpaceDN w:val="0"/>
        <w:adjustRightInd w:val="0"/>
        <w:ind w:left="1620" w:hanging="1620"/>
        <w:jc w:val="both"/>
        <w:rPr>
          <w:rFonts w:ascii="Calibri" w:hAnsi="Calibri" w:cs="Calibri"/>
        </w:rPr>
      </w:pPr>
      <w:r w:rsidRPr="001857B0">
        <w:rPr>
          <w:rFonts w:ascii="Calibri" w:hAnsi="Calibri" w:cs="Calibri"/>
        </w:rPr>
        <w:tab/>
        <w:t xml:space="preserve">Gazdasági Igazgatóság, </w:t>
      </w:r>
    </w:p>
    <w:p w:rsidR="00CE3A3E" w:rsidRPr="001857B0" w:rsidRDefault="00CE3A3E" w:rsidP="00CE3A3E">
      <w:pPr>
        <w:widowControl w:val="0"/>
        <w:tabs>
          <w:tab w:val="right" w:pos="8953"/>
        </w:tabs>
        <w:autoSpaceDE w:val="0"/>
        <w:autoSpaceDN w:val="0"/>
        <w:adjustRightInd w:val="0"/>
        <w:ind w:left="1620" w:hanging="1620"/>
        <w:jc w:val="both"/>
        <w:rPr>
          <w:rFonts w:ascii="Calibri" w:hAnsi="Calibri" w:cs="Calibri"/>
        </w:rPr>
      </w:pPr>
      <w:r w:rsidRPr="001857B0">
        <w:rPr>
          <w:rFonts w:ascii="Calibri" w:hAnsi="Calibri" w:cs="Calibri"/>
        </w:rPr>
        <w:tab/>
        <w:t xml:space="preserve">Beszerzési Főosztály </w:t>
      </w:r>
    </w:p>
    <w:p w:rsidR="00CE3A3E" w:rsidRPr="001857B0" w:rsidRDefault="00CE3A3E" w:rsidP="00CE3A3E">
      <w:pPr>
        <w:widowControl w:val="0"/>
        <w:tabs>
          <w:tab w:val="right" w:pos="8953"/>
        </w:tabs>
        <w:autoSpaceDE w:val="0"/>
        <w:autoSpaceDN w:val="0"/>
        <w:adjustRightInd w:val="0"/>
        <w:ind w:left="1620" w:hanging="1620"/>
        <w:jc w:val="both"/>
        <w:rPr>
          <w:rFonts w:ascii="Calibri" w:hAnsi="Calibri" w:cs="Calibri"/>
        </w:rPr>
      </w:pPr>
      <w:r w:rsidRPr="001857B0">
        <w:rPr>
          <w:rFonts w:ascii="Calibri" w:hAnsi="Calibri" w:cs="Calibri"/>
        </w:rPr>
        <w:tab/>
        <w:t xml:space="preserve">1072 Budapest, Akácfa u. 15. </w:t>
      </w:r>
    </w:p>
    <w:p w:rsidR="00CE3A3E" w:rsidRPr="001857B0" w:rsidRDefault="00CE3A3E" w:rsidP="00CE3A3E">
      <w:pPr>
        <w:widowControl w:val="0"/>
        <w:autoSpaceDE w:val="0"/>
        <w:autoSpaceDN w:val="0"/>
        <w:adjustRightInd w:val="0"/>
        <w:jc w:val="both"/>
        <w:rPr>
          <w:rFonts w:ascii="Calibri" w:hAnsi="Calibri" w:cs="Calibri"/>
        </w:rPr>
      </w:pPr>
    </w:p>
    <w:p w:rsidR="00CE3A3E" w:rsidRPr="003D4CBB" w:rsidRDefault="00CE3A3E" w:rsidP="00CE3A3E">
      <w:pPr>
        <w:widowControl w:val="0"/>
        <w:autoSpaceDE w:val="0"/>
        <w:autoSpaceDN w:val="0"/>
        <w:adjustRightInd w:val="0"/>
        <w:ind w:left="1843" w:hanging="1843"/>
        <w:jc w:val="both"/>
        <w:rPr>
          <w:rFonts w:ascii="Calibri" w:hAnsi="Calibri" w:cs="Calibri"/>
          <w:b/>
        </w:rPr>
      </w:pPr>
      <w:r w:rsidRPr="007F181A">
        <w:rPr>
          <w:rFonts w:ascii="Calibri" w:hAnsi="Calibri" w:cs="Calibri"/>
          <w:u w:val="single"/>
        </w:rPr>
        <w:t>Az eljárás tárgya</w:t>
      </w:r>
      <w:r w:rsidRPr="001857B0">
        <w:rPr>
          <w:rFonts w:ascii="Calibri" w:hAnsi="Calibri" w:cs="Calibri"/>
        </w:rPr>
        <w:t xml:space="preserve">: </w:t>
      </w:r>
      <w:r w:rsidR="003D4CBB" w:rsidRPr="003D4CBB">
        <w:rPr>
          <w:rFonts w:ascii="Calibri" w:hAnsi="Calibri" w:cs="Calibri"/>
          <w:b/>
        </w:rPr>
        <w:t xml:space="preserve">HÉV szerelvények utas üléseinek és kapaszkodóinak </w:t>
      </w:r>
      <w:proofErr w:type="spellStart"/>
      <w:r w:rsidR="003D4CBB" w:rsidRPr="003D4CBB">
        <w:rPr>
          <w:rFonts w:ascii="Calibri" w:hAnsi="Calibri" w:cs="Calibri"/>
          <w:b/>
        </w:rPr>
        <w:t>antimikrobiális</w:t>
      </w:r>
      <w:proofErr w:type="spellEnd"/>
      <w:r w:rsidR="003D4CBB" w:rsidRPr="003D4CBB">
        <w:rPr>
          <w:rFonts w:ascii="Calibri" w:hAnsi="Calibri" w:cs="Calibri"/>
          <w:b/>
        </w:rPr>
        <w:t xml:space="preserve"> bevonatrendszerrel történő ellátása évi egy alkalommal</w:t>
      </w:r>
    </w:p>
    <w:p w:rsidR="00CE3A3E" w:rsidRPr="003D4CBB" w:rsidRDefault="00CE3A3E" w:rsidP="00CE3A3E">
      <w:pPr>
        <w:jc w:val="both"/>
        <w:rPr>
          <w:rFonts w:ascii="Calibri" w:hAnsi="Calibri" w:cs="Calibri"/>
          <w:b/>
        </w:rPr>
      </w:pPr>
    </w:p>
    <w:p w:rsidR="00CE3A3E" w:rsidRPr="001F2D73" w:rsidRDefault="00CE3A3E" w:rsidP="00CE3A3E">
      <w:pPr>
        <w:jc w:val="both"/>
        <w:rPr>
          <w:rFonts w:ascii="Calibri" w:hAnsi="Calibri" w:cs="Calibri"/>
          <w:b/>
        </w:rPr>
      </w:pPr>
      <w:r w:rsidRPr="001857B0">
        <w:rPr>
          <w:rFonts w:ascii="Calibri" w:hAnsi="Calibri" w:cs="Calibri"/>
        </w:rPr>
        <w:t xml:space="preserve">Az eljárás száma: </w:t>
      </w:r>
      <w:r w:rsidRPr="001F2D73">
        <w:rPr>
          <w:rFonts w:ascii="Calibri" w:hAnsi="Calibri" w:cs="Calibri"/>
          <w:b/>
        </w:rPr>
        <w:t xml:space="preserve">BKV Zrt. </w:t>
      </w:r>
      <w:r w:rsidR="00EF2A38" w:rsidRPr="001F2D73">
        <w:rPr>
          <w:rFonts w:ascii="Calibri" w:hAnsi="Calibri" w:cs="Calibri"/>
          <w:b/>
        </w:rPr>
        <w:t>V-</w:t>
      </w:r>
      <w:r w:rsidR="00D34A70">
        <w:rPr>
          <w:rFonts w:ascii="Calibri" w:hAnsi="Calibri" w:cs="Calibri"/>
          <w:b/>
        </w:rPr>
        <w:t>183</w:t>
      </w:r>
      <w:r w:rsidR="00EF2A38" w:rsidRPr="001F2D73">
        <w:rPr>
          <w:rFonts w:ascii="Calibri" w:hAnsi="Calibri" w:cs="Calibri"/>
          <w:b/>
        </w:rPr>
        <w:t>/</w:t>
      </w:r>
      <w:r w:rsidRPr="001F2D73">
        <w:rPr>
          <w:rFonts w:ascii="Calibri" w:hAnsi="Calibri" w:cs="Calibri"/>
          <w:b/>
        </w:rPr>
        <w:t>1</w:t>
      </w:r>
      <w:r w:rsidR="00552D91" w:rsidRPr="001F2D73">
        <w:rPr>
          <w:rFonts w:ascii="Calibri" w:hAnsi="Calibri" w:cs="Calibri"/>
          <w:b/>
        </w:rPr>
        <w:t>6</w:t>
      </w:r>
      <w:r w:rsidRPr="001F2D73">
        <w:rPr>
          <w:rFonts w:ascii="Calibri" w:hAnsi="Calibri" w:cs="Calibri"/>
          <w:b/>
        </w:rPr>
        <w:t>.</w:t>
      </w:r>
    </w:p>
    <w:p w:rsidR="00CE3A3E" w:rsidRPr="001F2D73" w:rsidRDefault="00CE3A3E" w:rsidP="00CE3A3E">
      <w:pPr>
        <w:jc w:val="both"/>
        <w:rPr>
          <w:rFonts w:ascii="Calibri" w:hAnsi="Calibri" w:cs="Calibri"/>
          <w:b/>
          <w:u w:val="single"/>
        </w:rPr>
      </w:pPr>
    </w:p>
    <w:p w:rsidR="00CE3A3E" w:rsidRPr="001857B0" w:rsidRDefault="00CE3A3E" w:rsidP="00CE3A3E">
      <w:pPr>
        <w:jc w:val="both"/>
        <w:rPr>
          <w:rFonts w:ascii="Calibri" w:hAnsi="Calibri" w:cs="Calibri"/>
          <w:u w:val="single"/>
        </w:rPr>
      </w:pPr>
      <w:r w:rsidRPr="001857B0">
        <w:rPr>
          <w:rFonts w:ascii="Calibri" w:hAnsi="Calibri" w:cs="Calibri"/>
          <w:u w:val="single"/>
        </w:rPr>
        <w:t>Ajánlattevő cég adatai</w:t>
      </w:r>
    </w:p>
    <w:p w:rsidR="00CE3A3E" w:rsidRPr="001857B0" w:rsidRDefault="00CE3A3E" w:rsidP="00CE3A3E">
      <w:pPr>
        <w:numPr>
          <w:ilvl w:val="1"/>
          <w:numId w:val="39"/>
        </w:numPr>
        <w:tabs>
          <w:tab w:val="right" w:leader="dot" w:pos="8505"/>
        </w:tabs>
        <w:ind w:left="1077" w:hanging="357"/>
        <w:jc w:val="both"/>
        <w:rPr>
          <w:rFonts w:ascii="Calibri" w:hAnsi="Calibri" w:cs="Calibri"/>
        </w:rPr>
      </w:pPr>
      <w:r w:rsidRPr="001857B0">
        <w:rPr>
          <w:rFonts w:ascii="Calibri" w:hAnsi="Calibri" w:cs="Calibri"/>
        </w:rPr>
        <w:t>Név:</w:t>
      </w:r>
      <w:r w:rsidRPr="001857B0">
        <w:rPr>
          <w:rFonts w:ascii="Calibri" w:hAnsi="Calibri" w:cs="Calibri"/>
        </w:rPr>
        <w:tab/>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Székhely:</w:t>
      </w:r>
      <w:r w:rsidRPr="001857B0">
        <w:rPr>
          <w:rFonts w:ascii="Calibri" w:hAnsi="Calibri" w:cs="Calibri"/>
        </w:rPr>
        <w:tab/>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Adószám</w:t>
      </w:r>
      <w:proofErr w:type="gramStart"/>
      <w:r w:rsidRPr="001857B0">
        <w:rPr>
          <w:rFonts w:ascii="Calibri" w:hAnsi="Calibri" w:cs="Calibri"/>
        </w:rPr>
        <w:t>: …</w:t>
      </w:r>
      <w:proofErr w:type="gramEnd"/>
      <w:r w:rsidRPr="001857B0">
        <w:rPr>
          <w:rFonts w:ascii="Calibri" w:hAnsi="Calibri" w:cs="Calibri"/>
        </w:rPr>
        <w:t>………………………………………………………………….</w:t>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Cégjegyzékszám</w:t>
      </w:r>
      <w:proofErr w:type="gramStart"/>
      <w:r w:rsidRPr="001857B0">
        <w:rPr>
          <w:rFonts w:ascii="Calibri" w:hAnsi="Calibri" w:cs="Calibri"/>
        </w:rPr>
        <w:t>: …</w:t>
      </w:r>
      <w:proofErr w:type="gramEnd"/>
      <w:r w:rsidRPr="001857B0">
        <w:rPr>
          <w:rFonts w:ascii="Calibri" w:hAnsi="Calibri" w:cs="Calibri"/>
        </w:rPr>
        <w:t>…………………………………………………………</w:t>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Cégjegyzésre jogosult személy neve:</w:t>
      </w:r>
      <w:r w:rsidRPr="001857B0">
        <w:rPr>
          <w:rFonts w:ascii="Calibri" w:hAnsi="Calibri" w:cs="Calibri"/>
        </w:rPr>
        <w:tab/>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E-mail cím</w:t>
      </w:r>
      <w:proofErr w:type="gramStart"/>
      <w:r w:rsidRPr="001857B0">
        <w:rPr>
          <w:rFonts w:ascii="Calibri" w:hAnsi="Calibri" w:cs="Calibri"/>
        </w:rPr>
        <w:t>: …</w:t>
      </w:r>
      <w:proofErr w:type="gramEnd"/>
      <w:r w:rsidRPr="001857B0">
        <w:rPr>
          <w:rFonts w:ascii="Calibri" w:hAnsi="Calibri" w:cs="Calibri"/>
        </w:rPr>
        <w:t>……………………………………………………………….</w:t>
      </w:r>
    </w:p>
    <w:p w:rsidR="00CE3A3E" w:rsidRPr="001857B0" w:rsidRDefault="00CE3A3E" w:rsidP="00CE3A3E">
      <w:pPr>
        <w:numPr>
          <w:ilvl w:val="1"/>
          <w:numId w:val="39"/>
        </w:numPr>
        <w:tabs>
          <w:tab w:val="right" w:leader="dot" w:pos="8505"/>
        </w:tabs>
        <w:jc w:val="both"/>
        <w:rPr>
          <w:rFonts w:ascii="Calibri" w:hAnsi="Calibri" w:cs="Calibri"/>
        </w:rPr>
      </w:pPr>
      <w:r w:rsidRPr="001857B0">
        <w:rPr>
          <w:rFonts w:ascii="Calibri" w:hAnsi="Calibri" w:cs="Calibri"/>
        </w:rPr>
        <w:t>Telefonszám:</w:t>
      </w:r>
      <w:r w:rsidRPr="001857B0">
        <w:rPr>
          <w:rFonts w:ascii="Calibri" w:hAnsi="Calibri" w:cs="Calibri"/>
        </w:rPr>
        <w:tab/>
      </w:r>
    </w:p>
    <w:p w:rsidR="00CE3A3E" w:rsidRPr="001857B0" w:rsidRDefault="00CE3A3E" w:rsidP="00CE3A3E">
      <w:pPr>
        <w:numPr>
          <w:ilvl w:val="1"/>
          <w:numId w:val="39"/>
        </w:numPr>
        <w:tabs>
          <w:tab w:val="right" w:leader="dot" w:pos="8505"/>
        </w:tabs>
        <w:ind w:right="899"/>
        <w:jc w:val="both"/>
        <w:rPr>
          <w:rFonts w:ascii="Calibri" w:hAnsi="Calibri" w:cs="Calibri"/>
        </w:rPr>
      </w:pPr>
      <w:r w:rsidRPr="001857B0">
        <w:rPr>
          <w:rFonts w:ascii="Calibri" w:hAnsi="Calibri" w:cs="Calibri"/>
        </w:rPr>
        <w:t>Kapcsolattartásra kijelölt személy neve, elérhetősége (e-mail cím/telefon/fax szám)</w:t>
      </w:r>
      <w:proofErr w:type="gramStart"/>
      <w:r w:rsidRPr="001857B0">
        <w:rPr>
          <w:rFonts w:ascii="Calibri" w:hAnsi="Calibri" w:cs="Calibri"/>
        </w:rPr>
        <w:t>: …</w:t>
      </w:r>
      <w:proofErr w:type="gramEnd"/>
      <w:r w:rsidRPr="001857B0">
        <w:rPr>
          <w:rFonts w:ascii="Calibri" w:hAnsi="Calibri" w:cs="Calibri"/>
        </w:rPr>
        <w:t>……………</w:t>
      </w:r>
      <w:r w:rsidRPr="001857B0">
        <w:rPr>
          <w:rFonts w:ascii="Calibri" w:hAnsi="Calibri" w:cs="Calibri"/>
        </w:rPr>
        <w:tab/>
      </w:r>
    </w:p>
    <w:p w:rsidR="00CE3A3E" w:rsidRPr="001857B0" w:rsidRDefault="00CE3A3E" w:rsidP="00CE3A3E">
      <w:pPr>
        <w:tabs>
          <w:tab w:val="right" w:leader="dot" w:pos="8505"/>
        </w:tabs>
        <w:ind w:left="1080"/>
        <w:jc w:val="both"/>
        <w:rPr>
          <w:rFonts w:ascii="Calibri" w:hAnsi="Calibri" w:cs="Calibri"/>
        </w:rPr>
      </w:pPr>
      <w:r w:rsidRPr="001857B0">
        <w:rPr>
          <w:rFonts w:ascii="Calibri" w:hAnsi="Calibri" w:cs="Calibri"/>
        </w:rPr>
        <w:tab/>
      </w:r>
    </w:p>
    <w:p w:rsidR="00CE3A3E" w:rsidRPr="001857B0" w:rsidRDefault="00CE3A3E" w:rsidP="00CE3A3E">
      <w:pPr>
        <w:tabs>
          <w:tab w:val="right" w:leader="dot" w:pos="9356"/>
        </w:tabs>
        <w:autoSpaceDE w:val="0"/>
        <w:autoSpaceDN w:val="0"/>
        <w:adjustRightInd w:val="0"/>
        <w:ind w:left="1134" w:hanging="425"/>
        <w:jc w:val="both"/>
        <w:rPr>
          <w:rFonts w:ascii="Calibri" w:hAnsi="Calibri" w:cs="Calibri"/>
        </w:rPr>
      </w:pPr>
      <w:proofErr w:type="gramStart"/>
      <w:r>
        <w:rPr>
          <w:rFonts w:ascii="Calibri" w:hAnsi="Calibri" w:cs="Calibri"/>
        </w:rPr>
        <w:t>i.</w:t>
      </w:r>
      <w:proofErr w:type="gramEnd"/>
      <w:r>
        <w:rPr>
          <w:rFonts w:ascii="Calibri" w:hAnsi="Calibri" w:cs="Calibri"/>
        </w:rPr>
        <w:tab/>
        <w:t>Bankszámla</w:t>
      </w:r>
      <w:r w:rsidRPr="001857B0">
        <w:rPr>
          <w:rFonts w:ascii="Calibri" w:hAnsi="Calibri" w:cs="Calibri"/>
        </w:rPr>
        <w:t>szám: ……………………………………………………………</w:t>
      </w:r>
    </w:p>
    <w:p w:rsidR="00CE3A3E" w:rsidRPr="007F181A" w:rsidRDefault="00CE3A3E" w:rsidP="00CE3A3E">
      <w:pPr>
        <w:tabs>
          <w:tab w:val="right" w:leader="dot" w:pos="9356"/>
        </w:tabs>
        <w:autoSpaceDE w:val="0"/>
        <w:autoSpaceDN w:val="0"/>
        <w:adjustRightInd w:val="0"/>
        <w:jc w:val="both"/>
        <w:rPr>
          <w:rFonts w:ascii="Calibri" w:hAnsi="Calibri" w:cs="Calibri"/>
          <w:u w:val="single"/>
        </w:rPr>
      </w:pPr>
    </w:p>
    <w:tbl>
      <w:tblPr>
        <w:tblW w:w="9968"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1"/>
        <w:gridCol w:w="4497"/>
      </w:tblGrid>
      <w:tr w:rsidR="00CE3A3E" w:rsidRPr="00B24D0E" w:rsidTr="00A67CA9">
        <w:trPr>
          <w:trHeight w:val="600"/>
          <w:jc w:val="center"/>
        </w:trPr>
        <w:tc>
          <w:tcPr>
            <w:tcW w:w="5471" w:type="dxa"/>
            <w:tcBorders>
              <w:bottom w:val="single" w:sz="4" w:space="0" w:color="auto"/>
            </w:tcBorders>
            <w:shd w:val="clear" w:color="auto" w:fill="auto"/>
            <w:noWrap/>
            <w:vAlign w:val="center"/>
          </w:tcPr>
          <w:p w:rsidR="00CE3A3E" w:rsidRPr="003B3514" w:rsidRDefault="00CE3A3E" w:rsidP="00037C05">
            <w:pPr>
              <w:spacing w:before="200"/>
              <w:jc w:val="center"/>
              <w:rPr>
                <w:rFonts w:asciiTheme="minorHAnsi" w:hAnsiTheme="minorHAnsi" w:cstheme="minorHAnsi"/>
                <w:b/>
                <w:bCs/>
              </w:rPr>
            </w:pPr>
            <w:r>
              <w:rPr>
                <w:rFonts w:asciiTheme="minorHAnsi" w:hAnsiTheme="minorHAnsi" w:cstheme="minorHAnsi"/>
                <w:b/>
                <w:bCs/>
              </w:rPr>
              <w:t>Eljárás tárgya</w:t>
            </w:r>
          </w:p>
        </w:tc>
        <w:tc>
          <w:tcPr>
            <w:tcW w:w="4497" w:type="dxa"/>
            <w:shd w:val="clear" w:color="auto" w:fill="FFFFFF" w:themeFill="background1"/>
            <w:vAlign w:val="center"/>
          </w:tcPr>
          <w:p w:rsidR="00CE3A3E" w:rsidRDefault="00CE3A3E" w:rsidP="00037C05">
            <w:pPr>
              <w:jc w:val="center"/>
              <w:rPr>
                <w:rFonts w:asciiTheme="minorHAnsi" w:hAnsiTheme="minorHAnsi" w:cstheme="minorHAnsi"/>
                <w:b/>
                <w:bCs/>
                <w:szCs w:val="24"/>
              </w:rPr>
            </w:pPr>
          </w:p>
          <w:p w:rsidR="00CE3A3E" w:rsidRPr="00B1628F" w:rsidRDefault="00CE3A3E" w:rsidP="00037C05">
            <w:pPr>
              <w:jc w:val="center"/>
              <w:rPr>
                <w:rFonts w:asciiTheme="minorHAnsi" w:hAnsiTheme="minorHAnsi" w:cstheme="minorHAnsi"/>
                <w:bCs/>
                <w:szCs w:val="24"/>
              </w:rPr>
            </w:pPr>
            <w:r>
              <w:rPr>
                <w:rFonts w:asciiTheme="minorHAnsi" w:hAnsiTheme="minorHAnsi" w:cstheme="minorHAnsi"/>
                <w:b/>
                <w:bCs/>
                <w:szCs w:val="24"/>
              </w:rPr>
              <w:t>Nettó ajánlati összár (Ft/12 hónap)</w:t>
            </w:r>
          </w:p>
        </w:tc>
      </w:tr>
      <w:tr w:rsidR="00CE3A3E" w:rsidTr="00A67CA9">
        <w:trPr>
          <w:trHeight w:val="622"/>
          <w:jc w:val="center"/>
        </w:trPr>
        <w:tc>
          <w:tcPr>
            <w:tcW w:w="5471" w:type="dxa"/>
            <w:shd w:val="clear" w:color="auto" w:fill="FFFFFF" w:themeFill="background1"/>
            <w:noWrap/>
            <w:vAlign w:val="center"/>
          </w:tcPr>
          <w:p w:rsidR="00CE3A3E" w:rsidRPr="003B3514" w:rsidRDefault="00B737F4" w:rsidP="00B737F4">
            <w:pPr>
              <w:spacing w:before="200"/>
              <w:jc w:val="center"/>
              <w:rPr>
                <w:rFonts w:asciiTheme="minorHAnsi" w:hAnsiTheme="minorHAnsi" w:cstheme="minorHAnsi"/>
                <w:b/>
                <w:bCs/>
              </w:rPr>
            </w:pPr>
            <w:r>
              <w:rPr>
                <w:rFonts w:asciiTheme="minorHAnsi" w:hAnsiTheme="minorHAnsi" w:cstheme="minorHAnsi"/>
                <w:b/>
                <w:bCs/>
              </w:rPr>
              <w:t xml:space="preserve">HÉV szerelvények utas üléseinek és kapaszkodóinak </w:t>
            </w:r>
            <w:proofErr w:type="spellStart"/>
            <w:r>
              <w:rPr>
                <w:rFonts w:asciiTheme="minorHAnsi" w:hAnsiTheme="minorHAnsi" w:cstheme="minorHAnsi"/>
                <w:b/>
                <w:bCs/>
              </w:rPr>
              <w:t>antimikrobiális</w:t>
            </w:r>
            <w:proofErr w:type="spellEnd"/>
            <w:r>
              <w:rPr>
                <w:rFonts w:asciiTheme="minorHAnsi" w:hAnsiTheme="minorHAnsi" w:cstheme="minorHAnsi"/>
                <w:b/>
                <w:bCs/>
              </w:rPr>
              <w:t xml:space="preserve"> bevonatrendszerrel történő ellátása évi egy alkalommal</w:t>
            </w:r>
          </w:p>
        </w:tc>
        <w:tc>
          <w:tcPr>
            <w:tcW w:w="4497" w:type="dxa"/>
            <w:shd w:val="clear" w:color="auto" w:fill="auto"/>
            <w:vAlign w:val="center"/>
          </w:tcPr>
          <w:p w:rsidR="00CE3A3E" w:rsidRPr="00B1628F" w:rsidRDefault="00CE3A3E" w:rsidP="00037C05">
            <w:pPr>
              <w:spacing w:before="200"/>
              <w:jc w:val="center"/>
              <w:rPr>
                <w:rFonts w:asciiTheme="minorHAnsi" w:hAnsiTheme="minorHAnsi" w:cstheme="minorHAnsi"/>
                <w:bCs/>
                <w:szCs w:val="24"/>
              </w:rPr>
            </w:pPr>
            <w:r>
              <w:rPr>
                <w:rFonts w:asciiTheme="minorHAnsi" w:hAnsiTheme="minorHAnsi" w:cstheme="minorHAnsi"/>
                <w:bCs/>
                <w:szCs w:val="24"/>
              </w:rPr>
              <w:t>………….</w:t>
            </w:r>
            <w:r w:rsidRPr="003B3514">
              <w:rPr>
                <w:rFonts w:asciiTheme="minorHAnsi" w:hAnsiTheme="minorHAnsi" w:cstheme="minorHAnsi"/>
                <w:bCs/>
                <w:szCs w:val="24"/>
              </w:rPr>
              <w:t>…………………Ft</w:t>
            </w:r>
            <w:r>
              <w:rPr>
                <w:rFonts w:asciiTheme="minorHAnsi" w:hAnsiTheme="minorHAnsi" w:cstheme="minorHAnsi"/>
                <w:bCs/>
                <w:szCs w:val="24"/>
              </w:rPr>
              <w:t>/12 hónap</w:t>
            </w:r>
          </w:p>
        </w:tc>
      </w:tr>
    </w:tbl>
    <w:p w:rsidR="00CE3A3E" w:rsidRPr="001857B0" w:rsidRDefault="00CE3A3E" w:rsidP="00CE3A3E">
      <w:pPr>
        <w:tabs>
          <w:tab w:val="right" w:leader="dot" w:pos="9356"/>
        </w:tabs>
        <w:autoSpaceDE w:val="0"/>
        <w:autoSpaceDN w:val="0"/>
        <w:adjustRightInd w:val="0"/>
        <w:jc w:val="both"/>
        <w:rPr>
          <w:rFonts w:ascii="Calibri" w:hAnsi="Calibri" w:cs="Calibri"/>
        </w:rPr>
      </w:pPr>
    </w:p>
    <w:p w:rsidR="00CE3A3E" w:rsidRPr="001857B0" w:rsidRDefault="00CE3A3E" w:rsidP="00CE3A3E">
      <w:pPr>
        <w:tabs>
          <w:tab w:val="right" w:leader="dot" w:pos="9356"/>
        </w:tabs>
        <w:autoSpaceDE w:val="0"/>
        <w:autoSpaceDN w:val="0"/>
        <w:adjustRightInd w:val="0"/>
        <w:jc w:val="both"/>
        <w:rPr>
          <w:rFonts w:ascii="Calibri" w:hAnsi="Calibri" w:cs="Calibri"/>
        </w:rPr>
      </w:pPr>
    </w:p>
    <w:p w:rsidR="00CE3A3E" w:rsidRDefault="00CE3A3E" w:rsidP="00CE3A3E">
      <w:pPr>
        <w:tabs>
          <w:tab w:val="right" w:leader="dot" w:pos="9356"/>
        </w:tabs>
        <w:autoSpaceDE w:val="0"/>
        <w:autoSpaceDN w:val="0"/>
        <w:adjustRightInd w:val="0"/>
        <w:jc w:val="both"/>
        <w:rPr>
          <w:rFonts w:asciiTheme="minorHAnsi" w:hAnsiTheme="minorHAnsi" w:cstheme="minorHAnsi"/>
          <w:w w:val="101"/>
          <w:szCs w:val="24"/>
        </w:rPr>
      </w:pPr>
      <w:r w:rsidRPr="001857B0">
        <w:rPr>
          <w:rFonts w:ascii="Calibri" w:hAnsi="Calibri" w:cs="Calibri"/>
        </w:rPr>
        <w:t xml:space="preserve">Ajánlattevő által vállalt jótállás időtartama: </w:t>
      </w:r>
      <w:r w:rsidRPr="007E49F1">
        <w:rPr>
          <w:rFonts w:asciiTheme="minorHAnsi" w:hAnsiTheme="minorHAnsi" w:cstheme="minorHAnsi"/>
          <w:w w:val="101"/>
          <w:szCs w:val="24"/>
        </w:rPr>
        <w:t xml:space="preserve">az átvételtől </w:t>
      </w:r>
      <w:proofErr w:type="gramStart"/>
      <w:r w:rsidRPr="007E49F1">
        <w:rPr>
          <w:rFonts w:asciiTheme="minorHAnsi" w:hAnsiTheme="minorHAnsi" w:cstheme="minorHAnsi"/>
          <w:w w:val="101"/>
          <w:szCs w:val="24"/>
        </w:rPr>
        <w:t xml:space="preserve">számított </w:t>
      </w:r>
      <w:r>
        <w:rPr>
          <w:rFonts w:asciiTheme="minorHAnsi" w:hAnsiTheme="minorHAnsi" w:cstheme="minorHAnsi"/>
          <w:w w:val="101"/>
          <w:szCs w:val="24"/>
        </w:rPr>
        <w:t>…</w:t>
      </w:r>
      <w:proofErr w:type="gramEnd"/>
      <w:r w:rsidRPr="007E49F1">
        <w:rPr>
          <w:rFonts w:asciiTheme="minorHAnsi" w:hAnsiTheme="minorHAnsi" w:cstheme="minorHAnsi"/>
          <w:w w:val="101"/>
          <w:szCs w:val="24"/>
        </w:rPr>
        <w:t xml:space="preserve"> hónap</w:t>
      </w:r>
      <w:r w:rsidR="00F4789D">
        <w:rPr>
          <w:rFonts w:asciiTheme="minorHAnsi" w:hAnsiTheme="minorHAnsi" w:cstheme="minorHAnsi"/>
          <w:w w:val="101"/>
          <w:szCs w:val="24"/>
        </w:rPr>
        <w:t>*</w:t>
      </w:r>
    </w:p>
    <w:p w:rsidR="00CE3A3E" w:rsidRPr="001857B0" w:rsidRDefault="00CE3A3E" w:rsidP="00CE3A3E">
      <w:pPr>
        <w:tabs>
          <w:tab w:val="right" w:leader="dot" w:pos="9356"/>
        </w:tabs>
        <w:autoSpaceDE w:val="0"/>
        <w:autoSpaceDN w:val="0"/>
        <w:adjustRightInd w:val="0"/>
        <w:jc w:val="both"/>
        <w:rPr>
          <w:rFonts w:ascii="Calibri" w:hAnsi="Calibri" w:cs="Calibri"/>
        </w:rPr>
      </w:pPr>
      <w:r w:rsidRPr="001857B0">
        <w:rPr>
          <w:rFonts w:ascii="Calibri" w:hAnsi="Calibri" w:cs="Calibri"/>
        </w:rPr>
        <w:t xml:space="preserve"> </w:t>
      </w:r>
    </w:p>
    <w:p w:rsidR="00CE3A3E" w:rsidRPr="001857B0" w:rsidRDefault="00CE3A3E" w:rsidP="00CE3A3E">
      <w:pPr>
        <w:jc w:val="both"/>
        <w:rPr>
          <w:rFonts w:ascii="Calibri" w:hAnsi="Calibri" w:cs="Calibri"/>
        </w:rPr>
      </w:pPr>
      <w:r w:rsidRPr="001857B0">
        <w:rPr>
          <w:rFonts w:ascii="Calibri" w:hAnsi="Calibri" w:cs="Calibri"/>
        </w:rPr>
        <w:t>Alulírottak kijelentjük, hogy a felhívásban, a kiegészítő mellékletekben és szerződés tervezetben foglalt feltételeket elfogadjuk.</w:t>
      </w:r>
    </w:p>
    <w:p w:rsidR="00CE3A3E" w:rsidRPr="001857B0" w:rsidRDefault="00CE3A3E" w:rsidP="00CE3A3E">
      <w:pPr>
        <w:tabs>
          <w:tab w:val="right" w:leader="dot" w:pos="3119"/>
          <w:tab w:val="right" w:leader="dot" w:pos="4111"/>
        </w:tabs>
        <w:jc w:val="both"/>
        <w:rPr>
          <w:rFonts w:ascii="Calibri" w:hAnsi="Calibri" w:cs="Calibri"/>
        </w:rPr>
      </w:pPr>
    </w:p>
    <w:p w:rsidR="00CE3A3E" w:rsidRPr="001857B0" w:rsidRDefault="00CE3A3E" w:rsidP="00CE3A3E">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552D91">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F4789D" w:rsidRPr="00F13BFE" w:rsidRDefault="00F4789D" w:rsidP="00F4789D">
      <w:pPr>
        <w:tabs>
          <w:tab w:val="center" w:pos="7380"/>
        </w:tabs>
        <w:spacing w:line="276" w:lineRule="auto"/>
        <w:rPr>
          <w:rFonts w:ascii="Calibri" w:hAnsi="Calibri" w:cs="Calibri"/>
          <w:sz w:val="20"/>
        </w:rPr>
      </w:pPr>
      <w:r>
        <w:rPr>
          <w:rFonts w:ascii="Calibri" w:hAnsi="Calibri" w:cs="Calibri"/>
          <w:sz w:val="20"/>
        </w:rPr>
        <w:t>*minimum 12 hónap</w:t>
      </w:r>
    </w:p>
    <w:p w:rsidR="00CE3A3E" w:rsidRPr="001857B0" w:rsidRDefault="00CE3A3E" w:rsidP="00CE3A3E">
      <w:pPr>
        <w:tabs>
          <w:tab w:val="right" w:pos="5670"/>
          <w:tab w:val="right" w:leader="dot" w:pos="8505"/>
        </w:tabs>
        <w:jc w:val="both"/>
        <w:rPr>
          <w:rFonts w:ascii="Calibri" w:hAnsi="Calibri" w:cs="Calibri"/>
        </w:rPr>
      </w:pPr>
      <w:r w:rsidRPr="001857B0">
        <w:rPr>
          <w:rFonts w:ascii="Calibri" w:hAnsi="Calibri" w:cs="Calibri"/>
        </w:rPr>
        <w:tab/>
      </w:r>
    </w:p>
    <w:p w:rsidR="00CE3A3E" w:rsidRDefault="00CE3A3E" w:rsidP="00CE3A3E">
      <w:pPr>
        <w:tabs>
          <w:tab w:val="center" w:pos="7020"/>
        </w:tabs>
        <w:jc w:val="both"/>
        <w:rPr>
          <w:rFonts w:ascii="Calibri" w:hAnsi="Calibri" w:cs="Calibri"/>
        </w:rPr>
      </w:pPr>
      <w:r w:rsidRPr="001857B0">
        <w:rPr>
          <w:rFonts w:ascii="Calibri" w:hAnsi="Calibri" w:cs="Calibri"/>
        </w:rPr>
        <w:tab/>
        <w:t>Ajánlattevő aláírása</w:t>
      </w:r>
    </w:p>
    <w:p w:rsidR="00A15382" w:rsidRDefault="00A15382" w:rsidP="00CE3A3E">
      <w:pPr>
        <w:tabs>
          <w:tab w:val="center" w:pos="7020"/>
        </w:tabs>
        <w:jc w:val="both"/>
        <w:rPr>
          <w:rFonts w:ascii="Calibri" w:hAnsi="Calibri" w:cs="Calibri"/>
        </w:rPr>
      </w:pPr>
    </w:p>
    <w:p w:rsidR="007F1349" w:rsidRDefault="007F1349" w:rsidP="00CE3A3E">
      <w:pPr>
        <w:tabs>
          <w:tab w:val="center" w:pos="7020"/>
        </w:tabs>
        <w:jc w:val="both"/>
        <w:rPr>
          <w:rFonts w:ascii="Calibri" w:hAnsi="Calibri" w:cs="Calibri"/>
        </w:rPr>
      </w:pPr>
    </w:p>
    <w:p w:rsidR="00A93548" w:rsidRPr="001857B0" w:rsidRDefault="00B84441" w:rsidP="00A93548">
      <w:pPr>
        <w:tabs>
          <w:tab w:val="right" w:pos="5670"/>
          <w:tab w:val="right" w:leader="dot" w:pos="8505"/>
        </w:tabs>
        <w:spacing w:line="360" w:lineRule="auto"/>
        <w:jc w:val="right"/>
        <w:rPr>
          <w:rFonts w:ascii="Calibri" w:hAnsi="Calibri" w:cs="Calibri"/>
          <w:b/>
          <w:caps/>
          <w:spacing w:val="40"/>
        </w:rPr>
      </w:pPr>
      <w:r>
        <w:rPr>
          <w:rFonts w:ascii="Calibri" w:hAnsi="Calibri" w:cs="Calibri"/>
          <w:b/>
          <w:caps/>
          <w:spacing w:val="40"/>
        </w:rPr>
        <w:t>2</w:t>
      </w:r>
      <w:r w:rsidR="00A93548" w:rsidRPr="001857B0">
        <w:rPr>
          <w:rFonts w:ascii="Calibri" w:hAnsi="Calibri" w:cs="Calibri"/>
          <w:b/>
          <w:caps/>
          <w:spacing w:val="40"/>
        </w:rPr>
        <w:t>. számú melléklet</w:t>
      </w:r>
    </w:p>
    <w:p w:rsidR="00A93548" w:rsidRPr="001857B0" w:rsidRDefault="00A93548" w:rsidP="00A93548">
      <w:pPr>
        <w:tabs>
          <w:tab w:val="center" w:pos="7088"/>
        </w:tabs>
        <w:spacing w:line="360" w:lineRule="auto"/>
        <w:jc w:val="center"/>
        <w:rPr>
          <w:rFonts w:ascii="Calibri" w:hAnsi="Calibri" w:cs="Calibri"/>
          <w:b/>
          <w:caps/>
          <w:spacing w:val="40"/>
        </w:rPr>
      </w:pPr>
      <w:r w:rsidRPr="001857B0">
        <w:rPr>
          <w:rFonts w:ascii="Calibri" w:hAnsi="Calibri" w:cs="Calibri"/>
          <w:b/>
          <w:bCs/>
          <w:caps/>
        </w:rPr>
        <w:t xml:space="preserve">Nyilatkozat az </w:t>
      </w:r>
      <w:proofErr w:type="gramStart"/>
      <w:r w:rsidRPr="001857B0">
        <w:rPr>
          <w:rFonts w:ascii="Calibri" w:hAnsi="Calibri" w:cs="Calibri"/>
          <w:b/>
          <w:bCs/>
          <w:caps/>
        </w:rPr>
        <w:t>Alvállalkozó(</w:t>
      </w:r>
      <w:proofErr w:type="gramEnd"/>
      <w:r w:rsidRPr="001857B0">
        <w:rPr>
          <w:rFonts w:ascii="Calibri" w:hAnsi="Calibri" w:cs="Calibri"/>
          <w:b/>
          <w:bCs/>
          <w:caps/>
        </w:rPr>
        <w:t>k)ról</w:t>
      </w:r>
    </w:p>
    <w:p w:rsidR="00A93548" w:rsidRPr="001857B0" w:rsidRDefault="00A93548" w:rsidP="00A93548">
      <w:pPr>
        <w:tabs>
          <w:tab w:val="left" w:pos="1440"/>
        </w:tabs>
        <w:spacing w:line="360" w:lineRule="auto"/>
        <w:jc w:val="center"/>
        <w:rPr>
          <w:rFonts w:ascii="Calibri" w:hAnsi="Calibri" w:cs="Calibri"/>
          <w:b/>
        </w:rPr>
      </w:pPr>
    </w:p>
    <w:p w:rsidR="00A93548" w:rsidRPr="001857B0" w:rsidRDefault="00A93548" w:rsidP="00A93548">
      <w:pPr>
        <w:tabs>
          <w:tab w:val="left" w:pos="1440"/>
        </w:tabs>
        <w:jc w:val="both"/>
        <w:rPr>
          <w:rFonts w:ascii="Calibri" w:hAnsi="Calibri" w:cs="Calibri"/>
          <w:b/>
        </w:rPr>
      </w:pPr>
      <w:r w:rsidRPr="001857B0">
        <w:rPr>
          <w:rFonts w:ascii="Calibri" w:hAnsi="Calibri" w:cs="Calibri"/>
          <w:b/>
        </w:rPr>
        <w:t>Címzett:</w:t>
      </w:r>
      <w:r w:rsidRPr="001857B0">
        <w:rPr>
          <w:rFonts w:ascii="Calibri" w:hAnsi="Calibri" w:cs="Calibri"/>
        </w:rPr>
        <w:tab/>
      </w:r>
      <w:r w:rsidRPr="001857B0">
        <w:rPr>
          <w:rFonts w:ascii="Calibri" w:hAnsi="Calibri" w:cs="Calibri"/>
          <w:b/>
        </w:rPr>
        <w:t>Budapesti Közlekedési Zártkörűen Működő Részvénytársaság</w:t>
      </w:r>
    </w:p>
    <w:p w:rsidR="00A93548" w:rsidRPr="001857B0" w:rsidRDefault="00A93548" w:rsidP="00A93548">
      <w:pPr>
        <w:tabs>
          <w:tab w:val="left" w:pos="1440"/>
        </w:tabs>
        <w:jc w:val="both"/>
        <w:rPr>
          <w:rFonts w:ascii="Calibri" w:hAnsi="Calibri" w:cs="Calibri"/>
        </w:rPr>
      </w:pPr>
      <w:r w:rsidRPr="001857B0">
        <w:rPr>
          <w:rFonts w:ascii="Calibri" w:hAnsi="Calibri" w:cs="Calibri"/>
          <w:b/>
        </w:rPr>
        <w:tab/>
      </w:r>
      <w:r w:rsidRPr="001857B0">
        <w:rPr>
          <w:rFonts w:ascii="Calibri" w:hAnsi="Calibri" w:cs="Calibri"/>
        </w:rPr>
        <w:t>Gazdasági Igazgatóság</w:t>
      </w:r>
    </w:p>
    <w:p w:rsidR="00A93548" w:rsidRPr="001857B0" w:rsidRDefault="00A93548" w:rsidP="00A93548">
      <w:pPr>
        <w:tabs>
          <w:tab w:val="left" w:pos="1440"/>
        </w:tabs>
        <w:jc w:val="both"/>
        <w:rPr>
          <w:rFonts w:ascii="Calibri" w:hAnsi="Calibri" w:cs="Calibri"/>
        </w:rPr>
      </w:pPr>
      <w:r w:rsidRPr="001857B0">
        <w:rPr>
          <w:rFonts w:ascii="Calibri" w:hAnsi="Calibri" w:cs="Calibri"/>
        </w:rPr>
        <w:tab/>
        <w:t>Beszerzési Főosztály</w:t>
      </w:r>
    </w:p>
    <w:p w:rsidR="00A93548" w:rsidRPr="001857B0" w:rsidRDefault="00A93548" w:rsidP="00A93548">
      <w:pPr>
        <w:tabs>
          <w:tab w:val="left" w:pos="1440"/>
        </w:tabs>
        <w:jc w:val="both"/>
        <w:rPr>
          <w:rFonts w:ascii="Calibri" w:hAnsi="Calibri" w:cs="Calibri"/>
        </w:rPr>
      </w:pPr>
      <w:r w:rsidRPr="001857B0">
        <w:rPr>
          <w:rFonts w:ascii="Calibri" w:hAnsi="Calibri" w:cs="Calibri"/>
        </w:rPr>
        <w:tab/>
      </w:r>
      <w:r>
        <w:rPr>
          <w:rFonts w:ascii="Calibri" w:hAnsi="Calibri" w:cs="Calibri"/>
        </w:rPr>
        <w:t>1980</w:t>
      </w:r>
      <w:r w:rsidRPr="001857B0">
        <w:rPr>
          <w:rFonts w:ascii="Calibri" w:hAnsi="Calibri" w:cs="Calibri"/>
        </w:rPr>
        <w:t xml:space="preserve"> Budapest Akácfa u. 15.</w:t>
      </w:r>
    </w:p>
    <w:p w:rsidR="00A93548" w:rsidRPr="001857B0" w:rsidRDefault="00A93548" w:rsidP="00A93548">
      <w:pPr>
        <w:widowControl w:val="0"/>
        <w:tabs>
          <w:tab w:val="left" w:pos="1440"/>
        </w:tabs>
        <w:autoSpaceDE w:val="0"/>
        <w:autoSpaceDN w:val="0"/>
        <w:adjustRightInd w:val="0"/>
        <w:jc w:val="both"/>
        <w:rPr>
          <w:rFonts w:ascii="Calibri" w:hAnsi="Calibri" w:cs="Calibri"/>
        </w:rPr>
      </w:pPr>
      <w:r w:rsidRPr="001857B0">
        <w:rPr>
          <w:rFonts w:ascii="Calibri" w:hAnsi="Calibri" w:cs="Calibri"/>
        </w:rPr>
        <w:tab/>
      </w:r>
    </w:p>
    <w:p w:rsidR="00A93548" w:rsidRPr="00B25952" w:rsidRDefault="00A93548" w:rsidP="00A93548">
      <w:pPr>
        <w:pStyle w:val="Trzs"/>
        <w:tabs>
          <w:tab w:val="left" w:pos="300"/>
        </w:tabs>
        <w:spacing w:before="0" w:line="240" w:lineRule="auto"/>
        <w:ind w:left="-102" w:right="-17"/>
        <w:rPr>
          <w:rFonts w:ascii="Calibri" w:hAnsi="Calibri" w:cs="Calibri"/>
          <w:b/>
          <w:color w:val="000000"/>
          <w:szCs w:val="24"/>
        </w:rPr>
      </w:pPr>
      <w:r>
        <w:rPr>
          <w:rFonts w:ascii="Calibri" w:hAnsi="Calibri" w:cs="Calibri"/>
        </w:rPr>
        <w:t xml:space="preserve"> </w:t>
      </w:r>
      <w:r w:rsidRPr="001857B0">
        <w:rPr>
          <w:rFonts w:ascii="Calibri" w:hAnsi="Calibri" w:cs="Calibri"/>
        </w:rPr>
        <w:t xml:space="preserve">Az eljárás tárgya: </w:t>
      </w:r>
      <w:r w:rsidR="000E454B" w:rsidRPr="000E454B">
        <w:rPr>
          <w:rFonts w:ascii="Calibri" w:hAnsi="Calibri" w:cs="Calibri"/>
          <w:b/>
        </w:rPr>
        <w:t xml:space="preserve">HÉV szerelvények utas üléseinek és kapaszkodóinak </w:t>
      </w:r>
      <w:proofErr w:type="spellStart"/>
      <w:r w:rsidR="000E454B" w:rsidRPr="000E454B">
        <w:rPr>
          <w:rFonts w:ascii="Calibri" w:hAnsi="Calibri" w:cs="Calibri"/>
          <w:b/>
        </w:rPr>
        <w:t>antimikrobiális</w:t>
      </w:r>
      <w:proofErr w:type="spellEnd"/>
      <w:r w:rsidR="000E454B" w:rsidRPr="000E454B">
        <w:rPr>
          <w:rFonts w:ascii="Calibri" w:hAnsi="Calibri" w:cs="Calibri"/>
          <w:b/>
        </w:rPr>
        <w:t xml:space="preserve"> bevonatrendszerrel történő ellátása évi egy alkalommal</w:t>
      </w:r>
    </w:p>
    <w:p w:rsidR="00A93548" w:rsidRDefault="00A93548" w:rsidP="00A93548">
      <w:pPr>
        <w:pStyle w:val="Trzs"/>
        <w:tabs>
          <w:tab w:val="left" w:pos="300"/>
        </w:tabs>
        <w:spacing w:before="0" w:line="240" w:lineRule="auto"/>
        <w:ind w:left="-102" w:right="-17"/>
        <w:rPr>
          <w:rFonts w:ascii="Calibri" w:hAnsi="Calibri" w:cs="Calibri"/>
          <w:b/>
          <w:color w:val="000000"/>
          <w:szCs w:val="24"/>
        </w:rPr>
      </w:pPr>
    </w:p>
    <w:p w:rsidR="00A93548" w:rsidRPr="00C6519A" w:rsidRDefault="00A93548" w:rsidP="00A93548">
      <w:pPr>
        <w:pStyle w:val="Trzs"/>
        <w:tabs>
          <w:tab w:val="left" w:pos="300"/>
        </w:tabs>
        <w:spacing w:before="0" w:line="240" w:lineRule="auto"/>
        <w:ind w:left="-102" w:right="-17"/>
        <w:rPr>
          <w:rFonts w:ascii="Calibri" w:hAnsi="Calibri" w:cs="Calibri"/>
          <w:b/>
          <w:color w:val="000000"/>
          <w:sz w:val="28"/>
          <w:szCs w:val="28"/>
        </w:rPr>
      </w:pPr>
      <w:r>
        <w:rPr>
          <w:rFonts w:ascii="Calibri" w:hAnsi="Calibri" w:cs="Calibri"/>
          <w:b/>
          <w:color w:val="000000"/>
          <w:szCs w:val="24"/>
        </w:rPr>
        <w:t xml:space="preserve"> </w:t>
      </w:r>
      <w:r w:rsidRPr="001857B0">
        <w:rPr>
          <w:rFonts w:ascii="Calibri" w:hAnsi="Calibri" w:cs="Calibri"/>
        </w:rPr>
        <w:t>Az eljárás száma:</w:t>
      </w:r>
      <w:r>
        <w:rPr>
          <w:rFonts w:ascii="Calibri" w:hAnsi="Calibri" w:cs="Calibri"/>
        </w:rPr>
        <w:t xml:space="preserve"> </w:t>
      </w:r>
      <w:r w:rsidRPr="00C6519A">
        <w:rPr>
          <w:rFonts w:ascii="Calibri" w:hAnsi="Calibri" w:cs="Calibri"/>
          <w:b/>
        </w:rPr>
        <w:t>BKV Zrt. V-</w:t>
      </w:r>
      <w:r w:rsidR="00D34A70">
        <w:rPr>
          <w:rFonts w:ascii="Calibri" w:hAnsi="Calibri" w:cs="Calibri"/>
          <w:b/>
        </w:rPr>
        <w:t>183</w:t>
      </w:r>
      <w:r w:rsidRPr="00C6519A">
        <w:rPr>
          <w:rFonts w:ascii="Calibri" w:hAnsi="Calibri" w:cs="Calibri"/>
          <w:b/>
        </w:rPr>
        <w:t>/1</w:t>
      </w:r>
      <w:r w:rsidR="002402E4" w:rsidRPr="00C6519A">
        <w:rPr>
          <w:rFonts w:ascii="Calibri" w:hAnsi="Calibri" w:cs="Calibri"/>
          <w:b/>
        </w:rPr>
        <w:t>6</w:t>
      </w:r>
      <w:r w:rsidRPr="00C6519A">
        <w:rPr>
          <w:rFonts w:ascii="Calibri" w:hAnsi="Calibri" w:cs="Calibri"/>
          <w:b/>
        </w:rPr>
        <w:t>.</w:t>
      </w:r>
    </w:p>
    <w:p w:rsidR="00A93548" w:rsidRPr="001857B0" w:rsidRDefault="00A93548" w:rsidP="00A93548">
      <w:pPr>
        <w:tabs>
          <w:tab w:val="left" w:pos="2520"/>
        </w:tabs>
        <w:jc w:val="both"/>
        <w:rPr>
          <w:rFonts w:ascii="Calibri" w:hAnsi="Calibri" w:cs="Calibri"/>
        </w:rPr>
      </w:pPr>
      <w:r w:rsidRPr="001857B0">
        <w:rPr>
          <w:rFonts w:ascii="Calibri" w:hAnsi="Calibri" w:cs="Calibri"/>
        </w:rPr>
        <w:tab/>
      </w:r>
    </w:p>
    <w:p w:rsidR="00A93548" w:rsidRPr="00A84BE5" w:rsidRDefault="00A93548" w:rsidP="00A93548">
      <w:pPr>
        <w:pStyle w:val="Trzs"/>
        <w:tabs>
          <w:tab w:val="left" w:pos="300"/>
        </w:tabs>
        <w:spacing w:before="0" w:line="240" w:lineRule="auto"/>
        <w:ind w:left="-102" w:right="-17"/>
        <w:rPr>
          <w:rFonts w:ascii="Calibri" w:hAnsi="Calibri" w:cs="Calibri"/>
          <w:b/>
          <w:color w:val="000000"/>
          <w:szCs w:val="24"/>
        </w:rPr>
      </w:pPr>
      <w:proofErr w:type="gramStart"/>
      <w:r w:rsidRPr="001857B0">
        <w:rPr>
          <w:rFonts w:ascii="Calibri" w:hAnsi="Calibri" w:cs="Calibri"/>
        </w:rPr>
        <w:t>Alulírott ..</w:t>
      </w:r>
      <w:proofErr w:type="gramEnd"/>
      <w:r w:rsidRPr="001857B0">
        <w:rPr>
          <w:rFonts w:ascii="Calibri" w:hAnsi="Calibri" w:cs="Calibri"/>
        </w:rPr>
        <w:t>.................................(név) a ………………………………….(</w:t>
      </w:r>
      <w:r w:rsidRPr="001857B0">
        <w:rPr>
          <w:rFonts w:ascii="Calibri" w:hAnsi="Calibri" w:cs="Calibri"/>
          <w:i/>
        </w:rPr>
        <w:t>cég neve</w:t>
      </w:r>
      <w:r w:rsidRPr="001857B0">
        <w:rPr>
          <w:rFonts w:ascii="Calibri" w:hAnsi="Calibri" w:cs="Calibri"/>
        </w:rPr>
        <w:t xml:space="preserve">), mint Ajánlattevő nevében nyilatkozattételre jogosult személy a BKV Zrt., mint Ajánlatkérő </w:t>
      </w:r>
      <w:r w:rsidRPr="00C6519A">
        <w:rPr>
          <w:rFonts w:ascii="Calibri" w:hAnsi="Calibri" w:cs="Calibri"/>
          <w:b/>
        </w:rPr>
        <w:t>BKV Zrt. V-</w:t>
      </w:r>
      <w:r w:rsidR="00D34A70">
        <w:rPr>
          <w:rFonts w:ascii="Calibri" w:hAnsi="Calibri" w:cs="Calibri"/>
          <w:b/>
        </w:rPr>
        <w:t>183</w:t>
      </w:r>
      <w:r w:rsidRPr="00C6519A">
        <w:rPr>
          <w:rFonts w:ascii="Calibri" w:hAnsi="Calibri" w:cs="Calibri"/>
          <w:b/>
        </w:rPr>
        <w:t>/1</w:t>
      </w:r>
      <w:r w:rsidR="00C6519A" w:rsidRPr="00C6519A">
        <w:rPr>
          <w:rFonts w:ascii="Calibri" w:hAnsi="Calibri" w:cs="Calibri"/>
          <w:b/>
        </w:rPr>
        <w:t>6</w:t>
      </w:r>
      <w:r w:rsidRPr="00C6519A">
        <w:rPr>
          <w:rFonts w:ascii="Calibri" w:hAnsi="Calibri" w:cs="Calibri"/>
          <w:b/>
        </w:rPr>
        <w:t>.</w:t>
      </w:r>
      <w:r>
        <w:rPr>
          <w:rFonts w:ascii="Calibri" w:hAnsi="Calibri" w:cs="Calibri"/>
        </w:rPr>
        <w:t xml:space="preserve"> </w:t>
      </w:r>
      <w:r w:rsidRPr="001857B0">
        <w:rPr>
          <w:rFonts w:ascii="Calibri" w:hAnsi="Calibri" w:cs="Calibri"/>
        </w:rPr>
        <w:t xml:space="preserve">számú, </w:t>
      </w:r>
      <w:r w:rsidRPr="00C6519A">
        <w:rPr>
          <w:rFonts w:ascii="Calibri" w:hAnsi="Calibri" w:cs="Calibri"/>
          <w:b/>
        </w:rPr>
        <w:t>„</w:t>
      </w:r>
      <w:r w:rsidR="000E454B">
        <w:rPr>
          <w:rFonts w:ascii="Calibri" w:hAnsi="Calibri" w:cs="Calibri"/>
          <w:b/>
        </w:rPr>
        <w:t xml:space="preserve">HÉV szerelvények utas üléseinek és kapaszkodóinak </w:t>
      </w:r>
      <w:proofErr w:type="spellStart"/>
      <w:r w:rsidR="000E454B">
        <w:rPr>
          <w:rFonts w:ascii="Calibri" w:hAnsi="Calibri" w:cs="Calibri"/>
          <w:b/>
        </w:rPr>
        <w:t>antimikrobiális</w:t>
      </w:r>
      <w:proofErr w:type="spellEnd"/>
      <w:r w:rsidR="000E454B">
        <w:rPr>
          <w:rFonts w:ascii="Calibri" w:hAnsi="Calibri" w:cs="Calibri"/>
          <w:b/>
        </w:rPr>
        <w:t xml:space="preserve"> bevonatrendszerrel történő ellátása évi egy alkalommal</w:t>
      </w:r>
      <w:r w:rsidRPr="00C6519A">
        <w:rPr>
          <w:rFonts w:ascii="Calibri" w:hAnsi="Calibri" w:cs="Calibri"/>
          <w:b/>
        </w:rPr>
        <w:t>”</w:t>
      </w:r>
      <w:r w:rsidRPr="001857B0">
        <w:rPr>
          <w:rFonts w:ascii="Calibri" w:hAnsi="Calibri" w:cs="Calibri"/>
        </w:rPr>
        <w:t xml:space="preserve"> tárgyú eljárásában nyilatkozom, hogy a felhívásban megjelölt tevékenység elvégzéséhez az alábbiakban megnevezett alvállalkozók bevonását tervezzük:</w:t>
      </w:r>
    </w:p>
    <w:p w:rsidR="00A93548" w:rsidRPr="001857B0" w:rsidRDefault="00A93548" w:rsidP="00A93548">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A93548" w:rsidRPr="001857B0" w:rsidTr="00037C05">
        <w:trPr>
          <w:jc w:val="center"/>
        </w:trPr>
        <w:tc>
          <w:tcPr>
            <w:tcW w:w="1218" w:type="dxa"/>
            <w:vAlign w:val="center"/>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Sorszám</w:t>
            </w:r>
          </w:p>
        </w:tc>
        <w:tc>
          <w:tcPr>
            <w:tcW w:w="2783"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Alvállalkozó cég neve, székhelye</w:t>
            </w:r>
          </w:p>
        </w:tc>
        <w:tc>
          <w:tcPr>
            <w:tcW w:w="236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Tevékenység megnevezése</w:t>
            </w:r>
          </w:p>
        </w:tc>
        <w:tc>
          <w:tcPr>
            <w:tcW w:w="2979" w:type="dxa"/>
            <w:vAlign w:val="center"/>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Közreműködés mértéke (%)</w:t>
            </w:r>
          </w:p>
        </w:tc>
      </w:tr>
      <w:tr w:rsidR="00A93548" w:rsidRPr="001857B0" w:rsidTr="00037C05">
        <w:trPr>
          <w:jc w:val="center"/>
        </w:trPr>
        <w:tc>
          <w:tcPr>
            <w:tcW w:w="121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1.</w:t>
            </w:r>
          </w:p>
        </w:tc>
        <w:tc>
          <w:tcPr>
            <w:tcW w:w="2783" w:type="dxa"/>
          </w:tcPr>
          <w:p w:rsidR="00A93548" w:rsidRPr="001857B0" w:rsidRDefault="00A93548" w:rsidP="00037C05">
            <w:pPr>
              <w:tabs>
                <w:tab w:val="left" w:leader="dot" w:pos="2160"/>
              </w:tabs>
              <w:jc w:val="both"/>
              <w:rPr>
                <w:rFonts w:ascii="Calibri" w:hAnsi="Calibri" w:cs="Calibri"/>
              </w:rPr>
            </w:pPr>
          </w:p>
        </w:tc>
        <w:tc>
          <w:tcPr>
            <w:tcW w:w="2368" w:type="dxa"/>
          </w:tcPr>
          <w:p w:rsidR="00A93548" w:rsidRPr="001857B0" w:rsidRDefault="00A93548" w:rsidP="00037C05">
            <w:pPr>
              <w:tabs>
                <w:tab w:val="left" w:leader="dot" w:pos="2160"/>
              </w:tabs>
              <w:jc w:val="both"/>
              <w:rPr>
                <w:rFonts w:ascii="Calibri" w:hAnsi="Calibri" w:cs="Calibri"/>
              </w:rPr>
            </w:pPr>
          </w:p>
        </w:tc>
        <w:tc>
          <w:tcPr>
            <w:tcW w:w="2979" w:type="dxa"/>
            <w:vAlign w:val="center"/>
          </w:tcPr>
          <w:p w:rsidR="00A93548" w:rsidRPr="001857B0" w:rsidRDefault="00A93548" w:rsidP="00037C05">
            <w:pPr>
              <w:tabs>
                <w:tab w:val="left" w:leader="dot" w:pos="2160"/>
              </w:tabs>
              <w:jc w:val="both"/>
              <w:rPr>
                <w:rFonts w:ascii="Calibri" w:hAnsi="Calibri" w:cs="Calibri"/>
              </w:rPr>
            </w:pPr>
          </w:p>
        </w:tc>
      </w:tr>
      <w:tr w:rsidR="00A93548" w:rsidRPr="001857B0" w:rsidTr="00037C05">
        <w:trPr>
          <w:jc w:val="center"/>
        </w:trPr>
        <w:tc>
          <w:tcPr>
            <w:tcW w:w="121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2.</w:t>
            </w:r>
          </w:p>
        </w:tc>
        <w:tc>
          <w:tcPr>
            <w:tcW w:w="2783" w:type="dxa"/>
          </w:tcPr>
          <w:p w:rsidR="00A93548" w:rsidRPr="001857B0" w:rsidRDefault="00A93548" w:rsidP="00037C05">
            <w:pPr>
              <w:tabs>
                <w:tab w:val="left" w:leader="dot" w:pos="2160"/>
              </w:tabs>
              <w:jc w:val="both"/>
              <w:rPr>
                <w:rFonts w:ascii="Calibri" w:hAnsi="Calibri" w:cs="Calibri"/>
              </w:rPr>
            </w:pPr>
          </w:p>
        </w:tc>
        <w:tc>
          <w:tcPr>
            <w:tcW w:w="2368" w:type="dxa"/>
          </w:tcPr>
          <w:p w:rsidR="00A93548" w:rsidRPr="001857B0" w:rsidRDefault="00A93548" w:rsidP="00037C05">
            <w:pPr>
              <w:tabs>
                <w:tab w:val="left" w:leader="dot" w:pos="2160"/>
              </w:tabs>
              <w:jc w:val="both"/>
              <w:rPr>
                <w:rFonts w:ascii="Calibri" w:hAnsi="Calibri" w:cs="Calibri"/>
              </w:rPr>
            </w:pPr>
          </w:p>
        </w:tc>
        <w:tc>
          <w:tcPr>
            <w:tcW w:w="2979" w:type="dxa"/>
            <w:vAlign w:val="center"/>
          </w:tcPr>
          <w:p w:rsidR="00A93548" w:rsidRPr="001857B0" w:rsidRDefault="00A93548" w:rsidP="00037C05">
            <w:pPr>
              <w:tabs>
                <w:tab w:val="left" w:leader="dot" w:pos="2160"/>
              </w:tabs>
              <w:jc w:val="both"/>
              <w:rPr>
                <w:rFonts w:ascii="Calibri" w:hAnsi="Calibri" w:cs="Calibri"/>
              </w:rPr>
            </w:pPr>
          </w:p>
        </w:tc>
      </w:tr>
      <w:tr w:rsidR="00A93548" w:rsidRPr="001857B0" w:rsidTr="00037C05">
        <w:trPr>
          <w:jc w:val="center"/>
        </w:trPr>
        <w:tc>
          <w:tcPr>
            <w:tcW w:w="1218" w:type="dxa"/>
          </w:tcPr>
          <w:p w:rsidR="00A93548" w:rsidRPr="001857B0" w:rsidRDefault="00A93548" w:rsidP="00037C05">
            <w:pPr>
              <w:tabs>
                <w:tab w:val="left" w:leader="dot" w:pos="2160"/>
              </w:tabs>
              <w:jc w:val="both"/>
              <w:rPr>
                <w:rFonts w:ascii="Calibri" w:hAnsi="Calibri" w:cs="Calibri"/>
              </w:rPr>
            </w:pPr>
            <w:r w:rsidRPr="001857B0">
              <w:rPr>
                <w:rFonts w:ascii="Calibri" w:hAnsi="Calibri" w:cs="Calibri"/>
              </w:rPr>
              <w:t>stb.</w:t>
            </w:r>
          </w:p>
        </w:tc>
        <w:tc>
          <w:tcPr>
            <w:tcW w:w="2783" w:type="dxa"/>
          </w:tcPr>
          <w:p w:rsidR="00A93548" w:rsidRPr="001857B0" w:rsidRDefault="00A93548" w:rsidP="00037C05">
            <w:pPr>
              <w:tabs>
                <w:tab w:val="left" w:leader="dot" w:pos="2160"/>
              </w:tabs>
              <w:jc w:val="both"/>
              <w:rPr>
                <w:rFonts w:ascii="Calibri" w:hAnsi="Calibri" w:cs="Calibri"/>
              </w:rPr>
            </w:pPr>
          </w:p>
        </w:tc>
        <w:tc>
          <w:tcPr>
            <w:tcW w:w="2368" w:type="dxa"/>
          </w:tcPr>
          <w:p w:rsidR="00A93548" w:rsidRPr="001857B0" w:rsidRDefault="00A93548" w:rsidP="00037C05">
            <w:pPr>
              <w:tabs>
                <w:tab w:val="left" w:leader="dot" w:pos="2160"/>
              </w:tabs>
              <w:jc w:val="both"/>
              <w:rPr>
                <w:rFonts w:ascii="Calibri" w:hAnsi="Calibri" w:cs="Calibri"/>
              </w:rPr>
            </w:pPr>
          </w:p>
        </w:tc>
        <w:tc>
          <w:tcPr>
            <w:tcW w:w="2979" w:type="dxa"/>
            <w:vAlign w:val="center"/>
          </w:tcPr>
          <w:p w:rsidR="00A93548" w:rsidRPr="001857B0" w:rsidRDefault="00A93548" w:rsidP="00037C05">
            <w:pPr>
              <w:tabs>
                <w:tab w:val="left" w:leader="dot" w:pos="2160"/>
              </w:tabs>
              <w:jc w:val="both"/>
              <w:rPr>
                <w:rFonts w:ascii="Calibri" w:hAnsi="Calibri" w:cs="Calibri"/>
              </w:rPr>
            </w:pPr>
          </w:p>
        </w:tc>
      </w:tr>
    </w:tbl>
    <w:p w:rsidR="00A93548" w:rsidRPr="001857B0" w:rsidRDefault="00A93548" w:rsidP="00A93548">
      <w:pPr>
        <w:tabs>
          <w:tab w:val="right" w:leader="dot" w:pos="3119"/>
          <w:tab w:val="right" w:leader="dot" w:pos="4111"/>
        </w:tabs>
        <w:jc w:val="both"/>
        <w:rPr>
          <w:rFonts w:ascii="Calibri" w:hAnsi="Calibri" w:cs="Calibri"/>
        </w:rPr>
      </w:pPr>
    </w:p>
    <w:p w:rsidR="00A93548" w:rsidRPr="001857B0" w:rsidRDefault="00A93548" w:rsidP="00A93548">
      <w:pPr>
        <w:tabs>
          <w:tab w:val="right" w:leader="dot" w:pos="3119"/>
          <w:tab w:val="right" w:leader="dot" w:pos="4111"/>
        </w:tabs>
        <w:jc w:val="both"/>
        <w:rPr>
          <w:rFonts w:ascii="Calibri" w:hAnsi="Calibri" w:cs="Calibri"/>
        </w:rPr>
      </w:pPr>
    </w:p>
    <w:p w:rsidR="00A93548" w:rsidRPr="001857B0" w:rsidRDefault="00A93548" w:rsidP="00A93548">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A93548" w:rsidRPr="001857B0" w:rsidRDefault="00A93548" w:rsidP="00A93548">
      <w:pPr>
        <w:tabs>
          <w:tab w:val="right" w:pos="5670"/>
          <w:tab w:val="right" w:leader="dot" w:pos="8505"/>
        </w:tabs>
        <w:jc w:val="both"/>
        <w:rPr>
          <w:rFonts w:ascii="Calibri" w:hAnsi="Calibri" w:cs="Calibri"/>
        </w:rPr>
      </w:pPr>
    </w:p>
    <w:p w:rsidR="00A93548" w:rsidRPr="001857B0" w:rsidRDefault="00A93548" w:rsidP="00A93548">
      <w:pPr>
        <w:tabs>
          <w:tab w:val="right" w:pos="5670"/>
          <w:tab w:val="right" w:leader="dot" w:pos="8505"/>
        </w:tabs>
        <w:jc w:val="both"/>
        <w:rPr>
          <w:rFonts w:ascii="Calibri" w:hAnsi="Calibri" w:cs="Calibri"/>
        </w:rPr>
      </w:pPr>
      <w:r w:rsidRPr="001857B0">
        <w:rPr>
          <w:rFonts w:ascii="Calibri" w:hAnsi="Calibri" w:cs="Calibri"/>
        </w:rPr>
        <w:tab/>
        <w:t>.....</w:t>
      </w:r>
      <w:r w:rsidRPr="001857B0">
        <w:rPr>
          <w:rFonts w:ascii="Calibri" w:hAnsi="Calibri" w:cs="Calibri"/>
        </w:rPr>
        <w:tab/>
      </w:r>
    </w:p>
    <w:p w:rsidR="00A93548" w:rsidRPr="001857B0" w:rsidRDefault="00A93548" w:rsidP="00A93548">
      <w:pPr>
        <w:tabs>
          <w:tab w:val="center" w:pos="7020"/>
        </w:tabs>
        <w:jc w:val="both"/>
        <w:rPr>
          <w:rFonts w:ascii="Calibri" w:hAnsi="Calibri" w:cs="Calibri"/>
        </w:rPr>
      </w:pPr>
      <w:r w:rsidRPr="001857B0">
        <w:rPr>
          <w:rFonts w:ascii="Calibri" w:hAnsi="Calibri" w:cs="Calibri"/>
        </w:rPr>
        <w:tab/>
        <w:t>Ajánlattevő aláírása</w:t>
      </w:r>
    </w:p>
    <w:p w:rsidR="00DF3175" w:rsidRDefault="00DF3175"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Default="00241206" w:rsidP="00C23E01">
      <w:pPr>
        <w:jc w:val="center"/>
        <w:rPr>
          <w:rFonts w:ascii="Calibri" w:hAnsi="Calibri" w:cs="Calibri"/>
          <w:szCs w:val="24"/>
        </w:rPr>
      </w:pPr>
    </w:p>
    <w:p w:rsidR="00241206" w:rsidRPr="001857B0" w:rsidRDefault="000E454B" w:rsidP="00241206">
      <w:pPr>
        <w:tabs>
          <w:tab w:val="right" w:pos="5670"/>
          <w:tab w:val="right" w:leader="dot" w:pos="8505"/>
        </w:tabs>
        <w:spacing w:line="360" w:lineRule="auto"/>
        <w:jc w:val="right"/>
        <w:rPr>
          <w:rFonts w:ascii="Calibri" w:hAnsi="Calibri" w:cs="Calibri"/>
          <w:b/>
          <w:caps/>
          <w:spacing w:val="40"/>
        </w:rPr>
      </w:pPr>
      <w:r>
        <w:rPr>
          <w:rFonts w:ascii="Calibri" w:hAnsi="Calibri" w:cs="Calibri"/>
          <w:b/>
          <w:caps/>
          <w:spacing w:val="40"/>
        </w:rPr>
        <w:t>3</w:t>
      </w:r>
      <w:r w:rsidR="00241206" w:rsidRPr="001857B0">
        <w:rPr>
          <w:rFonts w:ascii="Calibri" w:hAnsi="Calibri" w:cs="Calibri"/>
          <w:b/>
          <w:caps/>
          <w:spacing w:val="40"/>
        </w:rPr>
        <w:t>. számú melléklet</w:t>
      </w:r>
    </w:p>
    <w:p w:rsidR="00241206" w:rsidRPr="001857B0" w:rsidRDefault="00241206" w:rsidP="00241206">
      <w:pPr>
        <w:tabs>
          <w:tab w:val="center" w:pos="7088"/>
        </w:tabs>
        <w:spacing w:line="360" w:lineRule="auto"/>
        <w:jc w:val="center"/>
        <w:rPr>
          <w:rFonts w:ascii="Calibri" w:hAnsi="Calibri" w:cs="Calibri"/>
          <w:b/>
          <w:caps/>
          <w:spacing w:val="40"/>
        </w:rPr>
      </w:pPr>
      <w:r w:rsidRPr="001857B0">
        <w:rPr>
          <w:rFonts w:ascii="Calibri" w:hAnsi="Calibri" w:cs="Calibri"/>
          <w:b/>
          <w:bCs/>
          <w:caps/>
        </w:rPr>
        <w:t>Versenyeztetési eljárásban ajánlattevői nyilatkozat</w:t>
      </w:r>
      <w:r w:rsidRPr="001857B0">
        <w:rPr>
          <w:rStyle w:val="Lbjegyzet-hivatkozs"/>
          <w:rFonts w:ascii="Calibri" w:hAnsi="Calibri" w:cs="Calibri"/>
        </w:rPr>
        <w:footnoteReference w:id="3"/>
      </w:r>
    </w:p>
    <w:p w:rsidR="00241206" w:rsidRPr="001857B0" w:rsidRDefault="00241206" w:rsidP="00241206">
      <w:pPr>
        <w:widowControl w:val="0"/>
        <w:autoSpaceDE w:val="0"/>
        <w:autoSpaceDN w:val="0"/>
        <w:adjustRightInd w:val="0"/>
        <w:spacing w:line="360" w:lineRule="auto"/>
        <w:jc w:val="center"/>
        <w:rPr>
          <w:rFonts w:ascii="Calibri" w:hAnsi="Calibri" w:cs="Calibri"/>
          <w:b/>
          <w:bCs/>
        </w:rPr>
      </w:pPr>
      <w:r w:rsidRPr="001857B0">
        <w:rPr>
          <w:rFonts w:ascii="Calibri" w:hAnsi="Calibri" w:cs="Calibri"/>
          <w:b/>
          <w:bCs/>
        </w:rPr>
        <w:t>(kizáró okok nyilatkozata)</w:t>
      </w:r>
    </w:p>
    <w:p w:rsidR="00241206" w:rsidRPr="001857B0" w:rsidRDefault="00241206" w:rsidP="00241206">
      <w:pPr>
        <w:widowControl w:val="0"/>
        <w:autoSpaceDE w:val="0"/>
        <w:autoSpaceDN w:val="0"/>
        <w:adjustRightInd w:val="0"/>
        <w:spacing w:line="360" w:lineRule="auto"/>
        <w:jc w:val="center"/>
        <w:rPr>
          <w:rFonts w:ascii="Calibri" w:hAnsi="Calibri" w:cs="Calibri"/>
          <w:b/>
          <w:bCs/>
        </w:rPr>
      </w:pPr>
    </w:p>
    <w:p w:rsidR="00241206" w:rsidRDefault="00241206" w:rsidP="00241206">
      <w:pPr>
        <w:widowControl w:val="0"/>
        <w:autoSpaceDE w:val="0"/>
        <w:autoSpaceDN w:val="0"/>
        <w:adjustRightInd w:val="0"/>
        <w:jc w:val="both"/>
        <w:rPr>
          <w:rFonts w:asciiTheme="minorHAnsi" w:hAnsiTheme="minorHAnsi" w:cstheme="minorHAnsi"/>
          <w:b/>
          <w:szCs w:val="24"/>
        </w:rPr>
      </w:pPr>
      <w:r w:rsidRPr="001857B0">
        <w:rPr>
          <w:rFonts w:ascii="Calibri" w:hAnsi="Calibri" w:cs="Calibri"/>
        </w:rPr>
        <w:t xml:space="preserve">Az eljárás tárgya: </w:t>
      </w:r>
      <w:r w:rsidR="0052037F" w:rsidRPr="0052037F">
        <w:rPr>
          <w:rFonts w:ascii="Calibri" w:hAnsi="Calibri" w:cs="Calibri"/>
          <w:b/>
        </w:rPr>
        <w:t xml:space="preserve">HÉV szerelvények utas üléseinek és kapaszkodóinak </w:t>
      </w:r>
      <w:proofErr w:type="spellStart"/>
      <w:r w:rsidR="0052037F" w:rsidRPr="0052037F">
        <w:rPr>
          <w:rFonts w:ascii="Calibri" w:hAnsi="Calibri" w:cs="Calibri"/>
          <w:b/>
        </w:rPr>
        <w:t>anti</w:t>
      </w:r>
      <w:r w:rsidR="0082256F">
        <w:rPr>
          <w:rFonts w:ascii="Calibri" w:hAnsi="Calibri" w:cs="Calibri"/>
          <w:b/>
        </w:rPr>
        <w:t>m</w:t>
      </w:r>
      <w:r w:rsidR="0052037F" w:rsidRPr="0052037F">
        <w:rPr>
          <w:rFonts w:ascii="Calibri" w:hAnsi="Calibri" w:cs="Calibri"/>
          <w:b/>
        </w:rPr>
        <w:t>ikrobiális</w:t>
      </w:r>
      <w:proofErr w:type="spellEnd"/>
      <w:r w:rsidR="0052037F" w:rsidRPr="0052037F">
        <w:rPr>
          <w:rFonts w:ascii="Calibri" w:hAnsi="Calibri" w:cs="Calibri"/>
          <w:b/>
        </w:rPr>
        <w:t xml:space="preserve"> bevonatrendszerrel történő ellátása évi egy alkalommal</w:t>
      </w:r>
    </w:p>
    <w:p w:rsidR="00241206" w:rsidRPr="00C6519A" w:rsidRDefault="00241206" w:rsidP="00241206">
      <w:pPr>
        <w:widowControl w:val="0"/>
        <w:autoSpaceDE w:val="0"/>
        <w:autoSpaceDN w:val="0"/>
        <w:adjustRightInd w:val="0"/>
        <w:jc w:val="both"/>
        <w:rPr>
          <w:rFonts w:ascii="Calibri" w:hAnsi="Calibri" w:cs="Calibri"/>
          <w:b/>
        </w:rPr>
      </w:pPr>
      <w:r>
        <w:rPr>
          <w:rFonts w:asciiTheme="minorHAnsi" w:hAnsiTheme="minorHAnsi" w:cstheme="minorHAnsi"/>
          <w:b/>
          <w:szCs w:val="24"/>
        </w:rPr>
        <w:t xml:space="preserve"> </w:t>
      </w:r>
      <w:r w:rsidRPr="001857B0">
        <w:rPr>
          <w:rFonts w:ascii="Calibri" w:hAnsi="Calibri" w:cs="Calibri"/>
        </w:rPr>
        <w:t>Az eljárás száma:</w:t>
      </w:r>
      <w:r>
        <w:rPr>
          <w:rFonts w:ascii="Calibri" w:hAnsi="Calibri" w:cs="Calibri"/>
        </w:rPr>
        <w:t xml:space="preserve"> </w:t>
      </w:r>
      <w:r w:rsidRPr="00C6519A">
        <w:rPr>
          <w:rFonts w:ascii="Calibri" w:hAnsi="Calibri" w:cs="Calibri"/>
          <w:b/>
        </w:rPr>
        <w:t>BKV Zrt. V-</w:t>
      </w:r>
      <w:r w:rsidR="009C1252">
        <w:rPr>
          <w:rFonts w:ascii="Calibri" w:hAnsi="Calibri" w:cs="Calibri"/>
          <w:b/>
        </w:rPr>
        <w:t>183</w:t>
      </w:r>
      <w:r w:rsidRPr="00C6519A">
        <w:rPr>
          <w:rFonts w:ascii="Calibri" w:hAnsi="Calibri" w:cs="Calibri"/>
          <w:b/>
        </w:rPr>
        <w:t>/1</w:t>
      </w:r>
      <w:r w:rsidR="002402E4" w:rsidRPr="00C6519A">
        <w:rPr>
          <w:rFonts w:ascii="Calibri" w:hAnsi="Calibri" w:cs="Calibri"/>
          <w:b/>
        </w:rPr>
        <w:t>6</w:t>
      </w:r>
      <w:r w:rsidRPr="00C6519A">
        <w:rPr>
          <w:rFonts w:ascii="Calibri" w:hAnsi="Calibri" w:cs="Calibri"/>
          <w:b/>
        </w:rPr>
        <w:t>.</w:t>
      </w:r>
    </w:p>
    <w:p w:rsidR="00241206" w:rsidRPr="001857B0" w:rsidRDefault="00241206" w:rsidP="00241206">
      <w:pPr>
        <w:jc w:val="both"/>
        <w:rPr>
          <w:rFonts w:ascii="Calibri" w:hAnsi="Calibri" w:cs="Calibri"/>
        </w:rPr>
      </w:pPr>
    </w:p>
    <w:p w:rsidR="00241206" w:rsidRPr="001857B0" w:rsidRDefault="00241206" w:rsidP="00241206">
      <w:pPr>
        <w:widowControl w:val="0"/>
        <w:tabs>
          <w:tab w:val="left" w:leader="dot" w:pos="3288"/>
          <w:tab w:val="left" w:leader="dot" w:pos="5452"/>
        </w:tabs>
        <w:autoSpaceDE w:val="0"/>
        <w:autoSpaceDN w:val="0"/>
        <w:adjustRightInd w:val="0"/>
        <w:jc w:val="both"/>
        <w:rPr>
          <w:rFonts w:ascii="Calibri" w:hAnsi="Calibri" w:cs="Calibri"/>
        </w:rPr>
      </w:pPr>
    </w:p>
    <w:p w:rsidR="00241206" w:rsidRPr="001857B0" w:rsidRDefault="00241206" w:rsidP="00241206">
      <w:pPr>
        <w:widowControl w:val="0"/>
        <w:tabs>
          <w:tab w:val="left" w:leader="dot" w:pos="3288"/>
          <w:tab w:val="left" w:leader="dot" w:pos="5452"/>
        </w:tabs>
        <w:autoSpaceDE w:val="0"/>
        <w:autoSpaceDN w:val="0"/>
        <w:adjustRightInd w:val="0"/>
        <w:jc w:val="both"/>
        <w:rPr>
          <w:rFonts w:ascii="Calibri" w:hAnsi="Calibri" w:cs="Calibri"/>
        </w:rPr>
      </w:pPr>
      <w:r w:rsidRPr="001857B0">
        <w:rPr>
          <w:rFonts w:ascii="Calibri" w:hAnsi="Calibri" w:cs="Calibri"/>
        </w:rPr>
        <w:t xml:space="preserve">Alulírott </w:t>
      </w:r>
      <w:r w:rsidRPr="001857B0">
        <w:rPr>
          <w:rFonts w:ascii="Calibri" w:hAnsi="Calibri" w:cs="Calibri"/>
        </w:rPr>
        <w:tab/>
        <w:t xml:space="preserve">, mint </w:t>
      </w:r>
      <w:proofErr w:type="gramStart"/>
      <w:r w:rsidRPr="001857B0">
        <w:rPr>
          <w:rFonts w:ascii="Calibri" w:hAnsi="Calibri" w:cs="Calibri"/>
        </w:rPr>
        <w:t>a(</w:t>
      </w:r>
      <w:proofErr w:type="gramEnd"/>
      <w:r w:rsidRPr="001857B0">
        <w:rPr>
          <w:rFonts w:ascii="Calibri" w:hAnsi="Calibri" w:cs="Calibri"/>
        </w:rPr>
        <w:t xml:space="preserve">z) </w:t>
      </w:r>
      <w:r w:rsidRPr="001857B0">
        <w:rPr>
          <w:rFonts w:ascii="Calibri" w:hAnsi="Calibri" w:cs="Calibri"/>
        </w:rPr>
        <w:tab/>
        <w:t xml:space="preserve">….................. (cégnév, székhely) cégjegyzésre jogosult képviselője jelen nyilatkozat aláírásával kijelentem, hogy a(z) </w:t>
      </w:r>
    </w:p>
    <w:p w:rsidR="00241206" w:rsidRPr="001857B0" w:rsidRDefault="00241206" w:rsidP="00241206">
      <w:pPr>
        <w:widowControl w:val="0"/>
        <w:autoSpaceDE w:val="0"/>
        <w:autoSpaceDN w:val="0"/>
        <w:adjustRightInd w:val="0"/>
        <w:jc w:val="both"/>
        <w:rPr>
          <w:rFonts w:ascii="Calibri" w:hAnsi="Calibri" w:cs="Calibri"/>
          <w:i/>
          <w:iCs/>
        </w:rPr>
      </w:pPr>
    </w:p>
    <w:p w:rsidR="00241206" w:rsidRPr="001857B0" w:rsidRDefault="00241206" w:rsidP="00241206">
      <w:pPr>
        <w:widowControl w:val="0"/>
        <w:autoSpaceDE w:val="0"/>
        <w:autoSpaceDN w:val="0"/>
        <w:adjustRightInd w:val="0"/>
        <w:jc w:val="center"/>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(cégnév) mint Ajánlattevő</w:t>
      </w:r>
    </w:p>
    <w:p w:rsidR="00241206" w:rsidRPr="001857B0" w:rsidRDefault="00241206" w:rsidP="00241206">
      <w:pPr>
        <w:autoSpaceDE w:val="0"/>
        <w:autoSpaceDN w:val="0"/>
        <w:adjustRightInd w:val="0"/>
        <w:jc w:val="both"/>
        <w:rPr>
          <w:rFonts w:ascii="Calibri" w:hAnsi="Calibri" w:cs="Calibri"/>
        </w:rPr>
      </w:pPr>
    </w:p>
    <w:p w:rsidR="00241206" w:rsidRPr="001857B0" w:rsidRDefault="00241206" w:rsidP="00241206">
      <w:pPr>
        <w:tabs>
          <w:tab w:val="left" w:pos="426"/>
        </w:tabs>
        <w:autoSpaceDE w:val="0"/>
        <w:autoSpaceDN w:val="0"/>
        <w:adjustRightInd w:val="0"/>
        <w:ind w:left="426" w:hanging="284"/>
        <w:jc w:val="both"/>
        <w:rPr>
          <w:rFonts w:ascii="Calibri" w:hAnsi="Calibri" w:cs="Calibri"/>
        </w:rPr>
      </w:pPr>
      <w:proofErr w:type="gramStart"/>
      <w:r w:rsidRPr="001857B0">
        <w:rPr>
          <w:rFonts w:ascii="Calibri" w:hAnsi="Calibri" w:cs="Calibri"/>
        </w:rPr>
        <w:t>a</w:t>
      </w:r>
      <w:proofErr w:type="gramEnd"/>
      <w:r w:rsidRPr="001857B0">
        <w:rPr>
          <w:rFonts w:ascii="Calibri" w:hAnsi="Calibri" w:cs="Calibri"/>
        </w:rPr>
        <w:t>)</w:t>
      </w:r>
      <w:r w:rsidRPr="001857B0">
        <w:rPr>
          <w:rFonts w:ascii="Calibri" w:hAnsi="Calibri" w:cs="Calibri"/>
        </w:rPr>
        <w:tab/>
      </w:r>
      <w:r w:rsidR="00F4789D" w:rsidRPr="00F4789D">
        <w:rPr>
          <w:rFonts w:ascii="Calibri" w:hAnsi="Calibri" w:cs="Calibri"/>
        </w:rPr>
        <w:t>Nem áll végelszámolás, felszámolási eljárás, cégbírósági törvényességi felügyeleti- (megszüntetési), csődeljárás vagy végrehajtás alatt;</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r w:rsidRPr="001857B0">
        <w:rPr>
          <w:rFonts w:ascii="Calibri" w:hAnsi="Calibri" w:cs="Calibri"/>
        </w:rPr>
        <w:t>b)</w:t>
      </w:r>
      <w:r w:rsidRPr="001857B0">
        <w:rPr>
          <w:rFonts w:ascii="Calibri" w:hAnsi="Calibri" w:cs="Calibri"/>
        </w:rPr>
        <w:tab/>
        <w:t xml:space="preserve">Nem függesztette fel tevékenységét; </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r w:rsidRPr="001857B0">
        <w:rPr>
          <w:rFonts w:ascii="Calibri" w:hAnsi="Calibri" w:cs="Calibri"/>
        </w:rPr>
        <w:t>c)</w:t>
      </w:r>
      <w:r w:rsidRPr="001857B0">
        <w:rPr>
          <w:rFonts w:ascii="Calibri" w:hAnsi="Calibri" w:cs="Calibri"/>
        </w:rPr>
        <w:tab/>
        <w:t>Nem követett el gazdasági illetőleg szakmai tevékenységével kapcsolatban jogerős bírósági ítéletben megállapított bűncselekményt;</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r w:rsidRPr="001857B0">
        <w:rPr>
          <w:rFonts w:ascii="Calibri" w:hAnsi="Calibri" w:cs="Calibri"/>
        </w:rPr>
        <w:t>d)</w:t>
      </w:r>
      <w:r w:rsidRPr="001857B0">
        <w:rPr>
          <w:rFonts w:ascii="Calibri" w:hAnsi="Calibri" w:cs="Calibri"/>
        </w:rPr>
        <w:tab/>
        <w:t>Nem került jogerősen eltiltásra közbeszerzési eljárásokban való részvételtől;</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proofErr w:type="gramStart"/>
      <w:r w:rsidRPr="001857B0">
        <w:rPr>
          <w:rFonts w:ascii="Calibri" w:hAnsi="Calibri" w:cs="Calibri"/>
        </w:rPr>
        <w:t>e</w:t>
      </w:r>
      <w:proofErr w:type="gramEnd"/>
      <w:r w:rsidRPr="001857B0">
        <w:rPr>
          <w:rFonts w:ascii="Calibri" w:hAnsi="Calibri" w:cs="Calibri"/>
        </w:rPr>
        <w:t>)</w:t>
      </w:r>
      <w:r w:rsidRPr="001857B0">
        <w:rPr>
          <w:rFonts w:ascii="Calibri" w:hAnsi="Calibri" w:cs="Calibri"/>
        </w:rPr>
        <w:tab/>
        <w:t>Nem szolgáltatott hamis adatot korábbi – három évnél nem régebben lezárult – közbeszerzési eljárásban</w:t>
      </w:r>
    </w:p>
    <w:p w:rsidR="00241206" w:rsidRPr="001857B0" w:rsidRDefault="00241206" w:rsidP="00241206">
      <w:pPr>
        <w:tabs>
          <w:tab w:val="left" w:pos="426"/>
        </w:tabs>
        <w:autoSpaceDE w:val="0"/>
        <w:autoSpaceDN w:val="0"/>
        <w:adjustRightInd w:val="0"/>
        <w:ind w:left="426" w:hanging="284"/>
        <w:jc w:val="both"/>
        <w:rPr>
          <w:rFonts w:ascii="Calibri" w:hAnsi="Calibri" w:cs="Calibri"/>
        </w:rPr>
      </w:pPr>
      <w:proofErr w:type="gramStart"/>
      <w:r w:rsidRPr="001857B0">
        <w:rPr>
          <w:rFonts w:ascii="Calibri" w:hAnsi="Calibri" w:cs="Calibri"/>
        </w:rPr>
        <w:t>f</w:t>
      </w:r>
      <w:proofErr w:type="gramEnd"/>
      <w:r w:rsidRPr="001857B0">
        <w:rPr>
          <w:rFonts w:ascii="Calibri" w:hAnsi="Calibri" w:cs="Calibri"/>
        </w:rPr>
        <w:t xml:space="preserve">) a BKV </w:t>
      </w:r>
      <w:proofErr w:type="spellStart"/>
      <w:r w:rsidRPr="001857B0">
        <w:rPr>
          <w:rFonts w:ascii="Calibri" w:hAnsi="Calibri" w:cs="Calibri"/>
        </w:rPr>
        <w:t>Zrt</w:t>
      </w:r>
      <w:r>
        <w:rPr>
          <w:rFonts w:ascii="Calibri" w:hAnsi="Calibri" w:cs="Calibri"/>
        </w:rPr>
        <w:t>.</w:t>
      </w:r>
      <w:r w:rsidRPr="001857B0">
        <w:rPr>
          <w:rFonts w:ascii="Calibri" w:hAnsi="Calibri" w:cs="Calibri"/>
        </w:rPr>
        <w:t>-vel</w:t>
      </w:r>
      <w:proofErr w:type="spellEnd"/>
      <w:r w:rsidRPr="001857B0">
        <w:rPr>
          <w:rFonts w:ascii="Calibri" w:hAnsi="Calibri" w:cs="Calibri"/>
        </w:rPr>
        <w:t xml:space="preserve"> szemben nem állt illetve nem áll polgári peres eljárásban, egyéb jogvitában</w:t>
      </w:r>
      <w:r w:rsidR="00F4789D">
        <w:rPr>
          <w:rFonts w:ascii="Calibri" w:hAnsi="Calibri" w:cs="Calibri"/>
        </w:rPr>
        <w:t xml:space="preserve"> </w:t>
      </w:r>
      <w:r w:rsidR="00F4789D" w:rsidRPr="00F4789D">
        <w:rPr>
          <w:rFonts w:ascii="Calibri" w:hAnsi="Calibri" w:cs="Calibri"/>
        </w:rPr>
        <w:t xml:space="preserve">nincs a BKV </w:t>
      </w:r>
      <w:proofErr w:type="spellStart"/>
      <w:r w:rsidR="00F4789D" w:rsidRPr="00F4789D">
        <w:rPr>
          <w:rFonts w:ascii="Calibri" w:hAnsi="Calibri" w:cs="Calibri"/>
        </w:rPr>
        <w:t>Zrt-vel</w:t>
      </w:r>
      <w:proofErr w:type="spellEnd"/>
      <w:r w:rsidR="00F4789D" w:rsidRPr="00F4789D">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00F4789D" w:rsidRPr="00F4789D">
        <w:rPr>
          <w:rFonts w:ascii="Calibri" w:hAnsi="Calibri" w:cs="Calibri"/>
        </w:rPr>
        <w:t>Zrt-vel</w:t>
      </w:r>
      <w:proofErr w:type="spellEnd"/>
      <w:r w:rsidR="00F4789D" w:rsidRPr="00F4789D">
        <w:rPr>
          <w:rFonts w:ascii="Calibri" w:hAnsi="Calibri" w:cs="Calibri"/>
        </w:rPr>
        <w:t xml:space="preserve"> szemben</w:t>
      </w:r>
      <w:r w:rsidRPr="00F4789D">
        <w:rPr>
          <w:rFonts w:ascii="Calibri" w:hAnsi="Calibri" w:cs="Calibri"/>
        </w:rPr>
        <w:t>.</w:t>
      </w:r>
    </w:p>
    <w:p w:rsidR="00241206" w:rsidRPr="001857B0" w:rsidRDefault="00241206" w:rsidP="00241206">
      <w:pPr>
        <w:tabs>
          <w:tab w:val="right" w:leader="dot" w:pos="3119"/>
          <w:tab w:val="right" w:leader="dot" w:pos="4111"/>
        </w:tabs>
        <w:jc w:val="both"/>
        <w:rPr>
          <w:rFonts w:ascii="Calibri" w:hAnsi="Calibri" w:cs="Calibri"/>
        </w:rPr>
      </w:pPr>
    </w:p>
    <w:p w:rsidR="00241206" w:rsidRPr="001857B0" w:rsidRDefault="00241206" w:rsidP="00241206">
      <w:pPr>
        <w:tabs>
          <w:tab w:val="right" w:leader="dot" w:pos="3119"/>
          <w:tab w:val="right" w:leader="dot" w:pos="4111"/>
        </w:tabs>
        <w:jc w:val="both"/>
        <w:rPr>
          <w:rFonts w:ascii="Calibri" w:hAnsi="Calibri" w:cs="Calibri"/>
        </w:rPr>
      </w:pPr>
      <w:r w:rsidRPr="001857B0">
        <w:rPr>
          <w:rFonts w:ascii="Calibri" w:hAnsi="Calibri" w:cs="Calibri"/>
        </w:rPr>
        <w:t xml:space="preserve">Tudomásul veszem, hogy a kizáró okok fennállta </w:t>
      </w:r>
      <w:r w:rsidR="00F4789D" w:rsidRPr="00F4789D">
        <w:rPr>
          <w:rFonts w:ascii="Calibri" w:hAnsi="Calibri" w:cs="Calibri"/>
        </w:rPr>
        <w:t>vagy azok eljárás során történő bekövetkezése</w:t>
      </w:r>
      <w:r w:rsidR="00F4789D">
        <w:rPr>
          <w:rFonts w:ascii="Calibri" w:hAnsi="Calibri" w:cs="Calibri"/>
        </w:rPr>
        <w:t xml:space="preserve"> </w:t>
      </w:r>
      <w:r w:rsidRPr="001857B0">
        <w:rPr>
          <w:rFonts w:ascii="Calibri" w:hAnsi="Calibri" w:cs="Calibri"/>
        </w:rPr>
        <w:t>esetén Ajánlatkérő az ajánlatomat érvénytelenné nyilváníthatja.</w:t>
      </w:r>
    </w:p>
    <w:p w:rsidR="00241206" w:rsidRPr="001857B0" w:rsidRDefault="00241206" w:rsidP="00241206">
      <w:pPr>
        <w:tabs>
          <w:tab w:val="right" w:leader="dot" w:pos="3119"/>
          <w:tab w:val="right" w:leader="dot" w:pos="4111"/>
        </w:tabs>
        <w:jc w:val="both"/>
        <w:rPr>
          <w:rFonts w:ascii="Calibri" w:hAnsi="Calibri" w:cs="Calibri"/>
        </w:rPr>
      </w:pPr>
    </w:p>
    <w:p w:rsidR="00241206" w:rsidRPr="001857B0" w:rsidRDefault="00241206" w:rsidP="00241206">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241206" w:rsidRPr="001857B0" w:rsidRDefault="00241206" w:rsidP="00241206">
      <w:pPr>
        <w:tabs>
          <w:tab w:val="right" w:pos="5670"/>
          <w:tab w:val="right" w:leader="dot" w:pos="8505"/>
        </w:tabs>
        <w:jc w:val="both"/>
        <w:rPr>
          <w:rFonts w:ascii="Calibri" w:hAnsi="Calibri" w:cs="Calibri"/>
        </w:rPr>
      </w:pPr>
    </w:p>
    <w:p w:rsidR="00241206" w:rsidRPr="001857B0" w:rsidRDefault="00241206" w:rsidP="00241206">
      <w:pPr>
        <w:tabs>
          <w:tab w:val="right" w:pos="5670"/>
          <w:tab w:val="right" w:leader="dot" w:pos="8505"/>
        </w:tabs>
        <w:jc w:val="both"/>
        <w:rPr>
          <w:rFonts w:ascii="Calibri" w:hAnsi="Calibri" w:cs="Calibri"/>
        </w:rPr>
      </w:pPr>
      <w:r w:rsidRPr="001857B0">
        <w:rPr>
          <w:rFonts w:ascii="Calibri" w:hAnsi="Calibri" w:cs="Calibri"/>
        </w:rPr>
        <w:tab/>
        <w:t>.....</w:t>
      </w:r>
      <w:r w:rsidRPr="001857B0">
        <w:rPr>
          <w:rFonts w:ascii="Calibri" w:hAnsi="Calibri" w:cs="Calibri"/>
        </w:rPr>
        <w:tab/>
      </w:r>
    </w:p>
    <w:p w:rsidR="00241206" w:rsidRPr="001857B0" w:rsidRDefault="00241206" w:rsidP="00241206">
      <w:pPr>
        <w:tabs>
          <w:tab w:val="center" w:pos="7020"/>
        </w:tabs>
        <w:jc w:val="both"/>
        <w:rPr>
          <w:rFonts w:ascii="Calibri" w:hAnsi="Calibri" w:cs="Calibri"/>
        </w:rPr>
      </w:pPr>
      <w:r w:rsidRPr="001857B0">
        <w:rPr>
          <w:rFonts w:ascii="Calibri" w:hAnsi="Calibri" w:cs="Calibri"/>
        </w:rPr>
        <w:tab/>
        <w:t>Ajánlattevő aláírása</w:t>
      </w:r>
    </w:p>
    <w:p w:rsidR="00241206" w:rsidRDefault="00241206"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Default="00296158" w:rsidP="00C23E01">
      <w:pPr>
        <w:jc w:val="center"/>
        <w:rPr>
          <w:rFonts w:ascii="Calibri" w:hAnsi="Calibri" w:cs="Calibri"/>
          <w:szCs w:val="24"/>
        </w:rPr>
      </w:pPr>
    </w:p>
    <w:p w:rsidR="00296158" w:rsidRPr="001857B0" w:rsidRDefault="002D6A9D" w:rsidP="00296158">
      <w:pPr>
        <w:tabs>
          <w:tab w:val="right" w:pos="5670"/>
          <w:tab w:val="right" w:leader="dot" w:pos="8505"/>
        </w:tabs>
        <w:spacing w:line="360" w:lineRule="auto"/>
        <w:jc w:val="right"/>
        <w:rPr>
          <w:rFonts w:ascii="Calibri" w:hAnsi="Calibri" w:cs="Calibri"/>
          <w:b/>
          <w:caps/>
          <w:spacing w:val="40"/>
        </w:rPr>
      </w:pPr>
      <w:r>
        <w:rPr>
          <w:rFonts w:ascii="Calibri" w:hAnsi="Calibri" w:cs="Calibri"/>
          <w:b/>
          <w:caps/>
          <w:spacing w:val="40"/>
        </w:rPr>
        <w:t>4</w:t>
      </w:r>
      <w:r w:rsidR="00296158" w:rsidRPr="001857B0">
        <w:rPr>
          <w:rFonts w:ascii="Calibri" w:hAnsi="Calibri" w:cs="Calibri"/>
          <w:b/>
          <w:caps/>
          <w:spacing w:val="40"/>
        </w:rPr>
        <w:t>/</w:t>
      </w:r>
      <w:proofErr w:type="gramStart"/>
      <w:r w:rsidR="00296158">
        <w:rPr>
          <w:rFonts w:ascii="Calibri" w:hAnsi="Calibri" w:cs="Calibri"/>
          <w:b/>
          <w:caps/>
          <w:spacing w:val="40"/>
        </w:rPr>
        <w:t>A</w:t>
      </w:r>
      <w:r w:rsidR="00296158" w:rsidRPr="001857B0">
        <w:rPr>
          <w:rFonts w:ascii="Calibri" w:hAnsi="Calibri" w:cs="Calibri"/>
          <w:b/>
          <w:caps/>
          <w:spacing w:val="40"/>
        </w:rPr>
        <w:t>.</w:t>
      </w:r>
      <w:proofErr w:type="gramEnd"/>
      <w:r w:rsidR="00296158" w:rsidRPr="001857B0">
        <w:rPr>
          <w:rFonts w:ascii="Calibri" w:hAnsi="Calibri" w:cs="Calibri"/>
          <w:b/>
          <w:caps/>
          <w:spacing w:val="40"/>
        </w:rPr>
        <w:t xml:space="preserve"> számú melléklet</w:t>
      </w:r>
    </w:p>
    <w:p w:rsidR="00296158" w:rsidRPr="001857B0" w:rsidRDefault="00296158" w:rsidP="00296158">
      <w:pPr>
        <w:pStyle w:val="Cmsor2"/>
        <w:keepNext w:val="0"/>
        <w:tabs>
          <w:tab w:val="left" w:pos="708"/>
        </w:tabs>
        <w:spacing w:before="0" w:after="0" w:line="360" w:lineRule="auto"/>
        <w:jc w:val="right"/>
        <w:rPr>
          <w:rFonts w:ascii="Calibri" w:hAnsi="Calibri" w:cs="Calibri"/>
          <w:b w:val="0"/>
          <w:sz w:val="24"/>
          <w:szCs w:val="24"/>
        </w:rPr>
      </w:pPr>
      <w:r w:rsidRPr="001857B0">
        <w:rPr>
          <w:rFonts w:ascii="Calibri" w:hAnsi="Calibri" w:cs="Calibri"/>
          <w:b w:val="0"/>
          <w:i w:val="0"/>
          <w:caps/>
          <w:spacing w:val="40"/>
          <w:sz w:val="24"/>
          <w:szCs w:val="24"/>
        </w:rPr>
        <w:t>(1/3 oldal)</w:t>
      </w:r>
    </w:p>
    <w:p w:rsidR="00296158" w:rsidRPr="001857B0" w:rsidRDefault="00296158" w:rsidP="00296158">
      <w:pPr>
        <w:tabs>
          <w:tab w:val="center" w:pos="7020"/>
        </w:tabs>
        <w:jc w:val="center"/>
        <w:rPr>
          <w:rFonts w:ascii="Calibri" w:hAnsi="Calibri" w:cs="Calibri"/>
          <w:b/>
          <w:caps/>
        </w:rPr>
      </w:pPr>
      <w:r w:rsidRPr="001857B0">
        <w:rPr>
          <w:rFonts w:ascii="Calibri" w:hAnsi="Calibri" w:cs="Calibri"/>
          <w:b/>
          <w:caps/>
        </w:rPr>
        <w:t>nYILATKOZAT</w:t>
      </w:r>
    </w:p>
    <w:p w:rsidR="00296158" w:rsidRPr="001857B0" w:rsidRDefault="00296158" w:rsidP="00296158">
      <w:pPr>
        <w:jc w:val="center"/>
        <w:rPr>
          <w:rFonts w:ascii="Calibri" w:hAnsi="Calibri" w:cs="Calibri"/>
          <w:caps/>
        </w:rPr>
      </w:pPr>
      <w:r w:rsidRPr="001857B0">
        <w:rPr>
          <w:rFonts w:ascii="Calibri" w:hAnsi="Calibri" w:cs="Calibri"/>
          <w:b/>
          <w:bCs/>
          <w:caps/>
        </w:rPr>
        <w:t xml:space="preserve">az adózásról </w:t>
      </w:r>
      <w:proofErr w:type="gramStart"/>
      <w:r w:rsidRPr="001857B0">
        <w:rPr>
          <w:rFonts w:ascii="Calibri" w:hAnsi="Calibri" w:cs="Calibri"/>
          <w:b/>
          <w:bCs/>
          <w:caps/>
        </w:rPr>
        <w:t>és</w:t>
      </w:r>
      <w:proofErr w:type="gramEnd"/>
      <w:r w:rsidRPr="001857B0">
        <w:rPr>
          <w:rFonts w:ascii="Calibri" w:hAnsi="Calibri" w:cs="Calibri"/>
          <w:b/>
          <w:bCs/>
          <w:caps/>
        </w:rPr>
        <w:t xml:space="preserve"> a tényleges tulajdonosról</w:t>
      </w:r>
    </w:p>
    <w:p w:rsidR="00296158" w:rsidRPr="001857B0" w:rsidRDefault="00296158" w:rsidP="00296158">
      <w:pPr>
        <w:jc w:val="both"/>
        <w:rPr>
          <w:rFonts w:ascii="Calibri" w:hAnsi="Calibri" w:cs="Calibri"/>
          <w:b/>
          <w:smallCaps/>
        </w:rPr>
      </w:pPr>
    </w:p>
    <w:p w:rsidR="00296158" w:rsidRPr="001857B0" w:rsidRDefault="00296158" w:rsidP="00296158">
      <w:pPr>
        <w:jc w:val="both"/>
        <w:rPr>
          <w:rFonts w:ascii="Calibri" w:hAnsi="Calibri" w:cs="Calibri"/>
          <w:i/>
          <w:sz w:val="20"/>
        </w:rPr>
      </w:pPr>
      <w:r w:rsidRPr="001857B0">
        <w:rPr>
          <w:rFonts w:ascii="Calibri" w:hAnsi="Calibri" w:cs="Calibri"/>
          <w:i/>
          <w:sz w:val="20"/>
        </w:rPr>
        <w:t xml:space="preserve">A </w:t>
      </w:r>
      <w:r w:rsidRPr="001857B0">
        <w:rPr>
          <w:rFonts w:ascii="Calibri" w:hAnsi="Calibri" w:cs="Calibri"/>
          <w:b/>
          <w:i/>
          <w:sz w:val="20"/>
        </w:rPr>
        <w:t xml:space="preserve">* </w:t>
      </w:r>
      <w:r w:rsidRPr="001857B0">
        <w:rPr>
          <w:rFonts w:ascii="Calibri" w:hAnsi="Calibri" w:cs="Calibri"/>
          <w:i/>
          <w:sz w:val="20"/>
        </w:rPr>
        <w:t>megjelölt nyilatkozatok közül a megfelelő választandó.</w:t>
      </w:r>
    </w:p>
    <w:p w:rsidR="00296158" w:rsidRPr="001857B0" w:rsidRDefault="00296158" w:rsidP="00296158">
      <w:pPr>
        <w:jc w:val="both"/>
        <w:rPr>
          <w:rFonts w:ascii="Calibri" w:hAnsi="Calibri" w:cs="Calibri"/>
          <w:b/>
          <w:smallCaps/>
        </w:rPr>
      </w:pPr>
    </w:p>
    <w:p w:rsidR="00296158" w:rsidRPr="001857B0" w:rsidRDefault="00296158" w:rsidP="00296158">
      <w:pPr>
        <w:jc w:val="both"/>
        <w:rPr>
          <w:rFonts w:ascii="Calibri" w:hAnsi="Calibri" w:cs="Calibri"/>
          <w:b/>
          <w:smallCaps/>
        </w:rPr>
      </w:pPr>
    </w:p>
    <w:p w:rsidR="00296158" w:rsidRPr="001857B0" w:rsidRDefault="00296158" w:rsidP="00296158">
      <w:pPr>
        <w:jc w:val="both"/>
        <w:rPr>
          <w:rFonts w:ascii="Calibri" w:hAnsi="Calibri" w:cs="Calibri"/>
        </w:rPr>
      </w:pPr>
      <w:r w:rsidRPr="001857B0">
        <w:rPr>
          <w:rFonts w:ascii="Calibri" w:hAnsi="Calibri" w:cs="Calibri"/>
        </w:rPr>
        <w:t xml:space="preserve">A) </w:t>
      </w:r>
      <w:proofErr w:type="gramStart"/>
      <w:r w:rsidRPr="001857B0">
        <w:rPr>
          <w:rFonts w:ascii="Calibri" w:hAnsi="Calibri" w:cs="Calibri"/>
        </w:rPr>
        <w:t>Alulírott ..</w:t>
      </w:r>
      <w:proofErr w:type="gramEnd"/>
      <w:r w:rsidRPr="001857B0">
        <w:rPr>
          <w:rFonts w:ascii="Calibri" w:hAnsi="Calibri" w:cs="Calibri"/>
        </w:rPr>
        <w:t xml:space="preserve">..............................., mint a(z) ...................................................... </w:t>
      </w:r>
      <w:proofErr w:type="gramStart"/>
      <w:r w:rsidRPr="001857B0">
        <w:rPr>
          <w:rFonts w:ascii="Calibri" w:hAnsi="Calibri" w:cs="Calibri"/>
        </w:rPr>
        <w:t>képviseletére</w:t>
      </w:r>
      <w:proofErr w:type="gramEnd"/>
      <w:r w:rsidRPr="001857B0">
        <w:rPr>
          <w:rFonts w:ascii="Calibri" w:hAnsi="Calibri" w:cs="Calibri"/>
        </w:rPr>
        <w:t xml:space="preserve"> jogosult személy kijelentem, hogy az általam képviselt vállalkozás olyan társaságnak minősül, melyet szabályozott tőzsdén jegyeznek.</w:t>
      </w:r>
      <w:r w:rsidRPr="001857B0">
        <w:rPr>
          <w:rFonts w:ascii="Calibri" w:hAnsi="Calibri" w:cs="Calibri"/>
          <w:b/>
          <w:sz w:val="28"/>
          <w:szCs w:val="28"/>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roofErr w:type="gramStart"/>
      <w:r w:rsidRPr="001857B0">
        <w:rPr>
          <w:rFonts w:ascii="Calibri" w:hAnsi="Calibri" w:cs="Calibri"/>
        </w:rPr>
        <w:t>Kelt …</w:t>
      </w:r>
      <w:proofErr w:type="gramEnd"/>
      <w:r w:rsidRPr="001857B0">
        <w:rPr>
          <w:rFonts w:ascii="Calibri" w:hAnsi="Calibri" w:cs="Calibri"/>
        </w:rPr>
        <w:t>………, 201</w:t>
      </w:r>
      <w:r w:rsidR="002402E4">
        <w:rPr>
          <w:rFonts w:ascii="Calibri" w:hAnsi="Calibri" w:cs="Calibri"/>
        </w:rPr>
        <w:t>6</w:t>
      </w:r>
      <w:r w:rsidRPr="001857B0">
        <w:rPr>
          <w:rFonts w:ascii="Calibri" w:hAnsi="Calibri" w:cs="Calibri"/>
        </w:rPr>
        <w:t>. év …hó….nap</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tabs>
          <w:tab w:val="center" w:pos="7380"/>
        </w:tabs>
        <w:jc w:val="both"/>
        <w:rPr>
          <w:rFonts w:ascii="Calibri" w:hAnsi="Calibri" w:cs="Calibri"/>
        </w:rPr>
      </w:pPr>
      <w:r w:rsidRPr="001857B0">
        <w:rPr>
          <w:rFonts w:ascii="Calibri" w:hAnsi="Calibri" w:cs="Calibri"/>
        </w:rPr>
        <w:tab/>
        <w:t>………………………………..</w:t>
      </w:r>
    </w:p>
    <w:p w:rsidR="00296158" w:rsidRPr="001857B0" w:rsidRDefault="00296158" w:rsidP="00C23E01">
      <w:pPr>
        <w:ind w:left="5664" w:firstLine="708"/>
        <w:jc w:val="both"/>
        <w:rPr>
          <w:rFonts w:ascii="Calibri" w:hAnsi="Calibri" w:cs="Calibri"/>
        </w:rPr>
      </w:pPr>
      <w:r w:rsidRPr="001857B0">
        <w:rPr>
          <w:rFonts w:ascii="Calibri" w:hAnsi="Calibri" w:cs="Calibri"/>
        </w:rPr>
        <w:t>Ajánlattevő aláírása</w:t>
      </w:r>
    </w:p>
    <w:p w:rsidR="00296158" w:rsidRPr="001857B0" w:rsidRDefault="00296158" w:rsidP="00296158">
      <w:pPr>
        <w:jc w:val="both"/>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B) </w:t>
      </w:r>
      <w:proofErr w:type="gramStart"/>
      <w:r w:rsidRPr="001857B0">
        <w:rPr>
          <w:rFonts w:ascii="Calibri" w:hAnsi="Calibri" w:cs="Calibri"/>
        </w:rPr>
        <w:t>Alulírott ..</w:t>
      </w:r>
      <w:proofErr w:type="gramEnd"/>
      <w:r w:rsidRPr="001857B0">
        <w:rPr>
          <w:rFonts w:ascii="Calibri" w:hAnsi="Calibri" w:cs="Calibri"/>
        </w:rPr>
        <w:t xml:space="preserve">..............................., mint a(z) ...................................................... </w:t>
      </w:r>
      <w:proofErr w:type="gramStart"/>
      <w:r w:rsidRPr="001857B0">
        <w:rPr>
          <w:rFonts w:ascii="Calibri" w:hAnsi="Calibri" w:cs="Calibri"/>
        </w:rPr>
        <w:t>képviseletére</w:t>
      </w:r>
      <w:proofErr w:type="gramEnd"/>
      <w:r w:rsidRPr="001857B0">
        <w:rPr>
          <w:rFonts w:ascii="Calibri" w:hAnsi="Calibri" w:cs="Calibri"/>
        </w:rPr>
        <w:t xml:space="preserve"> jogosult személy kijelentem, hogy az általam képviselt vállalkozás olyan társaságnak minősül, melyet nem jegyeznek szabályozott tőzsdén.</w:t>
      </w:r>
      <w:r w:rsidRPr="001857B0">
        <w:rPr>
          <w:rFonts w:ascii="Calibri" w:hAnsi="Calibri" w:cs="Calibri"/>
          <w:b/>
          <w:sz w:val="28"/>
          <w:szCs w:val="28"/>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roofErr w:type="gramStart"/>
      <w:r w:rsidRPr="001857B0">
        <w:rPr>
          <w:rFonts w:ascii="Calibri" w:hAnsi="Calibri" w:cs="Calibri"/>
        </w:rPr>
        <w:t>Kelt …</w:t>
      </w:r>
      <w:proofErr w:type="gramEnd"/>
      <w:r w:rsidRPr="001857B0">
        <w:rPr>
          <w:rFonts w:ascii="Calibri" w:hAnsi="Calibri" w:cs="Calibri"/>
        </w:rPr>
        <w:t>………, 201</w:t>
      </w:r>
      <w:r w:rsidR="002402E4">
        <w:rPr>
          <w:rFonts w:ascii="Calibri" w:hAnsi="Calibri" w:cs="Calibri"/>
        </w:rPr>
        <w:t>6</w:t>
      </w:r>
      <w:r w:rsidRPr="001857B0">
        <w:rPr>
          <w:rFonts w:ascii="Calibri" w:hAnsi="Calibri" w:cs="Calibri"/>
        </w:rPr>
        <w:t>. év …hó….nap</w:t>
      </w:r>
    </w:p>
    <w:p w:rsidR="00296158" w:rsidRPr="001857B0" w:rsidRDefault="00296158" w:rsidP="00296158">
      <w:pPr>
        <w:tabs>
          <w:tab w:val="center" w:pos="7380"/>
        </w:tabs>
        <w:jc w:val="both"/>
        <w:rPr>
          <w:rFonts w:ascii="Calibri" w:hAnsi="Calibri" w:cs="Calibri"/>
        </w:rPr>
      </w:pPr>
      <w:r w:rsidRPr="001857B0">
        <w:rPr>
          <w:rFonts w:ascii="Calibri" w:hAnsi="Calibri" w:cs="Calibri"/>
        </w:rPr>
        <w:tab/>
        <w:t>………………………………..</w:t>
      </w:r>
    </w:p>
    <w:p w:rsidR="00296158" w:rsidRPr="001857B0" w:rsidRDefault="00296158" w:rsidP="00C23E01">
      <w:pPr>
        <w:ind w:left="5664" w:firstLine="708"/>
        <w:jc w:val="both"/>
        <w:rPr>
          <w:rFonts w:ascii="Calibri" w:hAnsi="Calibri" w:cs="Calibri"/>
        </w:rPr>
      </w:pPr>
      <w:r w:rsidRPr="001857B0">
        <w:rPr>
          <w:rFonts w:ascii="Calibri" w:hAnsi="Calibri" w:cs="Calibri"/>
        </w:rPr>
        <w:t>Ajánlattevő aláírása</w:t>
      </w:r>
    </w:p>
    <w:p w:rsidR="00296158" w:rsidRPr="001857B0" w:rsidRDefault="00296158" w:rsidP="00296158">
      <w:pPr>
        <w:jc w:val="both"/>
        <w:rPr>
          <w:rFonts w:ascii="Calibri" w:hAnsi="Calibri" w:cs="Calibri"/>
          <w:i/>
          <w:sz w:val="20"/>
        </w:rPr>
      </w:pPr>
    </w:p>
    <w:p w:rsidR="00296158" w:rsidRPr="001857B0" w:rsidRDefault="00296158" w:rsidP="00296158">
      <w:pPr>
        <w:jc w:val="both"/>
        <w:rPr>
          <w:rFonts w:ascii="Calibri" w:hAnsi="Calibri" w:cs="Calibri"/>
          <w:i/>
          <w:sz w:val="20"/>
        </w:rPr>
      </w:pPr>
      <w:r w:rsidRPr="001857B0">
        <w:rPr>
          <w:rFonts w:ascii="Calibri" w:hAnsi="Calibri" w:cs="Calibri"/>
          <w:b/>
          <w:i/>
          <w:sz w:val="28"/>
          <w:szCs w:val="28"/>
        </w:rPr>
        <w:t xml:space="preserve">** </w:t>
      </w:r>
      <w:r w:rsidRPr="001857B0">
        <w:rPr>
          <w:rFonts w:ascii="Calibri" w:hAnsi="Calibri" w:cs="Calibri"/>
          <w:i/>
          <w:sz w:val="20"/>
        </w:rPr>
        <w:t>amennyiben ajánlatkérő szabályozott tőzsdén jegyzett társaság</w:t>
      </w:r>
    </w:p>
    <w:p w:rsidR="00296158" w:rsidRPr="001857B0" w:rsidRDefault="00296158" w:rsidP="00296158">
      <w:pPr>
        <w:jc w:val="both"/>
        <w:rPr>
          <w:rFonts w:ascii="Calibri" w:hAnsi="Calibri" w:cs="Calibri"/>
          <w:i/>
          <w:sz w:val="20"/>
        </w:rPr>
      </w:pPr>
      <w:r w:rsidRPr="001857B0">
        <w:rPr>
          <w:rFonts w:ascii="Calibri" w:hAnsi="Calibri" w:cs="Calibri"/>
          <w:b/>
          <w:i/>
          <w:sz w:val="28"/>
          <w:szCs w:val="28"/>
        </w:rPr>
        <w:t xml:space="preserve">*** </w:t>
      </w:r>
      <w:r w:rsidRPr="001857B0">
        <w:rPr>
          <w:rFonts w:ascii="Calibri" w:hAnsi="Calibri" w:cs="Calibri"/>
          <w:i/>
          <w:sz w:val="20"/>
        </w:rPr>
        <w:t>amennyiben ajánlatkérő szabályozott tőzsdén nem jegyzett társaság. Ebben az esetben szükséges a tényleges tulajdonosok köréről nyilatkozni.</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p>
    <w:p w:rsidR="009B7121" w:rsidRDefault="00296158" w:rsidP="00296158">
      <w:pPr>
        <w:tabs>
          <w:tab w:val="center" w:pos="7020"/>
        </w:tabs>
        <w:jc w:val="right"/>
        <w:rPr>
          <w:rFonts w:ascii="Calibri" w:hAnsi="Calibri" w:cs="Calibri"/>
          <w:b/>
          <w:i/>
          <w:sz w:val="26"/>
        </w:rPr>
      </w:pPr>
      <w:r w:rsidRPr="001857B0">
        <w:rPr>
          <w:rFonts w:ascii="Calibri" w:hAnsi="Calibri" w:cs="Calibri"/>
          <w:b/>
          <w:i/>
          <w:sz w:val="26"/>
        </w:rPr>
        <w:br w:type="page"/>
      </w:r>
    </w:p>
    <w:p w:rsidR="00296158" w:rsidRPr="001857B0" w:rsidRDefault="002D6A9D" w:rsidP="00296158">
      <w:pPr>
        <w:tabs>
          <w:tab w:val="center" w:pos="7020"/>
        </w:tabs>
        <w:jc w:val="right"/>
        <w:rPr>
          <w:rFonts w:ascii="Calibri" w:hAnsi="Calibri" w:cs="Calibri"/>
          <w:b/>
          <w:caps/>
          <w:spacing w:val="40"/>
        </w:rPr>
      </w:pPr>
      <w:r>
        <w:rPr>
          <w:rFonts w:ascii="Calibri" w:hAnsi="Calibri" w:cs="Calibri"/>
          <w:b/>
          <w:caps/>
          <w:spacing w:val="40"/>
        </w:rPr>
        <w:t>4</w:t>
      </w:r>
      <w:r w:rsidR="00296158" w:rsidRPr="001857B0">
        <w:rPr>
          <w:rFonts w:ascii="Calibri" w:hAnsi="Calibri" w:cs="Calibri"/>
          <w:b/>
          <w:caps/>
          <w:spacing w:val="40"/>
        </w:rPr>
        <w:t xml:space="preserve">/B. számú melléklet </w:t>
      </w:r>
    </w:p>
    <w:p w:rsidR="00296158" w:rsidRPr="001857B0" w:rsidRDefault="00296158" w:rsidP="00296158">
      <w:pPr>
        <w:pStyle w:val="Cmsor2"/>
        <w:keepNext w:val="0"/>
        <w:tabs>
          <w:tab w:val="left" w:pos="708"/>
        </w:tabs>
        <w:spacing w:before="0" w:after="0" w:line="360" w:lineRule="auto"/>
        <w:jc w:val="right"/>
        <w:rPr>
          <w:rFonts w:ascii="Calibri" w:hAnsi="Calibri" w:cs="Calibri"/>
          <w:b w:val="0"/>
          <w:i w:val="0"/>
          <w:caps/>
          <w:spacing w:val="40"/>
          <w:sz w:val="24"/>
          <w:szCs w:val="24"/>
        </w:rPr>
      </w:pPr>
      <w:r w:rsidRPr="001857B0">
        <w:rPr>
          <w:rFonts w:ascii="Calibri" w:hAnsi="Calibri" w:cs="Calibri"/>
          <w:b w:val="0"/>
          <w:i w:val="0"/>
          <w:caps/>
          <w:spacing w:val="40"/>
          <w:sz w:val="24"/>
          <w:szCs w:val="24"/>
        </w:rPr>
        <w:t>(2/3 oldal)</w:t>
      </w:r>
    </w:p>
    <w:p w:rsidR="00296158" w:rsidRPr="001857B0" w:rsidRDefault="00296158" w:rsidP="00296158">
      <w:pPr>
        <w:widowControl w:val="0"/>
        <w:autoSpaceDE w:val="0"/>
        <w:autoSpaceDN w:val="0"/>
        <w:adjustRightInd w:val="0"/>
        <w:spacing w:line="360" w:lineRule="auto"/>
        <w:jc w:val="center"/>
        <w:rPr>
          <w:rFonts w:ascii="Calibri" w:hAnsi="Calibri" w:cs="Calibri"/>
          <w:u w:val="single"/>
        </w:rPr>
      </w:pPr>
      <w:r w:rsidRPr="001857B0">
        <w:rPr>
          <w:rFonts w:ascii="Calibri" w:hAnsi="Calibri" w:cs="Calibri"/>
          <w:b/>
          <w:u w:val="single"/>
        </w:rPr>
        <w:t>Tényleges tulajdonosok</w:t>
      </w:r>
      <w:r w:rsidRPr="001857B0">
        <w:rPr>
          <w:rFonts w:ascii="Calibri" w:hAnsi="Calibri" w:cs="Calibri"/>
          <w:b/>
          <w:sz w:val="28"/>
          <w:szCs w:val="28"/>
        </w:rPr>
        <w:t xml:space="preserve"> ** **</w:t>
      </w:r>
    </w:p>
    <w:p w:rsidR="00296158" w:rsidRPr="001857B0" w:rsidRDefault="00296158" w:rsidP="00296158">
      <w:pPr>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1857B0">
        <w:rPr>
          <w:rFonts w:ascii="Calibri" w:hAnsi="Calibri" w:cs="Calibri"/>
          <w:b/>
        </w:rPr>
        <w:t>tényleges tulajdonosa</w:t>
      </w:r>
      <w:r w:rsidRPr="001857B0">
        <w:rPr>
          <w:rFonts w:ascii="Calibri" w:hAnsi="Calibri" w:cs="Calibri"/>
        </w:rPr>
        <w:t xml:space="preserve"> megismerhető és az alábbi tényleges tulajdonosok</w:t>
      </w:r>
      <w:r w:rsidRPr="001857B0">
        <w:rPr>
          <w:rStyle w:val="Lbjegyzet-hivatkozs"/>
          <w:rFonts w:ascii="Calibri" w:hAnsi="Calibri" w:cs="Calibri"/>
        </w:rPr>
        <w:footnoteReference w:id="4"/>
      </w:r>
      <w:r w:rsidRPr="001857B0">
        <w:rPr>
          <w:rFonts w:ascii="Calibri" w:hAnsi="Calibri" w:cs="Calibri"/>
        </w:rPr>
        <w:t xml:space="preserve"> rendelkeznek tulajdonosi részesedéssel:</w:t>
      </w:r>
    </w:p>
    <w:p w:rsidR="00296158" w:rsidRPr="001857B0" w:rsidRDefault="00296158" w:rsidP="00296158">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296158" w:rsidRPr="001857B0" w:rsidTr="00037C05">
        <w:tc>
          <w:tcPr>
            <w:tcW w:w="449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Lakcím</w:t>
            </w: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bl>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jc w:val="both"/>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Kijelentjük, hogy az általunk képviselt társaság a pénzmosásról szóló törvény 3. § </w:t>
      </w:r>
      <w:proofErr w:type="spellStart"/>
      <w:r w:rsidRPr="001857B0">
        <w:rPr>
          <w:rFonts w:ascii="Calibri" w:hAnsi="Calibri" w:cs="Calibri"/>
        </w:rPr>
        <w:t>ra</w:t>
      </w:r>
      <w:proofErr w:type="spellEnd"/>
      <w:r w:rsidRPr="001857B0">
        <w:rPr>
          <w:rFonts w:ascii="Calibri" w:hAnsi="Calibri" w:cs="Calibri"/>
        </w:rPr>
        <w:t>)</w:t>
      </w:r>
      <w:proofErr w:type="spellStart"/>
      <w:r w:rsidRPr="001857B0">
        <w:rPr>
          <w:rFonts w:ascii="Calibri" w:hAnsi="Calibri" w:cs="Calibri"/>
        </w:rPr>
        <w:t>-rd</w:t>
      </w:r>
      <w:proofErr w:type="spellEnd"/>
      <w:r w:rsidRPr="001857B0">
        <w:rPr>
          <w:rFonts w:ascii="Calibri" w:hAnsi="Calibri" w:cs="Calibri"/>
        </w:rPr>
        <w:t xml:space="preserve">) pontja szerint definiált tényleges tulajdonossal nem rendelkezik, így a 3. § re) pontja alapján az vezető </w:t>
      </w:r>
      <w:proofErr w:type="gramStart"/>
      <w:r w:rsidRPr="001857B0">
        <w:rPr>
          <w:rFonts w:ascii="Calibri" w:hAnsi="Calibri" w:cs="Calibri"/>
        </w:rPr>
        <w:t>tisztségviselő(</w:t>
      </w:r>
      <w:proofErr w:type="gramEnd"/>
      <w:r w:rsidRPr="001857B0">
        <w:rPr>
          <w:rFonts w:ascii="Calibri" w:hAnsi="Calibri" w:cs="Calibri"/>
        </w:rPr>
        <w:t>k) nevéről és állandó lakhelyéről nyilatkozunk:</w:t>
      </w:r>
    </w:p>
    <w:p w:rsidR="00296158" w:rsidRPr="001857B0" w:rsidRDefault="00296158" w:rsidP="00296158">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296158" w:rsidRPr="001857B0" w:rsidTr="00037C05">
        <w:tc>
          <w:tcPr>
            <w:tcW w:w="449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rPr>
            </w:pPr>
            <w:r w:rsidRPr="001857B0">
              <w:rPr>
                <w:rFonts w:ascii="Calibri" w:hAnsi="Calibri" w:cs="Calibri"/>
              </w:rPr>
              <w:t>Lakcím</w:t>
            </w: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r w:rsidR="00296158" w:rsidRPr="001857B0" w:rsidTr="00037C05">
        <w:tc>
          <w:tcPr>
            <w:tcW w:w="449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rPr>
            </w:pPr>
          </w:p>
        </w:tc>
      </w:tr>
    </w:tbl>
    <w:p w:rsidR="00296158" w:rsidRPr="001857B0" w:rsidRDefault="00296158" w:rsidP="00296158">
      <w:pPr>
        <w:rPr>
          <w:rFonts w:ascii="Calibri" w:hAnsi="Calibri" w:cs="Calibri"/>
        </w:rPr>
      </w:pPr>
    </w:p>
    <w:p w:rsidR="00296158" w:rsidRPr="001857B0" w:rsidRDefault="00296158" w:rsidP="00296158">
      <w:pPr>
        <w:tabs>
          <w:tab w:val="center" w:pos="7380"/>
        </w:tabs>
        <w:rPr>
          <w:rFonts w:ascii="Calibri" w:hAnsi="Calibri" w:cs="Calibri"/>
        </w:rPr>
      </w:pPr>
      <w:r w:rsidRPr="001857B0">
        <w:rPr>
          <w:rFonts w:ascii="Calibri" w:hAnsi="Calibri" w:cs="Calibri"/>
        </w:rPr>
        <w:tab/>
        <w:t>………………………………..</w:t>
      </w:r>
    </w:p>
    <w:p w:rsidR="00296158" w:rsidRPr="001857B0" w:rsidRDefault="00296158" w:rsidP="00C23E01">
      <w:pPr>
        <w:ind w:left="5664" w:firstLine="708"/>
        <w:rPr>
          <w:rFonts w:ascii="Calibri" w:hAnsi="Calibri" w:cs="Calibri"/>
        </w:rPr>
      </w:pPr>
      <w:r w:rsidRPr="001857B0">
        <w:rPr>
          <w:rFonts w:ascii="Calibri" w:hAnsi="Calibri" w:cs="Calibri"/>
        </w:rPr>
        <w:t>Ajánlattevő aláírása</w:t>
      </w:r>
    </w:p>
    <w:p w:rsidR="00296158" w:rsidRPr="001857B0" w:rsidRDefault="00296158" w:rsidP="00296158">
      <w:pPr>
        <w:ind w:left="4956" w:firstLine="708"/>
        <w:rPr>
          <w:rFonts w:ascii="Calibri" w:hAnsi="Calibri" w:cs="Calibri"/>
        </w:rPr>
      </w:pPr>
    </w:p>
    <w:p w:rsidR="00296158" w:rsidRPr="001857B0" w:rsidRDefault="00296158" w:rsidP="00296158">
      <w:pPr>
        <w:rPr>
          <w:rFonts w:ascii="Calibri" w:hAnsi="Calibri" w:cs="Calibri"/>
          <w:i/>
          <w:sz w:val="20"/>
        </w:rPr>
      </w:pPr>
      <w:r w:rsidRPr="001857B0">
        <w:rPr>
          <w:rFonts w:ascii="Calibri" w:hAnsi="Calibri" w:cs="Calibri"/>
          <w:b/>
          <w:i/>
          <w:sz w:val="28"/>
          <w:szCs w:val="28"/>
        </w:rPr>
        <w:t>** **</w:t>
      </w:r>
      <w:r w:rsidRPr="001857B0">
        <w:rPr>
          <w:rFonts w:ascii="Calibri" w:hAnsi="Calibri" w:cs="Calibri"/>
          <w:i/>
          <w:sz w:val="20"/>
        </w:rPr>
        <w:t xml:space="preserve"> A tényleges tulajdonosok köréről csak abban az esetben nem szükséges nyilatkozni, ha ajánlattevő gazdasági társaságot szabályozott tőzsdén jegyzik.</w:t>
      </w:r>
    </w:p>
    <w:p w:rsidR="00296158" w:rsidRPr="001857B0" w:rsidRDefault="00296158" w:rsidP="00296158">
      <w:pPr>
        <w:tabs>
          <w:tab w:val="center" w:pos="7020"/>
        </w:tabs>
        <w:jc w:val="right"/>
        <w:rPr>
          <w:rFonts w:ascii="Calibri" w:hAnsi="Calibri" w:cs="Calibri"/>
          <w:b/>
          <w:caps/>
          <w:spacing w:val="40"/>
        </w:rPr>
      </w:pPr>
      <w:r w:rsidRPr="001857B0">
        <w:rPr>
          <w:rFonts w:ascii="Calibri" w:hAnsi="Calibri" w:cs="Calibri"/>
          <w:b/>
          <w:i/>
          <w:sz w:val="26"/>
        </w:rPr>
        <w:br w:type="page"/>
      </w:r>
      <w:r w:rsidR="002D6A9D" w:rsidRPr="002D6A9D">
        <w:rPr>
          <w:rFonts w:ascii="Calibri" w:hAnsi="Calibri" w:cs="Calibri"/>
          <w:b/>
          <w:sz w:val="26"/>
        </w:rPr>
        <w:t>4</w:t>
      </w:r>
      <w:r w:rsidRPr="001857B0">
        <w:rPr>
          <w:rFonts w:ascii="Calibri" w:hAnsi="Calibri" w:cs="Calibri"/>
          <w:b/>
          <w:caps/>
          <w:spacing w:val="40"/>
        </w:rPr>
        <w:t>/</w:t>
      </w:r>
      <w:r>
        <w:rPr>
          <w:rFonts w:ascii="Calibri" w:hAnsi="Calibri" w:cs="Calibri"/>
          <w:b/>
          <w:caps/>
          <w:spacing w:val="40"/>
        </w:rPr>
        <w:t>C</w:t>
      </w:r>
      <w:r w:rsidRPr="001857B0">
        <w:rPr>
          <w:rFonts w:ascii="Calibri" w:hAnsi="Calibri" w:cs="Calibri"/>
          <w:b/>
          <w:caps/>
          <w:spacing w:val="40"/>
        </w:rPr>
        <w:t xml:space="preserve">. számú melléklet </w:t>
      </w:r>
    </w:p>
    <w:p w:rsidR="00296158" w:rsidRPr="001857B0" w:rsidRDefault="00296158" w:rsidP="00296158">
      <w:pPr>
        <w:pStyle w:val="Cmsor2"/>
        <w:keepNext w:val="0"/>
        <w:tabs>
          <w:tab w:val="left" w:pos="708"/>
        </w:tabs>
        <w:spacing w:before="0" w:after="0" w:line="360" w:lineRule="auto"/>
        <w:jc w:val="right"/>
        <w:rPr>
          <w:rFonts w:ascii="Calibri" w:hAnsi="Calibri" w:cs="Calibri"/>
          <w:b w:val="0"/>
          <w:i w:val="0"/>
          <w:caps/>
          <w:spacing w:val="40"/>
          <w:sz w:val="24"/>
          <w:szCs w:val="24"/>
        </w:rPr>
      </w:pPr>
      <w:r w:rsidRPr="001857B0">
        <w:rPr>
          <w:rFonts w:ascii="Calibri" w:hAnsi="Calibri" w:cs="Calibri"/>
          <w:b w:val="0"/>
          <w:i w:val="0"/>
          <w:caps/>
          <w:spacing w:val="40"/>
          <w:sz w:val="24"/>
          <w:szCs w:val="24"/>
        </w:rPr>
        <w:t>(3/</w:t>
      </w:r>
      <w:proofErr w:type="spellStart"/>
      <w:r w:rsidRPr="001857B0">
        <w:rPr>
          <w:rFonts w:ascii="Calibri" w:hAnsi="Calibri" w:cs="Calibri"/>
          <w:b w:val="0"/>
          <w:i w:val="0"/>
          <w:caps/>
          <w:spacing w:val="40"/>
          <w:sz w:val="24"/>
          <w:szCs w:val="24"/>
        </w:rPr>
        <w:t>3</w:t>
      </w:r>
      <w:proofErr w:type="spellEnd"/>
      <w:r w:rsidRPr="001857B0">
        <w:rPr>
          <w:rFonts w:ascii="Calibri" w:hAnsi="Calibri" w:cs="Calibri"/>
          <w:b w:val="0"/>
          <w:i w:val="0"/>
          <w:caps/>
          <w:spacing w:val="40"/>
          <w:sz w:val="24"/>
          <w:szCs w:val="24"/>
        </w:rPr>
        <w:t xml:space="preserve"> oldal)</w:t>
      </w:r>
    </w:p>
    <w:p w:rsidR="00296158" w:rsidRPr="001857B0" w:rsidRDefault="00296158" w:rsidP="00296158">
      <w:pPr>
        <w:jc w:val="center"/>
        <w:rPr>
          <w:rFonts w:ascii="Calibri" w:hAnsi="Calibri" w:cs="Calibri"/>
          <w:b/>
          <w:u w:val="single"/>
        </w:rPr>
      </w:pPr>
      <w:r w:rsidRPr="001857B0">
        <w:rPr>
          <w:rFonts w:ascii="Calibri" w:hAnsi="Calibri" w:cs="Calibri"/>
          <w:b/>
          <w:u w:val="single"/>
        </w:rPr>
        <w:t>Nyilatkozat a 25%-ot meghaladó mértékben tulajdoni résszel</w:t>
      </w:r>
    </w:p>
    <w:p w:rsidR="00296158" w:rsidRPr="001857B0" w:rsidRDefault="00296158" w:rsidP="00296158">
      <w:pPr>
        <w:jc w:val="center"/>
        <w:rPr>
          <w:rFonts w:ascii="Calibri" w:hAnsi="Calibri" w:cs="Calibri"/>
          <w:b/>
          <w:u w:val="single"/>
        </w:rPr>
      </w:pPr>
      <w:proofErr w:type="gramStart"/>
      <w:r w:rsidRPr="001857B0">
        <w:rPr>
          <w:rFonts w:ascii="Calibri" w:hAnsi="Calibri" w:cs="Calibri"/>
          <w:b/>
          <w:u w:val="single"/>
        </w:rPr>
        <w:t>vagy</w:t>
      </w:r>
      <w:proofErr w:type="gramEnd"/>
      <w:r w:rsidRPr="001857B0">
        <w:rPr>
          <w:rFonts w:ascii="Calibri" w:hAnsi="Calibri" w:cs="Calibri"/>
          <w:b/>
          <w:u w:val="single"/>
        </w:rPr>
        <w:t xml:space="preserve"> szavazati joggal rendelkező szervezetekről</w:t>
      </w:r>
    </w:p>
    <w:p w:rsidR="00296158" w:rsidRPr="001857B0" w:rsidRDefault="00296158" w:rsidP="00296158">
      <w:pPr>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Kijelentem, hogy az általam képviselt társaságban az alábbiakban megjelölt </w:t>
      </w:r>
      <w:r w:rsidRPr="001857B0">
        <w:rPr>
          <w:rFonts w:ascii="Calibri" w:hAnsi="Calibri" w:cs="Calibri"/>
          <w:b/>
        </w:rPr>
        <w:t>jogi személy vagy személyes joga szerint jogképes szervezetek</w:t>
      </w:r>
      <w:r w:rsidRPr="001857B0">
        <w:rPr>
          <w:rFonts w:ascii="Calibri" w:hAnsi="Calibri" w:cs="Calibri"/>
        </w:rPr>
        <w:t xml:space="preserve"> rendelkeznek 25%-ot meghaladó részesedéssel:</w:t>
      </w:r>
    </w:p>
    <w:p w:rsidR="00296158" w:rsidRPr="001857B0" w:rsidRDefault="00296158" w:rsidP="00296158">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296158" w:rsidRPr="001857B0" w:rsidTr="00037C05">
        <w:tc>
          <w:tcPr>
            <w:tcW w:w="4678"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sz w:val="20"/>
              </w:rPr>
            </w:pPr>
            <w:r w:rsidRPr="001857B0">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296158" w:rsidRPr="001857B0" w:rsidRDefault="00296158" w:rsidP="00037C05">
            <w:pPr>
              <w:jc w:val="center"/>
              <w:rPr>
                <w:rFonts w:ascii="Calibri" w:hAnsi="Calibri" w:cs="Calibri"/>
                <w:sz w:val="20"/>
              </w:rPr>
            </w:pPr>
            <w:r w:rsidRPr="001857B0">
              <w:rPr>
                <w:rFonts w:ascii="Calibri" w:hAnsi="Calibri" w:cs="Calibri"/>
                <w:sz w:val="20"/>
              </w:rPr>
              <w:t>25%-ot meghaladó mértékben tulajdoni résszel vagy szavazati joggal rendelkező szervezet címe</w:t>
            </w:r>
          </w:p>
        </w:tc>
      </w:tr>
      <w:tr w:rsidR="00296158" w:rsidRPr="001857B0" w:rsidTr="00037C05">
        <w:tc>
          <w:tcPr>
            <w:tcW w:w="467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r>
      <w:tr w:rsidR="00296158" w:rsidRPr="001857B0" w:rsidTr="00037C05">
        <w:tc>
          <w:tcPr>
            <w:tcW w:w="4678"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296158" w:rsidRPr="001857B0" w:rsidRDefault="00296158" w:rsidP="00037C05">
            <w:pPr>
              <w:rPr>
                <w:rFonts w:ascii="Calibri" w:hAnsi="Calibri" w:cs="Calibri"/>
                <w:sz w:val="20"/>
              </w:rPr>
            </w:pPr>
          </w:p>
        </w:tc>
      </w:tr>
    </w:tbl>
    <w:p w:rsidR="00296158" w:rsidRPr="001857B0" w:rsidRDefault="00296158" w:rsidP="00296158">
      <w:pPr>
        <w:rPr>
          <w:rFonts w:ascii="Calibri" w:hAnsi="Calibri" w:cs="Calibri"/>
        </w:rPr>
      </w:pPr>
    </w:p>
    <w:p w:rsidR="00296158" w:rsidRPr="001857B0" w:rsidRDefault="00296158" w:rsidP="00296158">
      <w:pPr>
        <w:jc w:val="both"/>
        <w:rPr>
          <w:rFonts w:ascii="Calibri" w:hAnsi="Calibri" w:cs="Calibri"/>
        </w:rPr>
      </w:pPr>
      <w:r w:rsidRPr="001857B0">
        <w:rPr>
          <w:rFonts w:ascii="Calibri" w:hAnsi="Calibri" w:cs="Calibri"/>
        </w:rPr>
        <w:t xml:space="preserve">Kijelentem továbbá, hogy </w:t>
      </w:r>
      <w:r w:rsidRPr="001857B0">
        <w:rPr>
          <w:rFonts w:ascii="Calibri" w:hAnsi="Calibri" w:cs="Calibri"/>
          <w:b/>
        </w:rPr>
        <w:t>a fent megjelölt szervezetek vonatkozásában (ha van ilyen)</w:t>
      </w:r>
      <w:r w:rsidRPr="001857B0">
        <w:rPr>
          <w:rFonts w:ascii="Calibri" w:hAnsi="Calibri" w:cs="Calibri"/>
        </w:rPr>
        <w:t xml:space="preserve"> is fennállnak az alábbiakban meghatározott feltételek.</w:t>
      </w:r>
      <w:r w:rsidRPr="001857B0">
        <w:rPr>
          <w:rStyle w:val="Lbjegyzet-hivatkozs"/>
          <w:rFonts w:ascii="Calibri" w:hAnsi="Calibri" w:cs="Calibri"/>
          <w:b/>
        </w:rPr>
        <w:footnoteReference w:id="5"/>
      </w:r>
    </w:p>
    <w:p w:rsidR="00296158" w:rsidRPr="001857B0" w:rsidRDefault="00296158" w:rsidP="00296158">
      <w:pPr>
        <w:rPr>
          <w:rFonts w:ascii="Calibri" w:hAnsi="Calibri" w:cs="Calibri"/>
        </w:rPr>
      </w:pPr>
    </w:p>
    <w:p w:rsidR="00296158" w:rsidRPr="001857B0" w:rsidRDefault="00296158" w:rsidP="00296158">
      <w:pPr>
        <w:numPr>
          <w:ilvl w:val="0"/>
          <w:numId w:val="40"/>
        </w:numPr>
        <w:tabs>
          <w:tab w:val="left" w:pos="709"/>
        </w:tabs>
        <w:ind w:left="708" w:hanging="708"/>
        <w:jc w:val="both"/>
        <w:rPr>
          <w:rFonts w:ascii="Calibri" w:hAnsi="Calibri" w:cs="Calibri"/>
        </w:rPr>
      </w:pPr>
      <w:r w:rsidRPr="001857B0">
        <w:rPr>
          <w:rFonts w:ascii="Calibri" w:hAnsi="Calibri" w:cs="Calibri"/>
        </w:rPr>
        <w:t xml:space="preserve">a) EU-, EGT- vagy OECD-tagállamban rendelkezik adóilletőséggel vagy olyan </w:t>
      </w:r>
      <w:r w:rsidRPr="001857B0">
        <w:rPr>
          <w:rFonts w:ascii="Calibri" w:hAnsi="Calibri" w:cs="Calibri"/>
        </w:rPr>
        <w:tab/>
        <w:t>államban rendelkezik adóilletőséggel, mellyel Magyarországnak kettős adózás elkerüléséről szóló egyezménye van.</w:t>
      </w:r>
    </w:p>
    <w:p w:rsidR="00296158" w:rsidRPr="001857B0" w:rsidRDefault="00296158" w:rsidP="00296158">
      <w:pPr>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tabs>
          <w:tab w:val="left" w:pos="709"/>
        </w:tabs>
        <w:ind w:left="708"/>
        <w:jc w:val="both"/>
        <w:rPr>
          <w:rFonts w:ascii="Calibri" w:hAnsi="Calibri" w:cs="Calibri"/>
        </w:rPr>
      </w:pPr>
      <w:r w:rsidRPr="001857B0">
        <w:rPr>
          <w:rFonts w:ascii="Calibri" w:hAnsi="Calibri" w:cs="Calibri"/>
        </w:rPr>
        <w:tab/>
        <w:t xml:space="preserve">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1857B0">
        <w:rPr>
          <w:rFonts w:ascii="Calibri" w:hAnsi="Calibri" w:cs="Calibri"/>
        </w:rPr>
        <w:t>betudható</w:t>
      </w:r>
      <w:proofErr w:type="gramEnd"/>
      <w:r w:rsidRPr="001857B0">
        <w:rPr>
          <w:rFonts w:ascii="Calibri" w:hAnsi="Calibri" w:cs="Calibri"/>
        </w:rPr>
        <w:t xml:space="preserve"> jövedelemnek minősülne a szerződés alapján kapott jövedelem).</w:t>
      </w:r>
    </w:p>
    <w:p w:rsidR="00296158" w:rsidRPr="001857B0" w:rsidRDefault="00296158" w:rsidP="00296158">
      <w:pPr>
        <w:ind w:left="720"/>
        <w:rPr>
          <w:rFonts w:ascii="Calibri" w:hAnsi="Calibri" w:cs="Calibri"/>
        </w:rPr>
      </w:pPr>
    </w:p>
    <w:p w:rsidR="00296158" w:rsidRPr="001857B0" w:rsidRDefault="00296158" w:rsidP="00296158">
      <w:pPr>
        <w:numPr>
          <w:ilvl w:val="0"/>
          <w:numId w:val="40"/>
        </w:numPr>
        <w:tabs>
          <w:tab w:val="left" w:pos="709"/>
        </w:tabs>
        <w:ind w:left="708" w:hanging="708"/>
        <w:jc w:val="both"/>
        <w:rPr>
          <w:rFonts w:ascii="Calibri" w:hAnsi="Calibri" w:cs="Calibri"/>
        </w:rPr>
      </w:pPr>
      <w:r w:rsidRPr="001857B0">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1857B0">
        <w:rPr>
          <w:rFonts w:ascii="Calibri" w:hAnsi="Calibri" w:cs="Calibri"/>
          <w:b/>
          <w:vertAlign w:val="superscript"/>
        </w:rPr>
        <w:footnoteReference w:id="6"/>
      </w:r>
    </w:p>
    <w:p w:rsidR="00296158" w:rsidRPr="001857B0" w:rsidRDefault="00296158" w:rsidP="00296158">
      <w:pPr>
        <w:rPr>
          <w:rFonts w:ascii="Calibri" w:hAnsi="Calibri" w:cs="Calibri"/>
        </w:rPr>
      </w:pPr>
      <w:r w:rsidRPr="001857B0">
        <w:rPr>
          <w:rFonts w:ascii="Calibri" w:hAnsi="Calibri" w:cs="Calibri"/>
        </w:rPr>
        <w:t>VAGY</w:t>
      </w:r>
      <w:r w:rsidRPr="001857B0">
        <w:rPr>
          <w:rFonts w:ascii="Calibri" w:hAnsi="Calibri" w:cs="Calibri"/>
          <w:b/>
        </w:rPr>
        <w:t>*</w:t>
      </w:r>
    </w:p>
    <w:p w:rsidR="00296158" w:rsidRPr="001857B0" w:rsidRDefault="00296158" w:rsidP="00296158">
      <w:pPr>
        <w:ind w:left="708"/>
        <w:jc w:val="both"/>
        <w:rPr>
          <w:rFonts w:ascii="Calibri" w:hAnsi="Calibri" w:cs="Calibri"/>
        </w:rPr>
      </w:pPr>
      <w:r w:rsidRPr="001857B0">
        <w:rPr>
          <w:rFonts w:ascii="Calibri" w:hAnsi="Calibri" w:cs="Calibri"/>
        </w:rPr>
        <w:t xml:space="preserve">b) Kijelentem, hogy a fent megjelölt szervezetek a pénzmosás és a terrorizmus finanszírozása megelőzéséről és megakadályozásáról szóló 2007. évi CXXXVI. törvény 3. § </w:t>
      </w:r>
      <w:r w:rsidRPr="001857B0">
        <w:rPr>
          <w:rFonts w:ascii="Calibri" w:hAnsi="Calibri" w:cs="Calibri"/>
          <w:i/>
          <w:iCs/>
        </w:rPr>
        <w:t>r)</w:t>
      </w:r>
      <w:r w:rsidRPr="001857B0">
        <w:rPr>
          <w:rFonts w:ascii="Calibri" w:hAnsi="Calibri" w:cs="Calibri"/>
        </w:rPr>
        <w:t xml:space="preserve"> pontja szerinti tényleges tulajdonosa nincs.</w:t>
      </w:r>
    </w:p>
    <w:p w:rsidR="00296158" w:rsidRPr="001857B0" w:rsidRDefault="00296158" w:rsidP="00296158">
      <w:pPr>
        <w:ind w:left="708"/>
        <w:jc w:val="both"/>
        <w:rPr>
          <w:rFonts w:ascii="Calibri" w:hAnsi="Calibri" w:cs="Calibri"/>
        </w:rPr>
      </w:pPr>
    </w:p>
    <w:p w:rsidR="00296158" w:rsidRPr="001857B0" w:rsidRDefault="00296158" w:rsidP="00296158">
      <w:pPr>
        <w:jc w:val="both"/>
        <w:rPr>
          <w:rFonts w:ascii="Calibri" w:hAnsi="Calibri" w:cs="Calibri"/>
          <w:i/>
          <w:sz w:val="20"/>
        </w:rPr>
      </w:pPr>
      <w:r w:rsidRPr="001857B0">
        <w:rPr>
          <w:rFonts w:ascii="Calibri" w:hAnsi="Calibri" w:cs="Calibri"/>
          <w:i/>
          <w:sz w:val="20"/>
        </w:rPr>
        <w:t xml:space="preserve">A </w:t>
      </w:r>
      <w:r w:rsidRPr="001857B0">
        <w:rPr>
          <w:rFonts w:ascii="Calibri" w:hAnsi="Calibri" w:cs="Calibri"/>
          <w:b/>
          <w:i/>
          <w:sz w:val="20"/>
        </w:rPr>
        <w:t xml:space="preserve">* </w:t>
      </w:r>
      <w:r w:rsidRPr="001857B0">
        <w:rPr>
          <w:rFonts w:ascii="Calibri" w:hAnsi="Calibri" w:cs="Calibri"/>
          <w:i/>
          <w:sz w:val="20"/>
        </w:rPr>
        <w:t>megjelölt nyilatkozatok közül a megfelelő aláhúzásával, vagy a nem megfelelő törlésével jelölhető</w:t>
      </w:r>
    </w:p>
    <w:p w:rsidR="00296158" w:rsidRPr="001857B0" w:rsidRDefault="00296158" w:rsidP="00296158">
      <w:pPr>
        <w:ind w:left="993"/>
        <w:rPr>
          <w:rFonts w:ascii="Calibri" w:hAnsi="Calibri" w:cs="Calibri"/>
        </w:rPr>
      </w:pPr>
    </w:p>
    <w:p w:rsidR="00296158" w:rsidRPr="001857B0" w:rsidRDefault="00296158" w:rsidP="00296158">
      <w:pPr>
        <w:rPr>
          <w:rFonts w:ascii="Calibri" w:hAnsi="Calibri" w:cs="Calibri"/>
        </w:rPr>
      </w:pPr>
      <w:r w:rsidRPr="001857B0">
        <w:rPr>
          <w:rFonts w:ascii="Calibri" w:hAnsi="Calibri" w:cs="Calibri"/>
        </w:rPr>
        <w:t>…</w:t>
      </w:r>
      <w:proofErr w:type="gramStart"/>
      <w:r w:rsidRPr="001857B0">
        <w:rPr>
          <w:rFonts w:ascii="Calibri" w:hAnsi="Calibri" w:cs="Calibri"/>
        </w:rPr>
        <w:t>…</w:t>
      </w:r>
      <w:r w:rsidR="00217685">
        <w:rPr>
          <w:rFonts w:ascii="Calibri" w:hAnsi="Calibri" w:cs="Calibri"/>
        </w:rPr>
        <w:t>………….</w:t>
      </w:r>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év …hó….nap</w:t>
      </w:r>
    </w:p>
    <w:p w:rsidR="00296158" w:rsidRDefault="00296158" w:rsidP="00296158">
      <w:pPr>
        <w:tabs>
          <w:tab w:val="center" w:pos="7380"/>
        </w:tabs>
        <w:rPr>
          <w:rFonts w:ascii="Calibri" w:hAnsi="Calibri" w:cs="Calibri"/>
        </w:rPr>
      </w:pPr>
      <w:r w:rsidRPr="001857B0">
        <w:rPr>
          <w:rFonts w:ascii="Calibri" w:hAnsi="Calibri" w:cs="Calibri"/>
        </w:rPr>
        <w:tab/>
        <w:t>………………………………..</w:t>
      </w:r>
    </w:p>
    <w:p w:rsidR="00217685" w:rsidRPr="001857B0" w:rsidRDefault="00217685" w:rsidP="00296158">
      <w:pPr>
        <w:tabs>
          <w:tab w:val="center" w:pos="7380"/>
        </w:tabs>
        <w:rPr>
          <w:rFonts w:ascii="Calibri" w:hAnsi="Calibri" w:cs="Calibri"/>
        </w:rPr>
      </w:pPr>
      <w:r>
        <w:rPr>
          <w:rFonts w:ascii="Calibri" w:hAnsi="Calibri" w:cs="Calibri"/>
        </w:rPr>
        <w:tab/>
        <w:t xml:space="preserve"> Ajánlattevő aláírása</w:t>
      </w:r>
    </w:p>
    <w:p w:rsidR="00296158" w:rsidRDefault="00296158" w:rsidP="00C23E01">
      <w:pPr>
        <w:jc w:val="center"/>
        <w:rPr>
          <w:rFonts w:ascii="Calibri" w:hAnsi="Calibri" w:cs="Calibri"/>
        </w:rPr>
      </w:pPr>
    </w:p>
    <w:p w:rsidR="00296158" w:rsidRPr="001857B0" w:rsidRDefault="00DB7317" w:rsidP="00296158">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5</w:t>
      </w:r>
      <w:r w:rsidR="00296158" w:rsidRPr="001857B0">
        <w:rPr>
          <w:rFonts w:ascii="Calibri" w:hAnsi="Calibri" w:cs="Calibri"/>
          <w:i w:val="0"/>
          <w:caps/>
          <w:spacing w:val="40"/>
          <w:sz w:val="24"/>
          <w:szCs w:val="24"/>
        </w:rPr>
        <w:t>. SZÁMÚ melléklet</w:t>
      </w:r>
    </w:p>
    <w:p w:rsidR="00296158" w:rsidRPr="001857B0" w:rsidRDefault="00296158" w:rsidP="00296158">
      <w:pPr>
        <w:spacing w:line="276" w:lineRule="auto"/>
        <w:jc w:val="center"/>
        <w:rPr>
          <w:rFonts w:ascii="Calibri" w:hAnsi="Calibri" w:cs="Calibri"/>
          <w:b/>
        </w:rPr>
      </w:pPr>
    </w:p>
    <w:p w:rsidR="00296158" w:rsidRPr="003720C6" w:rsidRDefault="00296158" w:rsidP="00296158">
      <w:pPr>
        <w:spacing w:line="276" w:lineRule="auto"/>
        <w:jc w:val="center"/>
        <w:rPr>
          <w:rFonts w:ascii="Calibri" w:hAnsi="Calibri" w:cs="Calibri"/>
          <w:b/>
          <w:caps/>
          <w:szCs w:val="24"/>
          <w:lang w:eastAsia="hu-HU"/>
        </w:rPr>
      </w:pPr>
      <w:r w:rsidRPr="003720C6">
        <w:rPr>
          <w:rFonts w:ascii="Calibri" w:hAnsi="Calibri" w:cs="Calibri"/>
          <w:b/>
          <w:caps/>
          <w:szCs w:val="24"/>
          <w:lang w:eastAsia="hu-HU"/>
        </w:rPr>
        <w:t>Referencianyilatkozat</w:t>
      </w:r>
    </w:p>
    <w:p w:rsidR="00296158" w:rsidRPr="003720C6" w:rsidRDefault="00296158" w:rsidP="00296158">
      <w:pPr>
        <w:spacing w:line="276" w:lineRule="auto"/>
        <w:jc w:val="center"/>
        <w:rPr>
          <w:rFonts w:ascii="Calibri" w:hAnsi="Calibri" w:cs="Calibri"/>
          <w:b/>
          <w:szCs w:val="24"/>
          <w:lang w:eastAsia="hu-HU"/>
        </w:rPr>
      </w:pPr>
    </w:p>
    <w:p w:rsidR="00296158" w:rsidRPr="003720C6" w:rsidRDefault="00296158" w:rsidP="00296158">
      <w:pPr>
        <w:spacing w:line="276" w:lineRule="auto"/>
        <w:jc w:val="center"/>
        <w:rPr>
          <w:rFonts w:ascii="Calibri" w:hAnsi="Calibri" w:cs="Calibri"/>
          <w:b/>
          <w:szCs w:val="24"/>
          <w:lang w:eastAsia="hu-HU"/>
        </w:rPr>
      </w:pPr>
    </w:p>
    <w:tbl>
      <w:tblPr>
        <w:tblW w:w="5158"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700"/>
        <w:gridCol w:w="1955"/>
        <w:gridCol w:w="1728"/>
        <w:gridCol w:w="1287"/>
        <w:gridCol w:w="2378"/>
      </w:tblGrid>
      <w:tr w:rsidR="00296158" w:rsidRPr="003720C6" w:rsidTr="00296158">
        <w:trPr>
          <w:trHeight w:val="939"/>
        </w:trPr>
        <w:tc>
          <w:tcPr>
            <w:tcW w:w="613"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Teljesítés ideje</w:t>
            </w:r>
          </w:p>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(év)</w:t>
            </w:r>
          </w:p>
        </w:tc>
        <w:tc>
          <w:tcPr>
            <w:tcW w:w="824"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Szerződést kötő másik fél megnevezése</w:t>
            </w:r>
          </w:p>
        </w:tc>
        <w:tc>
          <w:tcPr>
            <w:tcW w:w="948" w:type="pct"/>
            <w:vAlign w:val="center"/>
          </w:tcPr>
          <w:p w:rsidR="00296158" w:rsidRPr="00634015" w:rsidRDefault="00296158">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 xml:space="preserve">A </w:t>
            </w:r>
            <w:r w:rsidR="00217685">
              <w:rPr>
                <w:rFonts w:ascii="Calibri" w:hAnsi="Calibri" w:cs="Calibri"/>
                <w:b/>
                <w:sz w:val="22"/>
                <w:szCs w:val="22"/>
                <w:lang w:eastAsia="hu-HU"/>
              </w:rPr>
              <w:t>szolgáltatás tárgya</w:t>
            </w:r>
          </w:p>
          <w:p w:rsidR="00296158" w:rsidRPr="00634015" w:rsidRDefault="00296158" w:rsidP="00037C05">
            <w:pPr>
              <w:spacing w:line="276" w:lineRule="auto"/>
              <w:jc w:val="center"/>
              <w:rPr>
                <w:rFonts w:ascii="Calibri" w:hAnsi="Calibri" w:cs="Calibri"/>
                <w:b/>
                <w:sz w:val="22"/>
                <w:szCs w:val="22"/>
                <w:lang w:eastAsia="hu-HU"/>
              </w:rPr>
            </w:pPr>
          </w:p>
        </w:tc>
        <w:tc>
          <w:tcPr>
            <w:tcW w:w="838" w:type="pct"/>
            <w:vAlign w:val="center"/>
          </w:tcPr>
          <w:p w:rsidR="00296158" w:rsidRPr="00634015" w:rsidRDefault="00296158" w:rsidP="00037C05">
            <w:pPr>
              <w:spacing w:line="276" w:lineRule="auto"/>
              <w:jc w:val="center"/>
              <w:rPr>
                <w:rFonts w:ascii="Calibri" w:hAnsi="Calibri" w:cs="Calibri"/>
                <w:b/>
                <w:sz w:val="22"/>
                <w:szCs w:val="22"/>
                <w:lang w:eastAsia="hu-HU"/>
              </w:rPr>
            </w:pPr>
            <w:proofErr w:type="spellStart"/>
            <w:r w:rsidRPr="00634015">
              <w:rPr>
                <w:rFonts w:ascii="Calibri" w:hAnsi="Calibri" w:cs="Calibri"/>
                <w:b/>
                <w:sz w:val="22"/>
                <w:szCs w:val="22"/>
                <w:lang w:eastAsia="hu-HU"/>
              </w:rPr>
              <w:t>Ellenszolgál-</w:t>
            </w:r>
            <w:proofErr w:type="spellEnd"/>
          </w:p>
          <w:p w:rsidR="00296158" w:rsidRPr="00634015" w:rsidRDefault="00296158" w:rsidP="00A91D91">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 xml:space="preserve">tatás összege </w:t>
            </w:r>
          </w:p>
        </w:tc>
        <w:tc>
          <w:tcPr>
            <w:tcW w:w="624"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A teljesítés megfelelő volt</w:t>
            </w:r>
          </w:p>
        </w:tc>
        <w:tc>
          <w:tcPr>
            <w:tcW w:w="1153" w:type="pct"/>
            <w:vAlign w:val="center"/>
          </w:tcPr>
          <w:p w:rsidR="00296158" w:rsidRPr="00634015" w:rsidRDefault="00296158" w:rsidP="00037C05">
            <w:pPr>
              <w:spacing w:line="276" w:lineRule="auto"/>
              <w:jc w:val="center"/>
              <w:rPr>
                <w:rFonts w:ascii="Calibri" w:hAnsi="Calibri" w:cs="Calibri"/>
                <w:b/>
                <w:sz w:val="22"/>
                <w:szCs w:val="22"/>
                <w:lang w:eastAsia="hu-HU"/>
              </w:rPr>
            </w:pPr>
            <w:r w:rsidRPr="00634015">
              <w:rPr>
                <w:rFonts w:ascii="Calibri" w:hAnsi="Calibri" w:cs="Calibri"/>
                <w:b/>
                <w:sz w:val="22"/>
                <w:szCs w:val="22"/>
                <w:lang w:eastAsia="hu-HU"/>
              </w:rPr>
              <w:t>A referenciát igazoló személy neve, elérhetősége</w:t>
            </w:r>
          </w:p>
        </w:tc>
      </w:tr>
      <w:tr w:rsidR="00296158" w:rsidRPr="003720C6" w:rsidTr="00296158">
        <w:trPr>
          <w:trHeight w:val="319"/>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r w:rsidR="00296158" w:rsidRPr="003720C6" w:rsidTr="00296158">
        <w:trPr>
          <w:trHeight w:val="302"/>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r w:rsidR="00296158" w:rsidRPr="003720C6" w:rsidTr="00296158">
        <w:trPr>
          <w:trHeight w:val="302"/>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r w:rsidR="00296158" w:rsidRPr="003720C6" w:rsidTr="00296158">
        <w:trPr>
          <w:trHeight w:val="319"/>
        </w:trPr>
        <w:tc>
          <w:tcPr>
            <w:tcW w:w="613" w:type="pct"/>
          </w:tcPr>
          <w:p w:rsidR="00296158" w:rsidRPr="003720C6" w:rsidRDefault="00296158" w:rsidP="00037C05">
            <w:pPr>
              <w:spacing w:line="276" w:lineRule="auto"/>
              <w:rPr>
                <w:rFonts w:ascii="Calibri" w:hAnsi="Calibri" w:cs="Calibri"/>
                <w:b/>
                <w:i/>
                <w:sz w:val="20"/>
                <w:lang w:eastAsia="hu-HU"/>
              </w:rPr>
            </w:pPr>
          </w:p>
        </w:tc>
        <w:tc>
          <w:tcPr>
            <w:tcW w:w="824" w:type="pct"/>
          </w:tcPr>
          <w:p w:rsidR="00296158" w:rsidRPr="003720C6" w:rsidRDefault="00296158" w:rsidP="00037C05">
            <w:pPr>
              <w:spacing w:line="276" w:lineRule="auto"/>
              <w:rPr>
                <w:rFonts w:ascii="Calibri" w:hAnsi="Calibri" w:cs="Calibri"/>
                <w:b/>
                <w:i/>
                <w:sz w:val="20"/>
                <w:lang w:eastAsia="hu-HU"/>
              </w:rPr>
            </w:pPr>
          </w:p>
        </w:tc>
        <w:tc>
          <w:tcPr>
            <w:tcW w:w="948" w:type="pct"/>
          </w:tcPr>
          <w:p w:rsidR="00296158" w:rsidRPr="003720C6" w:rsidRDefault="00296158" w:rsidP="00037C05">
            <w:pPr>
              <w:spacing w:line="276" w:lineRule="auto"/>
              <w:rPr>
                <w:rFonts w:ascii="Calibri" w:hAnsi="Calibri" w:cs="Calibri"/>
                <w:b/>
                <w:i/>
                <w:sz w:val="20"/>
                <w:lang w:eastAsia="hu-HU"/>
              </w:rPr>
            </w:pPr>
          </w:p>
        </w:tc>
        <w:tc>
          <w:tcPr>
            <w:tcW w:w="838" w:type="pct"/>
          </w:tcPr>
          <w:p w:rsidR="00296158" w:rsidRPr="003720C6" w:rsidRDefault="00296158" w:rsidP="00037C05">
            <w:pPr>
              <w:spacing w:line="276" w:lineRule="auto"/>
              <w:rPr>
                <w:rFonts w:ascii="Calibri" w:hAnsi="Calibri" w:cs="Calibri"/>
                <w:b/>
                <w:i/>
                <w:sz w:val="20"/>
                <w:lang w:eastAsia="hu-HU"/>
              </w:rPr>
            </w:pPr>
          </w:p>
        </w:tc>
        <w:tc>
          <w:tcPr>
            <w:tcW w:w="624" w:type="pct"/>
          </w:tcPr>
          <w:p w:rsidR="00296158" w:rsidRPr="003720C6" w:rsidRDefault="00296158" w:rsidP="00037C05">
            <w:pPr>
              <w:spacing w:line="276" w:lineRule="auto"/>
              <w:rPr>
                <w:rFonts w:ascii="Calibri" w:hAnsi="Calibri" w:cs="Calibri"/>
                <w:b/>
                <w:i/>
                <w:sz w:val="20"/>
                <w:lang w:eastAsia="hu-HU"/>
              </w:rPr>
            </w:pPr>
          </w:p>
        </w:tc>
        <w:tc>
          <w:tcPr>
            <w:tcW w:w="1153" w:type="pct"/>
          </w:tcPr>
          <w:p w:rsidR="00296158" w:rsidRPr="003720C6" w:rsidRDefault="00296158" w:rsidP="00037C05">
            <w:pPr>
              <w:spacing w:line="276" w:lineRule="auto"/>
              <w:rPr>
                <w:rFonts w:ascii="Calibri" w:hAnsi="Calibri" w:cs="Calibri"/>
                <w:b/>
                <w:i/>
                <w:sz w:val="20"/>
                <w:lang w:eastAsia="hu-HU"/>
              </w:rPr>
            </w:pPr>
          </w:p>
        </w:tc>
      </w:tr>
    </w:tbl>
    <w:p w:rsidR="00296158" w:rsidRPr="003720C6" w:rsidRDefault="00296158" w:rsidP="00296158">
      <w:pPr>
        <w:spacing w:line="276" w:lineRule="auto"/>
        <w:jc w:val="center"/>
        <w:rPr>
          <w:rFonts w:ascii="Calibri" w:hAnsi="Calibri" w:cs="Calibri"/>
          <w:szCs w:val="24"/>
          <w:lang w:eastAsia="hu-HU"/>
        </w:rPr>
      </w:pPr>
    </w:p>
    <w:p w:rsidR="00296158" w:rsidRPr="003720C6" w:rsidRDefault="00296158" w:rsidP="00296158">
      <w:pPr>
        <w:spacing w:line="276" w:lineRule="auto"/>
        <w:jc w:val="center"/>
        <w:rPr>
          <w:rFonts w:ascii="Calibri" w:hAnsi="Calibri" w:cs="Calibri"/>
          <w:szCs w:val="24"/>
          <w:lang w:eastAsia="hu-HU"/>
        </w:rPr>
      </w:pPr>
    </w:p>
    <w:p w:rsidR="00296158" w:rsidRPr="003720C6" w:rsidRDefault="00296158" w:rsidP="00296158">
      <w:pPr>
        <w:spacing w:line="276" w:lineRule="auto"/>
        <w:jc w:val="center"/>
        <w:rPr>
          <w:rFonts w:ascii="Calibri" w:hAnsi="Calibri" w:cs="Calibri"/>
          <w:szCs w:val="24"/>
          <w:lang w:eastAsia="hu-HU"/>
        </w:rPr>
      </w:pPr>
    </w:p>
    <w:p w:rsidR="00296158" w:rsidRPr="003720C6" w:rsidRDefault="00296158" w:rsidP="00296158">
      <w:pPr>
        <w:tabs>
          <w:tab w:val="right" w:leader="dot" w:pos="3119"/>
          <w:tab w:val="right" w:leader="dot" w:pos="4111"/>
        </w:tabs>
        <w:jc w:val="both"/>
        <w:rPr>
          <w:rFonts w:ascii="Calibri" w:hAnsi="Calibri" w:cs="Calibri"/>
          <w:szCs w:val="24"/>
          <w:lang w:eastAsia="hu-HU"/>
        </w:rPr>
      </w:pPr>
    </w:p>
    <w:p w:rsidR="00296158" w:rsidRPr="003720C6" w:rsidRDefault="00296158" w:rsidP="00296158">
      <w:pPr>
        <w:tabs>
          <w:tab w:val="right" w:leader="dot" w:pos="3119"/>
          <w:tab w:val="right" w:leader="dot" w:pos="4111"/>
        </w:tabs>
        <w:jc w:val="both"/>
        <w:rPr>
          <w:rFonts w:ascii="Calibri" w:hAnsi="Calibri" w:cs="Calibri"/>
          <w:szCs w:val="24"/>
          <w:lang w:eastAsia="hu-HU"/>
        </w:rPr>
      </w:pPr>
      <w:r w:rsidRPr="003720C6">
        <w:rPr>
          <w:rFonts w:ascii="Calibri" w:hAnsi="Calibri" w:cs="Calibri"/>
          <w:szCs w:val="24"/>
          <w:lang w:eastAsia="hu-HU"/>
        </w:rPr>
        <w:t>…</w:t>
      </w:r>
      <w:proofErr w:type="gramStart"/>
      <w:r w:rsidRPr="003720C6">
        <w:rPr>
          <w:rFonts w:ascii="Calibri" w:hAnsi="Calibri" w:cs="Calibri"/>
          <w:szCs w:val="24"/>
          <w:lang w:eastAsia="hu-HU"/>
        </w:rPr>
        <w:t>…………………,</w:t>
      </w:r>
      <w:proofErr w:type="gramEnd"/>
      <w:r w:rsidRPr="003720C6">
        <w:rPr>
          <w:rFonts w:ascii="Calibri" w:hAnsi="Calibri" w:cs="Calibri"/>
          <w:szCs w:val="24"/>
          <w:lang w:eastAsia="hu-HU"/>
        </w:rPr>
        <w:t xml:space="preserve"> 201</w:t>
      </w:r>
      <w:r w:rsidR="002402E4">
        <w:rPr>
          <w:rFonts w:ascii="Calibri" w:hAnsi="Calibri" w:cs="Calibri"/>
          <w:szCs w:val="24"/>
          <w:lang w:eastAsia="hu-HU"/>
        </w:rPr>
        <w:t>6</w:t>
      </w:r>
      <w:r w:rsidRPr="003720C6">
        <w:rPr>
          <w:rFonts w:ascii="Calibri" w:hAnsi="Calibri" w:cs="Calibri"/>
          <w:szCs w:val="24"/>
          <w:lang w:eastAsia="hu-HU"/>
        </w:rPr>
        <w:t xml:space="preserve">. év ................... </w:t>
      </w:r>
      <w:proofErr w:type="gramStart"/>
      <w:r w:rsidRPr="003720C6">
        <w:rPr>
          <w:rFonts w:ascii="Calibri" w:hAnsi="Calibri" w:cs="Calibri"/>
          <w:szCs w:val="24"/>
          <w:lang w:eastAsia="hu-HU"/>
        </w:rPr>
        <w:t>hó</w:t>
      </w:r>
      <w:proofErr w:type="gramEnd"/>
      <w:r w:rsidRPr="003720C6">
        <w:rPr>
          <w:rFonts w:ascii="Calibri" w:hAnsi="Calibri" w:cs="Calibri"/>
          <w:szCs w:val="24"/>
          <w:lang w:eastAsia="hu-HU"/>
        </w:rPr>
        <w:t xml:space="preserve"> ........ </w:t>
      </w:r>
      <w:proofErr w:type="gramStart"/>
      <w:r w:rsidRPr="003720C6">
        <w:rPr>
          <w:rFonts w:ascii="Calibri" w:hAnsi="Calibri" w:cs="Calibri"/>
          <w:szCs w:val="24"/>
          <w:lang w:eastAsia="hu-HU"/>
        </w:rPr>
        <w:t>nap</w:t>
      </w:r>
      <w:proofErr w:type="gramEnd"/>
    </w:p>
    <w:p w:rsidR="00296158" w:rsidRPr="003720C6" w:rsidRDefault="00296158" w:rsidP="00296158">
      <w:pPr>
        <w:tabs>
          <w:tab w:val="right" w:pos="5670"/>
          <w:tab w:val="right" w:leader="dot" w:pos="8505"/>
        </w:tabs>
        <w:jc w:val="both"/>
        <w:rPr>
          <w:rFonts w:ascii="Calibri" w:hAnsi="Calibri" w:cs="Calibri"/>
          <w:szCs w:val="24"/>
          <w:lang w:eastAsia="hu-HU"/>
        </w:rPr>
      </w:pPr>
    </w:p>
    <w:p w:rsidR="00296158" w:rsidRPr="003720C6" w:rsidRDefault="00296158" w:rsidP="00296158">
      <w:pPr>
        <w:tabs>
          <w:tab w:val="right" w:pos="5670"/>
          <w:tab w:val="right" w:leader="dot" w:pos="8505"/>
        </w:tabs>
        <w:jc w:val="both"/>
        <w:rPr>
          <w:rFonts w:ascii="Calibri" w:hAnsi="Calibri" w:cs="Calibri"/>
          <w:szCs w:val="24"/>
          <w:lang w:eastAsia="hu-HU"/>
        </w:rPr>
      </w:pPr>
      <w:r w:rsidRPr="003720C6">
        <w:rPr>
          <w:rFonts w:ascii="Calibri" w:hAnsi="Calibri" w:cs="Calibri"/>
          <w:szCs w:val="24"/>
          <w:lang w:eastAsia="hu-HU"/>
        </w:rPr>
        <w:tab/>
        <w:t>.....</w:t>
      </w:r>
      <w:r w:rsidRPr="003720C6">
        <w:rPr>
          <w:rFonts w:ascii="Calibri" w:hAnsi="Calibri" w:cs="Calibri"/>
          <w:szCs w:val="24"/>
          <w:lang w:eastAsia="hu-HU"/>
        </w:rPr>
        <w:tab/>
      </w:r>
    </w:p>
    <w:p w:rsidR="00296158" w:rsidRPr="003720C6" w:rsidRDefault="00296158" w:rsidP="00296158">
      <w:pPr>
        <w:tabs>
          <w:tab w:val="center" w:pos="7020"/>
        </w:tabs>
        <w:jc w:val="both"/>
        <w:rPr>
          <w:rFonts w:ascii="Calibri" w:hAnsi="Calibri" w:cs="Calibri"/>
          <w:szCs w:val="24"/>
          <w:lang w:eastAsia="hu-HU"/>
        </w:rPr>
      </w:pPr>
      <w:r w:rsidRPr="003720C6">
        <w:rPr>
          <w:rFonts w:ascii="Calibri" w:hAnsi="Calibri" w:cs="Calibri"/>
          <w:szCs w:val="24"/>
          <w:lang w:eastAsia="hu-HU"/>
        </w:rPr>
        <w:tab/>
        <w:t>Ajánlattevő aláírása</w:t>
      </w:r>
    </w:p>
    <w:p w:rsidR="00296158" w:rsidRPr="003720C6" w:rsidRDefault="00296158" w:rsidP="00296158">
      <w:pPr>
        <w:jc w:val="both"/>
        <w:rPr>
          <w:rFonts w:ascii="Calibri" w:hAnsi="Calibri" w:cs="Calibri"/>
          <w:szCs w:val="24"/>
          <w:lang w:eastAsia="hu-HU"/>
        </w:rPr>
      </w:pPr>
    </w:p>
    <w:p w:rsidR="00296158" w:rsidRPr="003720C6" w:rsidRDefault="00296158" w:rsidP="00296158">
      <w:pPr>
        <w:spacing w:line="276" w:lineRule="auto"/>
        <w:rPr>
          <w:rFonts w:ascii="Calibri" w:hAnsi="Calibri" w:cs="Calibri"/>
          <w:szCs w:val="24"/>
          <w:lang w:eastAsia="hu-HU"/>
        </w:rPr>
      </w:pPr>
    </w:p>
    <w:p w:rsidR="00296158" w:rsidRPr="003720C6" w:rsidRDefault="00296158" w:rsidP="00296158">
      <w:pPr>
        <w:tabs>
          <w:tab w:val="center" w:pos="7380"/>
        </w:tabs>
        <w:spacing w:line="276" w:lineRule="auto"/>
        <w:rPr>
          <w:rFonts w:ascii="Calibri" w:hAnsi="Calibri" w:cs="Calibri"/>
          <w:szCs w:val="24"/>
          <w:lang w:eastAsia="hu-HU"/>
        </w:rPr>
      </w:pPr>
    </w:p>
    <w:p w:rsidR="0057356D" w:rsidRDefault="00296158" w:rsidP="00296158">
      <w:pPr>
        <w:spacing w:line="360" w:lineRule="auto"/>
        <w:jc w:val="right"/>
        <w:outlineLvl w:val="1"/>
        <w:rPr>
          <w:rFonts w:ascii="Calibri" w:hAnsi="Calibri" w:cs="Calibri"/>
          <w:b/>
          <w:i/>
          <w:sz w:val="26"/>
          <w:lang w:eastAsia="hu-HU"/>
        </w:rPr>
      </w:pPr>
      <w:r w:rsidRPr="003720C6">
        <w:rPr>
          <w:rFonts w:ascii="Calibri" w:hAnsi="Calibri" w:cs="Calibri"/>
          <w:b/>
          <w:i/>
          <w:sz w:val="26"/>
          <w:lang w:eastAsia="hu-HU"/>
        </w:rPr>
        <w:br w:type="page"/>
      </w:r>
    </w:p>
    <w:p w:rsidR="0057356D" w:rsidRDefault="0057356D" w:rsidP="00C23E01">
      <w:pPr>
        <w:jc w:val="center"/>
        <w:rPr>
          <w:rFonts w:ascii="Calibri" w:hAnsi="Calibri" w:cs="Calibri"/>
        </w:rPr>
      </w:pPr>
    </w:p>
    <w:p w:rsidR="000D03E8" w:rsidRPr="001857B0" w:rsidRDefault="00293E91" w:rsidP="000D03E8">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6</w:t>
      </w:r>
      <w:r w:rsidR="000D03E8" w:rsidRPr="001857B0">
        <w:rPr>
          <w:rFonts w:ascii="Calibri" w:hAnsi="Calibri" w:cs="Calibri"/>
          <w:i w:val="0"/>
          <w:caps/>
          <w:spacing w:val="40"/>
          <w:sz w:val="24"/>
          <w:szCs w:val="24"/>
        </w:rPr>
        <w:t>. SZÁMÚ melléklet</w:t>
      </w:r>
    </w:p>
    <w:p w:rsidR="000D03E8" w:rsidRPr="001857B0" w:rsidRDefault="000D03E8" w:rsidP="000D03E8">
      <w:pPr>
        <w:spacing w:line="276" w:lineRule="auto"/>
        <w:jc w:val="center"/>
        <w:rPr>
          <w:rFonts w:ascii="Calibri" w:hAnsi="Calibri" w:cs="Calibri"/>
          <w:b/>
        </w:rPr>
      </w:pPr>
    </w:p>
    <w:p w:rsidR="000D03E8" w:rsidRPr="001857B0" w:rsidRDefault="000D03E8" w:rsidP="000D03E8">
      <w:pPr>
        <w:spacing w:line="276" w:lineRule="auto"/>
        <w:jc w:val="center"/>
        <w:rPr>
          <w:rFonts w:ascii="Calibri" w:hAnsi="Calibri" w:cs="Calibri"/>
          <w:b/>
          <w:caps/>
        </w:rPr>
      </w:pPr>
      <w:r>
        <w:rPr>
          <w:rFonts w:ascii="Calibri" w:hAnsi="Calibri" w:cs="Calibri"/>
          <w:b/>
          <w:caps/>
        </w:rPr>
        <w:t>EGYÉB Nyilatkozatok</w:t>
      </w:r>
    </w:p>
    <w:p w:rsidR="000D03E8" w:rsidRPr="001857B0" w:rsidRDefault="000D03E8" w:rsidP="000D03E8">
      <w:pPr>
        <w:spacing w:line="276" w:lineRule="auto"/>
        <w:jc w:val="center"/>
        <w:rPr>
          <w:rFonts w:ascii="Calibri" w:hAnsi="Calibri" w:cs="Calibri"/>
          <w:b/>
        </w:rPr>
      </w:pPr>
    </w:p>
    <w:p w:rsidR="000D03E8" w:rsidRPr="001857B0" w:rsidRDefault="000D03E8" w:rsidP="000D03E8">
      <w:pPr>
        <w:spacing w:line="276" w:lineRule="auto"/>
        <w:jc w:val="center"/>
        <w:rPr>
          <w:rFonts w:ascii="Calibri" w:hAnsi="Calibri" w:cs="Calibri"/>
          <w:b/>
        </w:rPr>
      </w:pPr>
    </w:p>
    <w:p w:rsidR="000D03E8" w:rsidRPr="00DB7317" w:rsidRDefault="000D03E8" w:rsidP="000D03E8">
      <w:pPr>
        <w:widowControl w:val="0"/>
        <w:autoSpaceDE w:val="0"/>
        <w:autoSpaceDN w:val="0"/>
        <w:adjustRightInd w:val="0"/>
        <w:jc w:val="both"/>
        <w:rPr>
          <w:rFonts w:ascii="Calibri" w:hAnsi="Calibri" w:cs="Calibri"/>
          <w:b/>
          <w:szCs w:val="24"/>
          <w:lang w:eastAsia="hu-HU"/>
        </w:rPr>
      </w:pPr>
      <w:r w:rsidRPr="00CC7F68">
        <w:rPr>
          <w:rFonts w:ascii="Calibri" w:hAnsi="Calibri" w:cs="Calibri"/>
          <w:szCs w:val="24"/>
          <w:lang w:eastAsia="hu-HU"/>
        </w:rPr>
        <w:t xml:space="preserve">Az eljárás tárgya: </w:t>
      </w:r>
      <w:r w:rsidR="00DB7317" w:rsidRPr="00DB7317">
        <w:rPr>
          <w:rFonts w:ascii="Calibri" w:hAnsi="Calibri" w:cs="Calibri"/>
          <w:b/>
          <w:szCs w:val="24"/>
          <w:lang w:eastAsia="hu-HU"/>
        </w:rPr>
        <w:t xml:space="preserve">HÉV szerelvények utas üléseinek és kapaszkodóinak </w:t>
      </w:r>
      <w:proofErr w:type="spellStart"/>
      <w:r w:rsidR="00DB7317" w:rsidRPr="00DB7317">
        <w:rPr>
          <w:rFonts w:ascii="Calibri" w:hAnsi="Calibri" w:cs="Calibri"/>
          <w:b/>
          <w:szCs w:val="24"/>
          <w:lang w:eastAsia="hu-HU"/>
        </w:rPr>
        <w:t>antimikrobiális</w:t>
      </w:r>
      <w:proofErr w:type="spellEnd"/>
      <w:r w:rsidR="00DB7317" w:rsidRPr="00DB7317">
        <w:rPr>
          <w:rFonts w:ascii="Calibri" w:hAnsi="Calibri" w:cs="Calibri"/>
          <w:b/>
          <w:szCs w:val="24"/>
          <w:lang w:eastAsia="hu-HU"/>
        </w:rPr>
        <w:t xml:space="preserve"> bevonatrendszerrel történő ellátása évi egy alkalommal.</w:t>
      </w:r>
    </w:p>
    <w:p w:rsidR="000D03E8" w:rsidRPr="00CC7F68" w:rsidRDefault="000D03E8" w:rsidP="000D03E8">
      <w:pPr>
        <w:jc w:val="both"/>
        <w:rPr>
          <w:rFonts w:ascii="Calibri" w:hAnsi="Calibri" w:cs="Calibri"/>
          <w:szCs w:val="24"/>
          <w:lang w:eastAsia="hu-HU"/>
        </w:rPr>
      </w:pPr>
    </w:p>
    <w:p w:rsidR="000D03E8" w:rsidRPr="00DE7D86" w:rsidRDefault="000D03E8" w:rsidP="000D03E8">
      <w:pPr>
        <w:jc w:val="both"/>
        <w:rPr>
          <w:rFonts w:ascii="Calibri" w:hAnsi="Calibri" w:cs="Calibri"/>
          <w:b/>
          <w:szCs w:val="24"/>
          <w:lang w:eastAsia="hu-HU"/>
        </w:rPr>
      </w:pPr>
      <w:r w:rsidRPr="00CC7F68">
        <w:rPr>
          <w:rFonts w:ascii="Calibri" w:hAnsi="Calibri" w:cs="Calibri"/>
          <w:szCs w:val="24"/>
          <w:lang w:eastAsia="hu-HU"/>
        </w:rPr>
        <w:t xml:space="preserve">Az eljárás száma: </w:t>
      </w:r>
      <w:r w:rsidRPr="00DE7D86">
        <w:rPr>
          <w:rFonts w:ascii="Calibri" w:hAnsi="Calibri" w:cs="Calibri"/>
          <w:b/>
          <w:szCs w:val="24"/>
          <w:lang w:eastAsia="hu-HU"/>
        </w:rPr>
        <w:t>BKV Zrt. V-</w:t>
      </w:r>
      <w:r w:rsidR="009C1252">
        <w:rPr>
          <w:rFonts w:ascii="Calibri" w:hAnsi="Calibri" w:cs="Calibri"/>
          <w:b/>
          <w:szCs w:val="24"/>
          <w:lang w:eastAsia="hu-HU"/>
        </w:rPr>
        <w:t>183</w:t>
      </w:r>
      <w:r w:rsidRPr="00DE7D86">
        <w:rPr>
          <w:rFonts w:ascii="Calibri" w:hAnsi="Calibri" w:cs="Calibri"/>
          <w:b/>
          <w:szCs w:val="24"/>
          <w:lang w:eastAsia="hu-HU"/>
        </w:rPr>
        <w:t>/1</w:t>
      </w:r>
      <w:r w:rsidR="002402E4" w:rsidRPr="00DE7D86">
        <w:rPr>
          <w:rFonts w:ascii="Calibri" w:hAnsi="Calibri" w:cs="Calibri"/>
          <w:b/>
          <w:szCs w:val="24"/>
          <w:lang w:eastAsia="hu-HU"/>
        </w:rPr>
        <w:t>6</w:t>
      </w:r>
      <w:r w:rsidRPr="00DE7D86">
        <w:rPr>
          <w:rFonts w:ascii="Calibri" w:hAnsi="Calibri" w:cs="Calibri"/>
          <w:b/>
          <w:szCs w:val="24"/>
          <w:lang w:eastAsia="hu-HU"/>
        </w:rPr>
        <w:t>.</w:t>
      </w:r>
    </w:p>
    <w:p w:rsidR="000D03E8" w:rsidRPr="00CC7F68" w:rsidRDefault="000D03E8" w:rsidP="000D03E8">
      <w:pPr>
        <w:jc w:val="both"/>
        <w:rPr>
          <w:rFonts w:ascii="Calibri" w:hAnsi="Calibri" w:cs="Calibri"/>
          <w:b/>
          <w:szCs w:val="24"/>
          <w:lang w:eastAsia="hu-HU"/>
        </w:rPr>
      </w:pPr>
    </w:p>
    <w:p w:rsidR="000D03E8" w:rsidRPr="00CC7F68" w:rsidRDefault="000D03E8" w:rsidP="000D03E8">
      <w:pPr>
        <w:jc w:val="both"/>
        <w:rPr>
          <w:rFonts w:ascii="Calibri" w:hAnsi="Calibri" w:cs="Calibri"/>
          <w:szCs w:val="24"/>
          <w:lang w:eastAsia="hu-HU"/>
        </w:rPr>
      </w:pPr>
      <w:proofErr w:type="gramStart"/>
      <w:r w:rsidRPr="00CC7F68">
        <w:rPr>
          <w:rFonts w:ascii="Calibri" w:hAnsi="Calibri" w:cs="Calibri"/>
          <w:szCs w:val="24"/>
          <w:lang w:eastAsia="hu-HU"/>
        </w:rPr>
        <w:t>Alulírott ..</w:t>
      </w:r>
      <w:proofErr w:type="gramEnd"/>
      <w:r w:rsidRPr="00CC7F68">
        <w:rPr>
          <w:rFonts w:ascii="Calibri" w:hAnsi="Calibri" w:cs="Calibri"/>
          <w:szCs w:val="24"/>
          <w:lang w:eastAsia="hu-HU"/>
        </w:rPr>
        <w:t xml:space="preserve">..............................., mint a(z) ...................................................... </w:t>
      </w:r>
      <w:proofErr w:type="gramStart"/>
      <w:r w:rsidRPr="00CC7F68">
        <w:rPr>
          <w:rFonts w:ascii="Calibri" w:hAnsi="Calibri" w:cs="Calibri"/>
          <w:szCs w:val="24"/>
          <w:lang w:eastAsia="hu-HU"/>
        </w:rPr>
        <w:t>képviseletére</w:t>
      </w:r>
      <w:proofErr w:type="gramEnd"/>
      <w:r w:rsidRPr="00CC7F68">
        <w:rPr>
          <w:rFonts w:ascii="Calibri" w:hAnsi="Calibri" w:cs="Calibri"/>
          <w:szCs w:val="24"/>
          <w:lang w:eastAsia="hu-HU"/>
        </w:rPr>
        <w:t xml:space="preserve"> jogosult személy nyilatkozom, hogy</w:t>
      </w:r>
    </w:p>
    <w:p w:rsidR="000D03E8" w:rsidRPr="00CC7F68" w:rsidRDefault="000D03E8" w:rsidP="000D03E8">
      <w:pPr>
        <w:jc w:val="both"/>
        <w:rPr>
          <w:rFonts w:ascii="Calibri" w:hAnsi="Calibri" w:cs="Calibri"/>
          <w:szCs w:val="24"/>
          <w:lang w:eastAsia="hu-HU"/>
        </w:rPr>
      </w:pPr>
    </w:p>
    <w:p w:rsidR="00217685" w:rsidRDefault="000D03E8" w:rsidP="000D03E8">
      <w:pPr>
        <w:numPr>
          <w:ilvl w:val="0"/>
          <w:numId w:val="42"/>
        </w:numPr>
        <w:tabs>
          <w:tab w:val="left" w:leader="dot" w:pos="2880"/>
          <w:tab w:val="left" w:leader="dot" w:pos="6840"/>
        </w:tabs>
        <w:jc w:val="both"/>
        <w:rPr>
          <w:rFonts w:ascii="Calibri" w:hAnsi="Calibri" w:cs="Calibri"/>
          <w:szCs w:val="24"/>
          <w:lang w:eastAsia="hu-HU"/>
        </w:rPr>
      </w:pPr>
      <w:r w:rsidRPr="00CC7F68">
        <w:rPr>
          <w:rFonts w:ascii="Calibri" w:hAnsi="Calibri" w:cs="Calibri"/>
          <w:szCs w:val="24"/>
          <w:lang w:eastAsia="hu-HU"/>
        </w:rPr>
        <w:t xml:space="preserve">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 </w:t>
      </w:r>
      <w:r w:rsidR="00F4789D">
        <w:rPr>
          <w:rFonts w:ascii="Calibri" w:hAnsi="Calibri" w:cs="Calibri"/>
          <w:szCs w:val="24"/>
          <w:lang w:eastAsia="hu-HU"/>
        </w:rPr>
        <w:t>végleges ajánlatnak minősülő</w:t>
      </w:r>
      <w:r w:rsidRPr="00CC7F68">
        <w:rPr>
          <w:rFonts w:ascii="Calibri" w:hAnsi="Calibri" w:cs="Calibri"/>
          <w:szCs w:val="24"/>
          <w:lang w:eastAsia="hu-HU"/>
        </w:rPr>
        <w:t xml:space="preserve"> ellenszolgáltatás ellenében</w:t>
      </w:r>
    </w:p>
    <w:p w:rsidR="000D03E8" w:rsidRPr="00CC7F68" w:rsidRDefault="000D03E8" w:rsidP="00634015">
      <w:pPr>
        <w:tabs>
          <w:tab w:val="left" w:leader="dot" w:pos="2880"/>
          <w:tab w:val="left" w:leader="dot" w:pos="6840"/>
        </w:tabs>
        <w:ind w:left="1077"/>
        <w:jc w:val="both"/>
        <w:rPr>
          <w:rFonts w:ascii="Calibri" w:hAnsi="Calibri" w:cs="Calibri"/>
          <w:szCs w:val="24"/>
          <w:lang w:eastAsia="hu-HU"/>
        </w:rPr>
      </w:pPr>
    </w:p>
    <w:p w:rsidR="000D03E8" w:rsidRPr="00CC7F68" w:rsidRDefault="000D03E8" w:rsidP="000D03E8">
      <w:pPr>
        <w:tabs>
          <w:tab w:val="left" w:leader="dot" w:pos="2880"/>
          <w:tab w:val="left" w:leader="dot" w:pos="6840"/>
        </w:tabs>
        <w:ind w:left="1071"/>
        <w:jc w:val="both"/>
        <w:rPr>
          <w:rFonts w:ascii="Calibri" w:hAnsi="Calibri" w:cs="Calibri"/>
          <w:szCs w:val="24"/>
          <w:lang w:eastAsia="hu-HU"/>
        </w:rPr>
      </w:pPr>
    </w:p>
    <w:p w:rsidR="000D03E8" w:rsidRPr="00CC7F68" w:rsidRDefault="000D03E8" w:rsidP="000D03E8">
      <w:pPr>
        <w:jc w:val="both"/>
        <w:rPr>
          <w:rFonts w:ascii="Calibri" w:hAnsi="Calibri" w:cs="Calibri"/>
          <w:szCs w:val="24"/>
          <w:lang w:eastAsia="hu-HU"/>
        </w:rPr>
      </w:pPr>
    </w:p>
    <w:p w:rsidR="000D03E8" w:rsidRPr="001857B0" w:rsidRDefault="000D03E8" w:rsidP="000D03E8">
      <w:pPr>
        <w:spacing w:line="276" w:lineRule="auto"/>
        <w:jc w:val="center"/>
        <w:rPr>
          <w:rFonts w:ascii="Calibri" w:hAnsi="Calibri" w:cs="Calibri"/>
        </w:rPr>
      </w:pPr>
    </w:p>
    <w:p w:rsidR="000D03E8" w:rsidRPr="001857B0" w:rsidRDefault="000D03E8" w:rsidP="000D03E8">
      <w:pPr>
        <w:spacing w:line="276" w:lineRule="auto"/>
        <w:jc w:val="center"/>
        <w:rPr>
          <w:rFonts w:ascii="Calibri" w:hAnsi="Calibri" w:cs="Calibri"/>
        </w:rPr>
      </w:pPr>
    </w:p>
    <w:p w:rsidR="000D03E8" w:rsidRPr="001857B0" w:rsidRDefault="000D03E8" w:rsidP="000D03E8">
      <w:pPr>
        <w:tabs>
          <w:tab w:val="right" w:leader="dot" w:pos="3119"/>
          <w:tab w:val="right" w:leader="dot" w:pos="4111"/>
        </w:tabs>
        <w:jc w:val="both"/>
        <w:rPr>
          <w:rFonts w:ascii="Calibri" w:hAnsi="Calibri" w:cs="Calibri"/>
        </w:rPr>
      </w:pPr>
    </w:p>
    <w:p w:rsidR="000D03E8" w:rsidRPr="001857B0" w:rsidRDefault="000D03E8" w:rsidP="000D03E8">
      <w:pPr>
        <w:tabs>
          <w:tab w:val="right" w:leader="dot" w:pos="3119"/>
          <w:tab w:val="right" w:leader="dot" w:pos="4111"/>
        </w:tabs>
        <w:jc w:val="both"/>
        <w:rPr>
          <w:rFonts w:ascii="Calibri" w:hAnsi="Calibri" w:cs="Calibri"/>
        </w:rPr>
      </w:pPr>
      <w:r w:rsidRPr="001857B0">
        <w:rPr>
          <w:rFonts w:ascii="Calibri" w:hAnsi="Calibri" w:cs="Calibri"/>
        </w:rPr>
        <w:t>…</w:t>
      </w:r>
      <w:proofErr w:type="gramStart"/>
      <w:r w:rsidRPr="001857B0">
        <w:rPr>
          <w:rFonts w:ascii="Calibri" w:hAnsi="Calibri" w:cs="Calibri"/>
        </w:rPr>
        <w:t>…………………,</w:t>
      </w:r>
      <w:proofErr w:type="gramEnd"/>
      <w:r w:rsidRPr="001857B0">
        <w:rPr>
          <w:rFonts w:ascii="Calibri" w:hAnsi="Calibri" w:cs="Calibri"/>
        </w:rPr>
        <w:t xml:space="preserve"> 201</w:t>
      </w:r>
      <w:r w:rsidR="002402E4">
        <w:rPr>
          <w:rFonts w:ascii="Calibri" w:hAnsi="Calibri" w:cs="Calibri"/>
        </w:rPr>
        <w:t>6</w:t>
      </w:r>
      <w:r w:rsidRPr="001857B0">
        <w:rPr>
          <w:rFonts w:ascii="Calibri" w:hAnsi="Calibri" w:cs="Calibri"/>
        </w:rPr>
        <w:t xml:space="preserve">. év ................... </w:t>
      </w:r>
      <w:proofErr w:type="gramStart"/>
      <w:r w:rsidRPr="001857B0">
        <w:rPr>
          <w:rFonts w:ascii="Calibri" w:hAnsi="Calibri" w:cs="Calibri"/>
        </w:rPr>
        <w:t>hó</w:t>
      </w:r>
      <w:proofErr w:type="gramEnd"/>
      <w:r w:rsidRPr="001857B0">
        <w:rPr>
          <w:rFonts w:ascii="Calibri" w:hAnsi="Calibri" w:cs="Calibri"/>
        </w:rPr>
        <w:t xml:space="preserve"> ........ </w:t>
      </w:r>
      <w:proofErr w:type="gramStart"/>
      <w:r w:rsidRPr="001857B0">
        <w:rPr>
          <w:rFonts w:ascii="Calibri" w:hAnsi="Calibri" w:cs="Calibri"/>
        </w:rPr>
        <w:t>nap</w:t>
      </w:r>
      <w:proofErr w:type="gramEnd"/>
    </w:p>
    <w:p w:rsidR="000D03E8" w:rsidRPr="001857B0" w:rsidRDefault="000D03E8" w:rsidP="000D03E8">
      <w:pPr>
        <w:tabs>
          <w:tab w:val="right" w:pos="5670"/>
          <w:tab w:val="right" w:leader="dot" w:pos="8505"/>
        </w:tabs>
        <w:jc w:val="both"/>
        <w:rPr>
          <w:rFonts w:ascii="Calibri" w:hAnsi="Calibri" w:cs="Calibri"/>
        </w:rPr>
      </w:pPr>
    </w:p>
    <w:p w:rsidR="000D03E8" w:rsidRPr="001857B0" w:rsidRDefault="000D03E8" w:rsidP="000D03E8">
      <w:pPr>
        <w:tabs>
          <w:tab w:val="right" w:pos="5670"/>
          <w:tab w:val="right" w:leader="dot" w:pos="8505"/>
        </w:tabs>
        <w:jc w:val="both"/>
        <w:rPr>
          <w:rFonts w:ascii="Calibri" w:hAnsi="Calibri" w:cs="Calibri"/>
        </w:rPr>
      </w:pPr>
      <w:r w:rsidRPr="001857B0">
        <w:rPr>
          <w:rFonts w:ascii="Calibri" w:hAnsi="Calibri" w:cs="Calibri"/>
        </w:rPr>
        <w:tab/>
        <w:t>.....</w:t>
      </w:r>
      <w:r w:rsidRPr="001857B0">
        <w:rPr>
          <w:rFonts w:ascii="Calibri" w:hAnsi="Calibri" w:cs="Calibri"/>
        </w:rPr>
        <w:tab/>
      </w:r>
    </w:p>
    <w:p w:rsidR="000D03E8" w:rsidRPr="001857B0" w:rsidRDefault="000D03E8" w:rsidP="000D03E8">
      <w:pPr>
        <w:tabs>
          <w:tab w:val="center" w:pos="7020"/>
        </w:tabs>
        <w:jc w:val="both"/>
        <w:rPr>
          <w:rFonts w:ascii="Calibri" w:hAnsi="Calibri" w:cs="Calibri"/>
        </w:rPr>
      </w:pPr>
      <w:r w:rsidRPr="001857B0">
        <w:rPr>
          <w:rFonts w:ascii="Calibri" w:hAnsi="Calibri" w:cs="Calibri"/>
        </w:rPr>
        <w:tab/>
        <w:t>Ajánlattevő cégszerű aláírása</w:t>
      </w:r>
    </w:p>
    <w:p w:rsidR="000D03E8" w:rsidRPr="001857B0" w:rsidRDefault="000D03E8" w:rsidP="000D03E8">
      <w:pPr>
        <w:jc w:val="both"/>
        <w:rPr>
          <w:rFonts w:ascii="Calibri" w:hAnsi="Calibri" w:cs="Calibri"/>
        </w:rPr>
      </w:pPr>
    </w:p>
    <w:p w:rsidR="000D03E8" w:rsidRPr="001857B0" w:rsidRDefault="000D03E8" w:rsidP="000D03E8">
      <w:pPr>
        <w:spacing w:line="276" w:lineRule="auto"/>
        <w:rPr>
          <w:rFonts w:ascii="Calibri" w:hAnsi="Calibri" w:cs="Calibri"/>
        </w:rPr>
      </w:pPr>
    </w:p>
    <w:p w:rsidR="000D03E8" w:rsidRPr="007E49F1" w:rsidRDefault="000D03E8" w:rsidP="000D03E8">
      <w:pPr>
        <w:ind w:left="426"/>
        <w:jc w:val="both"/>
        <w:rPr>
          <w:rFonts w:asciiTheme="minorHAnsi" w:hAnsiTheme="minorHAnsi" w:cstheme="minorHAnsi"/>
          <w:szCs w:val="24"/>
        </w:rPr>
      </w:pPr>
    </w:p>
    <w:p w:rsidR="00296158" w:rsidRPr="007E49F1" w:rsidRDefault="00296158" w:rsidP="00C23E01">
      <w:pPr>
        <w:jc w:val="center"/>
        <w:rPr>
          <w:rFonts w:ascii="Calibri" w:hAnsi="Calibri" w:cs="Calibri"/>
          <w:szCs w:val="24"/>
        </w:rPr>
      </w:pPr>
      <w:r>
        <w:rPr>
          <w:rFonts w:ascii="Calibri" w:hAnsi="Calibri" w:cs="Calibri"/>
        </w:rPr>
        <w:t xml:space="preserve">                                                            </w:t>
      </w:r>
    </w:p>
    <w:sectPr w:rsidR="00296158" w:rsidRPr="007E49F1" w:rsidSect="0025579A">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7C" w:rsidRDefault="00170F7C">
      <w:r>
        <w:separator/>
      </w:r>
    </w:p>
  </w:endnote>
  <w:endnote w:type="continuationSeparator" w:id="0">
    <w:p w:rsidR="00170F7C" w:rsidRDefault="00170F7C">
      <w:r>
        <w:continuationSeparator/>
      </w:r>
    </w:p>
  </w:endnote>
  <w:endnote w:type="continuationNotice" w:id="1">
    <w:p w:rsidR="00170F7C" w:rsidRDefault="00170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Liberation Sans"/>
    <w:panose1 w:val="00000000000000000000"/>
    <w:charset w:val="EE"/>
    <w:family w:val="moder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59" w:rsidRDefault="00FF135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F1359" w:rsidRDefault="00FF135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59" w:rsidRDefault="00FF135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B4C32">
      <w:rPr>
        <w:rStyle w:val="Oldalszm"/>
        <w:noProof/>
      </w:rPr>
      <w:t>15</w:t>
    </w:r>
    <w:r>
      <w:rPr>
        <w:rStyle w:val="Oldalszm"/>
      </w:rPr>
      <w:fldChar w:fldCharType="end"/>
    </w:r>
  </w:p>
  <w:p w:rsidR="00FF1359" w:rsidRDefault="00FF135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59" w:rsidRDefault="00FF1359">
    <w:pPr>
      <w:pStyle w:val="llb"/>
    </w:pPr>
  </w:p>
  <w:p w:rsidR="00FF1359" w:rsidRDefault="00FF13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7C" w:rsidRDefault="00170F7C">
      <w:r>
        <w:separator/>
      </w:r>
    </w:p>
  </w:footnote>
  <w:footnote w:type="continuationSeparator" w:id="0">
    <w:p w:rsidR="00170F7C" w:rsidRDefault="00170F7C">
      <w:r>
        <w:continuationSeparator/>
      </w:r>
    </w:p>
  </w:footnote>
  <w:footnote w:type="continuationNotice" w:id="1">
    <w:p w:rsidR="00170F7C" w:rsidRDefault="00170F7C"/>
  </w:footnote>
  <w:footnote w:id="2">
    <w:p w:rsidR="00FF1359" w:rsidRPr="00883B3D" w:rsidRDefault="00FF1359" w:rsidP="00CE3A3E">
      <w:pPr>
        <w:pStyle w:val="Lbjegyzetszveg"/>
        <w:jc w:val="both"/>
        <w:rPr>
          <w:rFonts w:ascii="Arial" w:hAnsi="Arial" w:cs="Arial"/>
        </w:rPr>
      </w:pPr>
      <w:r w:rsidRPr="001A572E">
        <w:rPr>
          <w:rStyle w:val="Lbjegyzet-hivatkozs"/>
        </w:rPr>
        <w:footnoteRef/>
      </w:r>
      <w:r w:rsidRPr="008D7EDA">
        <w:rPr>
          <w:rFonts w:ascii="Arial" w:hAnsi="Arial" w:cs="Arial"/>
        </w:rPr>
        <w:t xml:space="preserve"> A nyilatkozat alapján az ajánlat bontásakor ismertetésre kerülnek a cégadatok valamint az Ajánlattevő elbírálásra kerülő ajánlata</w:t>
      </w:r>
      <w:r>
        <w:rPr>
          <w:rFonts w:ascii="Arial" w:hAnsi="Arial" w:cs="Arial"/>
        </w:rPr>
        <w:t>.</w:t>
      </w:r>
      <w:r w:rsidRPr="008D7EDA">
        <w:rPr>
          <w:rFonts w:ascii="Arial" w:hAnsi="Arial" w:cs="Arial"/>
        </w:rPr>
        <w:t xml:space="preserve"> </w:t>
      </w:r>
    </w:p>
  </w:footnote>
  <w:footnote w:id="3">
    <w:p w:rsidR="00FF1359" w:rsidRPr="008B787D" w:rsidRDefault="00FF1359" w:rsidP="00241206">
      <w:pPr>
        <w:autoSpaceDE w:val="0"/>
        <w:autoSpaceDN w:val="0"/>
        <w:adjustRightInd w:val="0"/>
        <w:jc w:val="both"/>
        <w:rPr>
          <w:rFonts w:ascii="Arial" w:hAnsi="Arial" w:cs="Arial"/>
          <w:sz w:val="20"/>
        </w:rPr>
      </w:pPr>
      <w:r w:rsidRPr="001A572E">
        <w:rPr>
          <w:rStyle w:val="Lbjegyzet-hivatkozs"/>
        </w:rPr>
        <w:footnoteRef/>
      </w:r>
      <w:r w:rsidRPr="008B787D">
        <w:rPr>
          <w:rFonts w:ascii="Arial" w:hAnsi="Arial" w:cs="Arial"/>
          <w:sz w:val="20"/>
        </w:rPr>
        <w:t xml:space="preserve"> </w:t>
      </w:r>
      <w:r>
        <w:rPr>
          <w:rFonts w:ascii="Arial" w:hAnsi="Arial" w:cs="Arial"/>
          <w:sz w:val="20"/>
        </w:rPr>
        <w:t>A</w:t>
      </w:r>
      <w:r w:rsidRPr="008B787D">
        <w:rPr>
          <w:rFonts w:ascii="Arial" w:hAnsi="Arial" w:cs="Arial"/>
          <w:sz w:val="20"/>
        </w:rPr>
        <w:t xml:space="preserve">z ajánlattevőnek nyilatkoznia kell meghatározott tényekről, körülményekről, melyek fennállása esetén </w:t>
      </w:r>
      <w:r w:rsidR="00F4789D" w:rsidRPr="00F4789D">
        <w:rPr>
          <w:rFonts w:ascii="Arial" w:hAnsi="Arial" w:cs="Arial"/>
          <w:sz w:val="20"/>
        </w:rPr>
        <w:t>Ajánlatkérő dönthet arról, hogy ajánlattevővel nem kíván szerződést kötni, ezért</w:t>
      </w:r>
      <w:r w:rsidR="00F4789D" w:rsidRPr="00B82B94">
        <w:rPr>
          <w:rFonts w:ascii="Arial" w:hAnsi="Arial" w:cs="Arial"/>
          <w:sz w:val="20"/>
        </w:rPr>
        <w:t xml:space="preserve"> </w:t>
      </w:r>
      <w:r w:rsidRPr="008B787D">
        <w:rPr>
          <w:rFonts w:ascii="Arial" w:hAnsi="Arial" w:cs="Arial"/>
          <w:sz w:val="20"/>
        </w:rPr>
        <w:t>az ajánlattevő nem vehet részt az eljárásban, tehát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FF1359" w:rsidRPr="008B787D" w:rsidRDefault="00FF1359" w:rsidP="00241206">
      <w:pPr>
        <w:jc w:val="both"/>
        <w:rPr>
          <w:rFonts w:ascii="Arial" w:hAnsi="Arial" w:cs="Arial"/>
          <w:sz w:val="20"/>
        </w:rPr>
      </w:pPr>
      <w:r w:rsidRPr="008B787D">
        <w:rPr>
          <w:rFonts w:ascii="Arial" w:hAnsi="Arial" w:cs="Arial"/>
          <w:sz w:val="20"/>
        </w:rPr>
        <w:t>Az ajánlattevőnek az ajánlatához csatoltan írásbeli nyilatkozatot kell tennie arról, hogy nem esik a kizáró okok hatálya alá</w:t>
      </w:r>
      <w:r>
        <w:rPr>
          <w:rFonts w:ascii="Arial" w:hAnsi="Arial" w:cs="Arial"/>
          <w:sz w:val="20"/>
        </w:rPr>
        <w:t>.</w:t>
      </w:r>
    </w:p>
    <w:p w:rsidR="00FF1359" w:rsidRPr="00511AB6" w:rsidRDefault="00FF1359" w:rsidP="00241206">
      <w:pPr>
        <w:pStyle w:val="Lbjegyzetszveg"/>
        <w:jc w:val="both"/>
        <w:rPr>
          <w:rFonts w:ascii="Arial" w:hAnsi="Arial" w:cs="Arial"/>
          <w:sz w:val="18"/>
          <w:szCs w:val="18"/>
        </w:rPr>
      </w:pPr>
    </w:p>
  </w:footnote>
  <w:footnote w:id="4">
    <w:p w:rsidR="00FF1359" w:rsidRDefault="00FF1359" w:rsidP="00296158">
      <w:pPr>
        <w:autoSpaceDE w:val="0"/>
        <w:autoSpaceDN w:val="0"/>
        <w:adjustRightInd w:val="0"/>
        <w:ind w:left="142"/>
        <w:jc w:val="both"/>
        <w:rPr>
          <w:rFonts w:ascii="Arial" w:hAnsi="Arial" w:cs="Arial"/>
          <w:sz w:val="20"/>
        </w:rPr>
      </w:pPr>
      <w:r>
        <w:rPr>
          <w:rStyle w:val="Lbjegyzet-hivatkozs"/>
          <w:rFonts w:ascii="Arial" w:hAnsi="Arial" w:cs="Arial"/>
          <w:sz w:val="20"/>
        </w:rPr>
        <w:footnoteRef/>
      </w:r>
      <w:proofErr w:type="gramStart"/>
      <w:r>
        <w:rPr>
          <w:rFonts w:ascii="Arial" w:hAnsi="Arial" w:cs="Arial"/>
          <w:sz w:val="20"/>
        </w:rPr>
        <w:t>a</w:t>
      </w:r>
      <w:proofErr w:type="gramEnd"/>
      <w:r>
        <w:rPr>
          <w:rFonts w:ascii="Arial" w:hAnsi="Arial" w:cs="Arial"/>
          <w:sz w:val="20"/>
        </w:rPr>
        <w:t xml:space="preserve"> pénzmosás és a terrorizmus finanszírozása megelőzéséről és megakadályozásáról szóló 2007. évi CXXXVI. törvény 3. § r) pontja szerinti definiált – </w:t>
      </w:r>
      <w:r>
        <w:rPr>
          <w:rFonts w:ascii="Arial" w:hAnsi="Arial" w:cs="Arial"/>
          <w:b/>
          <w:sz w:val="20"/>
        </w:rPr>
        <w:t>tényleges tulajdonos</w:t>
      </w:r>
    </w:p>
    <w:p w:rsidR="00FF1359" w:rsidRDefault="00FF1359" w:rsidP="00296158">
      <w:pPr>
        <w:autoSpaceDE w:val="0"/>
        <w:autoSpaceDN w:val="0"/>
        <w:adjustRightInd w:val="0"/>
        <w:ind w:left="142"/>
        <w:jc w:val="both"/>
        <w:rPr>
          <w:rFonts w:ascii="Arial" w:hAnsi="Arial" w:cs="Arial"/>
          <w:sz w:val="20"/>
        </w:rPr>
      </w:pPr>
      <w:r>
        <w:rPr>
          <w:rFonts w:ascii="Arial" w:hAnsi="Arial" w:cs="Arial"/>
          <w:i/>
          <w:iCs/>
          <w:sz w:val="20"/>
        </w:rPr>
        <w:t>r) tényleges tulajdonos:</w:t>
      </w:r>
    </w:p>
    <w:p w:rsidR="00FF1359" w:rsidRDefault="00FF1359" w:rsidP="00296158">
      <w:pPr>
        <w:autoSpaceDE w:val="0"/>
        <w:autoSpaceDN w:val="0"/>
        <w:adjustRightInd w:val="0"/>
        <w:ind w:left="142"/>
        <w:jc w:val="both"/>
        <w:rPr>
          <w:rFonts w:ascii="Arial" w:hAnsi="Arial" w:cs="Arial"/>
          <w:sz w:val="20"/>
        </w:rPr>
      </w:pPr>
      <w:proofErr w:type="spellStart"/>
      <w:r>
        <w:rPr>
          <w:rFonts w:ascii="Arial" w:hAnsi="Arial" w:cs="Arial"/>
          <w:i/>
          <w:iCs/>
          <w:sz w:val="20"/>
        </w:rPr>
        <w:t>ra</w:t>
      </w:r>
      <w:proofErr w:type="spellEnd"/>
      <w:r>
        <w:rPr>
          <w:rFonts w:ascii="Arial" w:hAnsi="Arial" w:cs="Arial"/>
          <w:i/>
          <w:iCs/>
          <w:sz w:val="20"/>
        </w:rPr>
        <w:t>)</w:t>
      </w:r>
      <w:r>
        <w:rPr>
          <w:rFonts w:ascii="Arial" w:hAnsi="Arial" w:cs="Arial"/>
          <w:i/>
          <w:iCs/>
          <w:sz w:val="20"/>
        </w:rPr>
        <w:tab/>
      </w:r>
      <w:r>
        <w:rPr>
          <w:rFonts w:ascii="Arial" w:hAnsi="Arial"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F1359" w:rsidRDefault="00FF1359" w:rsidP="00296158">
      <w:pPr>
        <w:autoSpaceDE w:val="0"/>
        <w:autoSpaceDN w:val="0"/>
        <w:adjustRightInd w:val="0"/>
        <w:ind w:left="142"/>
        <w:jc w:val="both"/>
        <w:rPr>
          <w:rFonts w:ascii="Arial" w:hAnsi="Arial" w:cs="Arial"/>
          <w:sz w:val="20"/>
        </w:rPr>
      </w:pPr>
      <w:proofErr w:type="spellStart"/>
      <w:r>
        <w:rPr>
          <w:rFonts w:ascii="Arial" w:hAnsi="Arial" w:cs="Arial"/>
          <w:i/>
          <w:iCs/>
          <w:sz w:val="20"/>
        </w:rPr>
        <w:t>rb</w:t>
      </w:r>
      <w:proofErr w:type="spellEnd"/>
      <w:r>
        <w:rPr>
          <w:rFonts w:ascii="Arial" w:hAnsi="Arial" w:cs="Arial"/>
          <w:i/>
          <w:iCs/>
          <w:sz w:val="20"/>
        </w:rPr>
        <w:t>)</w:t>
      </w:r>
      <w:r>
        <w:rPr>
          <w:rFonts w:ascii="Arial" w:hAnsi="Arial" w:cs="Arial"/>
          <w:i/>
          <w:iCs/>
          <w:sz w:val="20"/>
        </w:rPr>
        <w:tab/>
      </w:r>
      <w:r>
        <w:rPr>
          <w:rFonts w:ascii="Arial" w:hAnsi="Arial" w:cs="Arial"/>
          <w:sz w:val="20"/>
        </w:rPr>
        <w:t>az a természetes személy, aki jogi személyben vagy jogi személyiséggel nem rendelkező szervezetben - a Ptk. 8:2.§ (</w:t>
      </w:r>
      <w:proofErr w:type="spellStart"/>
      <w:r>
        <w:rPr>
          <w:rFonts w:ascii="Arial" w:hAnsi="Arial" w:cs="Arial"/>
          <w:sz w:val="20"/>
        </w:rPr>
        <w:t>2</w:t>
      </w:r>
      <w:proofErr w:type="spellEnd"/>
      <w:r>
        <w:rPr>
          <w:rFonts w:ascii="Arial" w:hAnsi="Arial" w:cs="Arial"/>
          <w:sz w:val="20"/>
        </w:rPr>
        <w:t>) bekezdésében meghatározott - meghatározó befolyással rendelkezik,</w:t>
      </w:r>
    </w:p>
    <w:p w:rsidR="00FF1359" w:rsidRDefault="00FF1359" w:rsidP="00296158">
      <w:pPr>
        <w:autoSpaceDE w:val="0"/>
        <w:autoSpaceDN w:val="0"/>
        <w:adjustRightInd w:val="0"/>
        <w:ind w:left="142"/>
        <w:jc w:val="both"/>
        <w:rPr>
          <w:rFonts w:ascii="Arial" w:hAnsi="Arial" w:cs="Arial"/>
          <w:sz w:val="20"/>
        </w:rPr>
      </w:pPr>
      <w:proofErr w:type="spellStart"/>
      <w:r>
        <w:rPr>
          <w:rFonts w:ascii="Arial" w:hAnsi="Arial" w:cs="Arial"/>
          <w:i/>
          <w:iCs/>
          <w:sz w:val="20"/>
        </w:rPr>
        <w:t>rc</w:t>
      </w:r>
      <w:proofErr w:type="spellEnd"/>
      <w:r>
        <w:rPr>
          <w:rFonts w:ascii="Arial" w:hAnsi="Arial" w:cs="Arial"/>
          <w:i/>
          <w:iCs/>
          <w:sz w:val="20"/>
        </w:rPr>
        <w:t>)</w:t>
      </w:r>
      <w:r>
        <w:rPr>
          <w:rFonts w:ascii="Arial" w:hAnsi="Arial" w:cs="Arial"/>
          <w:i/>
          <w:iCs/>
          <w:sz w:val="20"/>
        </w:rPr>
        <w:tab/>
        <w:t xml:space="preserve"> </w:t>
      </w:r>
      <w:r>
        <w:rPr>
          <w:rFonts w:ascii="Arial" w:hAnsi="Arial" w:cs="Arial"/>
          <w:sz w:val="20"/>
        </w:rPr>
        <w:t>az a természetes személy, akinek megbízásából valamely ügyleti megbízást végrehajtanak,</w:t>
      </w:r>
    </w:p>
    <w:p w:rsidR="00FF1359" w:rsidRDefault="00FF1359" w:rsidP="00296158">
      <w:pPr>
        <w:autoSpaceDE w:val="0"/>
        <w:autoSpaceDN w:val="0"/>
        <w:adjustRightInd w:val="0"/>
        <w:ind w:left="142"/>
        <w:jc w:val="both"/>
        <w:rPr>
          <w:rFonts w:ascii="Arial" w:hAnsi="Arial" w:cs="Arial"/>
          <w:sz w:val="20"/>
        </w:rPr>
      </w:pPr>
      <w:proofErr w:type="spellStart"/>
      <w:r>
        <w:rPr>
          <w:rFonts w:ascii="Arial" w:hAnsi="Arial" w:cs="Arial"/>
          <w:i/>
          <w:iCs/>
          <w:sz w:val="20"/>
        </w:rPr>
        <w:t>rd</w:t>
      </w:r>
      <w:proofErr w:type="spellEnd"/>
      <w:r>
        <w:rPr>
          <w:rFonts w:ascii="Arial" w:hAnsi="Arial" w:cs="Arial"/>
          <w:i/>
          <w:iCs/>
          <w:sz w:val="20"/>
        </w:rPr>
        <w:t>)</w:t>
      </w:r>
      <w:r>
        <w:rPr>
          <w:rFonts w:ascii="Arial" w:hAnsi="Arial" w:cs="Arial"/>
          <w:i/>
          <w:iCs/>
          <w:sz w:val="20"/>
        </w:rPr>
        <w:tab/>
      </w:r>
      <w:r>
        <w:rPr>
          <w:rFonts w:ascii="Arial" w:hAnsi="Arial" w:cs="Arial"/>
          <w:sz w:val="20"/>
        </w:rPr>
        <w:t>alapítványok esetében az a természetes személy,</w:t>
      </w:r>
    </w:p>
    <w:p w:rsidR="00FF1359" w:rsidRDefault="00FF1359" w:rsidP="00296158">
      <w:pPr>
        <w:autoSpaceDE w:val="0"/>
        <w:autoSpaceDN w:val="0"/>
        <w:adjustRightInd w:val="0"/>
        <w:ind w:left="567"/>
        <w:jc w:val="both"/>
        <w:rPr>
          <w:rFonts w:ascii="Arial" w:hAnsi="Arial" w:cs="Arial"/>
          <w:sz w:val="16"/>
          <w:szCs w:val="16"/>
        </w:rPr>
      </w:pPr>
      <w:r>
        <w:rPr>
          <w:rFonts w:ascii="Arial" w:hAnsi="Arial" w:cs="Arial"/>
          <w:sz w:val="16"/>
          <w:szCs w:val="16"/>
        </w:rPr>
        <w:t>1. aki az alapítvány vagyona legalább huszonöt százalékának a kedvezményezettje, ha a leendő kedvezményezetteket már meghatározták,</w:t>
      </w:r>
    </w:p>
    <w:p w:rsidR="00FF1359" w:rsidRDefault="00FF1359" w:rsidP="00296158">
      <w:pPr>
        <w:autoSpaceDE w:val="0"/>
        <w:autoSpaceDN w:val="0"/>
        <w:adjustRightInd w:val="0"/>
        <w:ind w:left="567"/>
        <w:jc w:val="both"/>
        <w:rPr>
          <w:rFonts w:ascii="Arial" w:hAnsi="Arial" w:cs="Arial"/>
          <w:sz w:val="16"/>
          <w:szCs w:val="16"/>
        </w:rPr>
      </w:pPr>
      <w:r>
        <w:rPr>
          <w:rFonts w:ascii="Arial" w:hAnsi="Arial" w:cs="Arial"/>
          <w:sz w:val="16"/>
          <w:szCs w:val="16"/>
        </w:rPr>
        <w:t>2. akinek érdekében az alapítványt létrehozták, illetve működtetik, ha a kedvezményezetteket még nem határozták meg, vagy</w:t>
      </w:r>
    </w:p>
    <w:p w:rsidR="00FF1359" w:rsidRDefault="00FF1359" w:rsidP="00296158">
      <w:pPr>
        <w:autoSpaceDE w:val="0"/>
        <w:autoSpaceDN w:val="0"/>
        <w:adjustRightInd w:val="0"/>
        <w:ind w:left="567"/>
        <w:jc w:val="both"/>
        <w:rPr>
          <w:rFonts w:ascii="Arial" w:hAnsi="Arial" w:cs="Arial"/>
          <w:sz w:val="16"/>
          <w:szCs w:val="16"/>
        </w:rPr>
      </w:pPr>
      <w:r>
        <w:rPr>
          <w:rFonts w:ascii="Arial" w:hAnsi="Arial" w:cs="Arial"/>
          <w:sz w:val="16"/>
          <w:szCs w:val="16"/>
        </w:rPr>
        <w:t xml:space="preserve">3. aki tagja az </w:t>
      </w:r>
      <w:proofErr w:type="gramStart"/>
      <w:r>
        <w:rPr>
          <w:rFonts w:ascii="Arial" w:hAnsi="Arial" w:cs="Arial"/>
          <w:sz w:val="16"/>
          <w:szCs w:val="16"/>
        </w:rPr>
        <w:t>alapítvány kezelő</w:t>
      </w:r>
      <w:proofErr w:type="gramEnd"/>
      <w:r>
        <w:rPr>
          <w:rFonts w:ascii="Arial" w:hAnsi="Arial" w:cs="Arial"/>
          <w:sz w:val="16"/>
          <w:szCs w:val="16"/>
        </w:rPr>
        <w:t xml:space="preserve"> szervének, vagy meghatározó befolyást gyakorol az alapítvány vagyonának legalább huszonöt százaléka felett, illetve az alapítvány képviseletében eljár, továbbá</w:t>
      </w:r>
    </w:p>
    <w:p w:rsidR="00FF1359" w:rsidRDefault="00FF1359" w:rsidP="00296158">
      <w:pPr>
        <w:autoSpaceDE w:val="0"/>
        <w:autoSpaceDN w:val="0"/>
        <w:adjustRightInd w:val="0"/>
        <w:ind w:left="142"/>
        <w:jc w:val="both"/>
        <w:rPr>
          <w:sz w:val="20"/>
        </w:rPr>
      </w:pPr>
      <w:r>
        <w:rPr>
          <w:rFonts w:ascii="Arial" w:hAnsi="Arial" w:cs="Arial"/>
          <w:i/>
          <w:iCs/>
          <w:sz w:val="20"/>
        </w:rPr>
        <w:t>re)</w:t>
      </w:r>
      <w:r>
        <w:rPr>
          <w:rFonts w:ascii="Arial" w:hAnsi="Arial" w:cs="Arial"/>
          <w:i/>
          <w:iCs/>
          <w:sz w:val="20"/>
        </w:rPr>
        <w:tab/>
      </w:r>
      <w:r>
        <w:rPr>
          <w:rFonts w:ascii="Arial" w:hAnsi="Arial" w:cs="Arial"/>
          <w:sz w:val="20"/>
        </w:rPr>
        <w:t xml:space="preserve">az </w:t>
      </w:r>
      <w:proofErr w:type="spellStart"/>
      <w:r>
        <w:rPr>
          <w:rFonts w:ascii="Arial" w:hAnsi="Arial" w:cs="Arial"/>
          <w:i/>
          <w:iCs/>
          <w:sz w:val="20"/>
        </w:rPr>
        <w:t>ra</w:t>
      </w:r>
      <w:proofErr w:type="spellEnd"/>
      <w:r>
        <w:rPr>
          <w:rFonts w:ascii="Arial" w:hAnsi="Arial" w:cs="Arial"/>
          <w:i/>
          <w:iCs/>
          <w:sz w:val="20"/>
        </w:rPr>
        <w:t>)</w:t>
      </w:r>
      <w:proofErr w:type="spellStart"/>
      <w:r>
        <w:rPr>
          <w:rFonts w:ascii="Arial" w:hAnsi="Arial" w:cs="Arial"/>
          <w:i/>
          <w:iCs/>
          <w:sz w:val="20"/>
        </w:rPr>
        <w:t>-rb</w:t>
      </w:r>
      <w:proofErr w:type="spellEnd"/>
      <w:r>
        <w:rPr>
          <w:rFonts w:ascii="Arial" w:hAnsi="Arial" w:cs="Arial"/>
          <w:i/>
          <w:iCs/>
          <w:sz w:val="20"/>
        </w:rPr>
        <w:t xml:space="preserve">) </w:t>
      </w:r>
      <w:r>
        <w:rPr>
          <w:rFonts w:ascii="Arial" w:hAnsi="Arial" w:cs="Arial"/>
          <w:sz w:val="20"/>
        </w:rPr>
        <w:t xml:space="preserve">alpontokban meghatározott természetes személy hiányában a jogi személy vagy jogi személyiséggel nem rendelkező </w:t>
      </w:r>
      <w:proofErr w:type="gramStart"/>
      <w:r>
        <w:rPr>
          <w:rFonts w:ascii="Arial" w:hAnsi="Arial" w:cs="Arial"/>
          <w:sz w:val="20"/>
        </w:rPr>
        <w:t>szervezet vezető</w:t>
      </w:r>
      <w:proofErr w:type="gramEnd"/>
      <w:r>
        <w:rPr>
          <w:rFonts w:ascii="Arial" w:hAnsi="Arial" w:cs="Arial"/>
          <w:sz w:val="20"/>
        </w:rPr>
        <w:t xml:space="preserve"> tisztségviselője.</w:t>
      </w:r>
    </w:p>
  </w:footnote>
  <w:footnote w:id="5">
    <w:p w:rsidR="00FF1359" w:rsidRDefault="00FF1359" w:rsidP="00296158">
      <w:pPr>
        <w:pStyle w:val="Lbjegyzetszveg"/>
        <w:jc w:val="both"/>
        <w:rPr>
          <w:rFonts w:ascii="Arial" w:hAnsi="Arial" w:cs="Arial"/>
          <w:sz w:val="16"/>
          <w:szCs w:val="16"/>
        </w:rPr>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w:t>
      </w:r>
    </w:p>
  </w:footnote>
  <w:footnote w:id="6">
    <w:p w:rsidR="00FF1359" w:rsidRDefault="00FF1359" w:rsidP="00296158">
      <w:pPr>
        <w:pStyle w:val="Lbjegyzetszveg"/>
        <w:jc w:val="both"/>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2" w:rsidRDefault="002B4C3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59" w:rsidRPr="00C414AD" w:rsidRDefault="00FF1359" w:rsidP="00C414AD">
    <w:pPr>
      <w:pStyle w:val="lfej"/>
      <w:pBdr>
        <w:bottom w:val="single" w:sz="4" w:space="1" w:color="auto"/>
      </w:pBdr>
      <w:tabs>
        <w:tab w:val="clear" w:pos="4536"/>
        <w:tab w:val="clear" w:pos="9072"/>
        <w:tab w:val="right" w:pos="9540"/>
      </w:tabs>
      <w:rPr>
        <w:rFonts w:ascii="Calibri" w:hAnsi="Calibri" w:cs="Calibri"/>
        <w:szCs w:val="24"/>
      </w:rPr>
    </w:pPr>
    <w:r>
      <w:rPr>
        <w:noProof/>
        <w:lang w:eastAsia="hu-HU"/>
      </w:rPr>
      <w:drawing>
        <wp:inline distT="0" distB="0" distL="0" distR="0" wp14:anchorId="490609DF" wp14:editId="07B57E51">
          <wp:extent cx="809625" cy="381000"/>
          <wp:effectExtent l="0" t="0" r="9525" b="0"/>
          <wp:docPr id="2"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81000"/>
                  </a:xfrm>
                  <a:prstGeom prst="rect">
                    <a:avLst/>
                  </a:prstGeom>
                  <a:noFill/>
                  <a:ln>
                    <a:noFill/>
                  </a:ln>
                </pic:spPr>
              </pic:pic>
            </a:graphicData>
          </a:graphic>
        </wp:inline>
      </w:drawing>
    </w:r>
    <w:r>
      <w:rPr>
        <w:rFonts w:ascii="Calibri" w:hAnsi="Calibri" w:cs="Calibri"/>
        <w:szCs w:val="24"/>
      </w:rPr>
      <w:t xml:space="preserve">                                                                                                                                </w:t>
    </w:r>
    <w:r w:rsidRPr="00C414AD">
      <w:rPr>
        <w:rFonts w:ascii="Calibri" w:hAnsi="Calibri" w:cs="Calibri"/>
        <w:szCs w:val="24"/>
      </w:rPr>
      <w:t>Ajánlati felhívás</w:t>
    </w:r>
  </w:p>
  <w:p w:rsidR="00FF1359" w:rsidRPr="00C414AD" w:rsidRDefault="00FF1359" w:rsidP="004A2B63">
    <w:pPr>
      <w:pStyle w:val="lfej"/>
      <w:pBdr>
        <w:bottom w:val="single" w:sz="4" w:space="1" w:color="auto"/>
      </w:pBdr>
      <w:tabs>
        <w:tab w:val="clear" w:pos="4536"/>
        <w:tab w:val="clear" w:pos="9072"/>
        <w:tab w:val="right" w:pos="9540"/>
      </w:tabs>
      <w:jc w:val="right"/>
      <w:rPr>
        <w:rFonts w:ascii="Calibri" w:hAnsi="Calibri" w:cs="Calibri"/>
        <w:szCs w:val="24"/>
      </w:rPr>
    </w:pPr>
    <w:r>
      <w:rPr>
        <w:rFonts w:ascii="Calibri" w:hAnsi="Calibri" w:cs="Calibri"/>
        <w:szCs w:val="24"/>
      </w:rPr>
      <w:t xml:space="preserve">                                                                                                                                                </w:t>
    </w:r>
    <w:r w:rsidRPr="008313E5">
      <w:rPr>
        <w:rFonts w:ascii="Calibri" w:hAnsi="Calibri" w:cs="Calibri"/>
        <w:szCs w:val="24"/>
      </w:rPr>
      <w:t>BKV Zrt. V-</w:t>
    </w:r>
    <w:r w:rsidR="00146F1C">
      <w:rPr>
        <w:rFonts w:ascii="Calibri" w:hAnsi="Calibri" w:cs="Calibri"/>
        <w:szCs w:val="24"/>
      </w:rPr>
      <w:t>183</w:t>
    </w:r>
    <w:r>
      <w:rPr>
        <w:rFonts w:ascii="Calibri" w:hAnsi="Calibri" w:cs="Calibri"/>
        <w:szCs w:val="24"/>
      </w:rPr>
      <w:t>/16.</w:t>
    </w:r>
    <w:r w:rsidRPr="00C414AD">
      <w:rPr>
        <w:rFonts w:ascii="Calibri" w:hAnsi="Calibri" w:cs="Calibr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2" w:rsidRDefault="002B4C3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7FF"/>
    <w:multiLevelType w:val="hybridMultilevel"/>
    <w:tmpl w:val="79A8BA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0DA632A"/>
    <w:multiLevelType w:val="hybridMultilevel"/>
    <w:tmpl w:val="3E7C929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5681B3D"/>
    <w:multiLevelType w:val="hybridMultilevel"/>
    <w:tmpl w:val="D966BADE"/>
    <w:lvl w:ilvl="0" w:tplc="8EBE7842">
      <w:start w:val="28"/>
      <w:numFmt w:val="bullet"/>
      <w:lvlText w:val="-"/>
      <w:lvlJc w:val="left"/>
      <w:pPr>
        <w:ind w:left="1260" w:hanging="360"/>
      </w:pPr>
      <w:rPr>
        <w:rFonts w:ascii="Calibri" w:eastAsia="Times New Roman" w:hAnsi="Calibri" w:cs="Calibri"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D7B5AC7"/>
    <w:multiLevelType w:val="hybridMultilevel"/>
    <w:tmpl w:val="3AFC5D66"/>
    <w:lvl w:ilvl="0" w:tplc="040E000F">
      <w:start w:val="6"/>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ED36E6E"/>
    <w:multiLevelType w:val="hybridMultilevel"/>
    <w:tmpl w:val="0A747062"/>
    <w:lvl w:ilvl="0" w:tplc="040E0003">
      <w:start w:val="1"/>
      <w:numFmt w:val="bullet"/>
      <w:lvlText w:val="o"/>
      <w:lvlJc w:val="left"/>
      <w:pPr>
        <w:ind w:left="1778" w:hanging="360"/>
      </w:pPr>
      <w:rPr>
        <w:rFonts w:ascii="Courier New" w:hAnsi="Courier New" w:hint="default"/>
      </w:rPr>
    </w:lvl>
    <w:lvl w:ilvl="1" w:tplc="040E0003" w:tentative="1">
      <w:start w:val="1"/>
      <w:numFmt w:val="bullet"/>
      <w:lvlText w:val="o"/>
      <w:lvlJc w:val="left"/>
      <w:pPr>
        <w:ind w:left="4200" w:hanging="360"/>
      </w:pPr>
      <w:rPr>
        <w:rFonts w:ascii="Courier New" w:hAnsi="Courier New" w:hint="default"/>
      </w:rPr>
    </w:lvl>
    <w:lvl w:ilvl="2" w:tplc="040E0005" w:tentative="1">
      <w:start w:val="1"/>
      <w:numFmt w:val="bullet"/>
      <w:lvlText w:val=""/>
      <w:lvlJc w:val="left"/>
      <w:pPr>
        <w:ind w:left="4920" w:hanging="360"/>
      </w:pPr>
      <w:rPr>
        <w:rFonts w:ascii="Wingdings" w:hAnsi="Wingdings" w:hint="default"/>
      </w:rPr>
    </w:lvl>
    <w:lvl w:ilvl="3" w:tplc="040E0001" w:tentative="1">
      <w:start w:val="1"/>
      <w:numFmt w:val="bullet"/>
      <w:lvlText w:val=""/>
      <w:lvlJc w:val="left"/>
      <w:pPr>
        <w:ind w:left="5640" w:hanging="360"/>
      </w:pPr>
      <w:rPr>
        <w:rFonts w:ascii="Symbol" w:hAnsi="Symbol" w:hint="default"/>
      </w:rPr>
    </w:lvl>
    <w:lvl w:ilvl="4" w:tplc="040E0003" w:tentative="1">
      <w:start w:val="1"/>
      <w:numFmt w:val="bullet"/>
      <w:lvlText w:val="o"/>
      <w:lvlJc w:val="left"/>
      <w:pPr>
        <w:ind w:left="6360" w:hanging="360"/>
      </w:pPr>
      <w:rPr>
        <w:rFonts w:ascii="Courier New" w:hAnsi="Courier New" w:hint="default"/>
      </w:rPr>
    </w:lvl>
    <w:lvl w:ilvl="5" w:tplc="040E0005" w:tentative="1">
      <w:start w:val="1"/>
      <w:numFmt w:val="bullet"/>
      <w:lvlText w:val=""/>
      <w:lvlJc w:val="left"/>
      <w:pPr>
        <w:ind w:left="7080" w:hanging="360"/>
      </w:pPr>
      <w:rPr>
        <w:rFonts w:ascii="Wingdings" w:hAnsi="Wingdings" w:hint="default"/>
      </w:rPr>
    </w:lvl>
    <w:lvl w:ilvl="6" w:tplc="040E0001" w:tentative="1">
      <w:start w:val="1"/>
      <w:numFmt w:val="bullet"/>
      <w:lvlText w:val=""/>
      <w:lvlJc w:val="left"/>
      <w:pPr>
        <w:ind w:left="7800" w:hanging="360"/>
      </w:pPr>
      <w:rPr>
        <w:rFonts w:ascii="Symbol" w:hAnsi="Symbol" w:hint="default"/>
      </w:rPr>
    </w:lvl>
    <w:lvl w:ilvl="7" w:tplc="040E0003" w:tentative="1">
      <w:start w:val="1"/>
      <w:numFmt w:val="bullet"/>
      <w:lvlText w:val="o"/>
      <w:lvlJc w:val="left"/>
      <w:pPr>
        <w:ind w:left="8520" w:hanging="360"/>
      </w:pPr>
      <w:rPr>
        <w:rFonts w:ascii="Courier New" w:hAnsi="Courier New" w:hint="default"/>
      </w:rPr>
    </w:lvl>
    <w:lvl w:ilvl="8" w:tplc="040E0005" w:tentative="1">
      <w:start w:val="1"/>
      <w:numFmt w:val="bullet"/>
      <w:lvlText w:val=""/>
      <w:lvlJc w:val="left"/>
      <w:pPr>
        <w:ind w:left="9240" w:hanging="360"/>
      </w:pPr>
      <w:rPr>
        <w:rFonts w:ascii="Wingdings" w:hAnsi="Wingdings" w:hint="default"/>
      </w:rPr>
    </w:lvl>
  </w:abstractNum>
  <w:abstractNum w:abstractNumId="6">
    <w:nsid w:val="133456DD"/>
    <w:multiLevelType w:val="multilevel"/>
    <w:tmpl w:val="C6901E52"/>
    <w:lvl w:ilvl="0">
      <w:start w:val="1"/>
      <w:numFmt w:val="decimal"/>
      <w:lvlText w:val="%1."/>
      <w:lvlJc w:val="left"/>
      <w:pPr>
        <w:tabs>
          <w:tab w:val="num" w:pos="705"/>
        </w:tabs>
        <w:ind w:left="705" w:hanging="705"/>
      </w:pPr>
      <w:rPr>
        <w:rFonts w:cs="Times New Roman" w:hint="default"/>
      </w:rPr>
    </w:lvl>
    <w:lvl w:ilvl="1">
      <w:start w:val="1"/>
      <w:numFmt w:val="decimal"/>
      <w:pStyle w:val="Cmsor3"/>
      <w:lvlText w:val="%1.%2."/>
      <w:lvlJc w:val="left"/>
      <w:pPr>
        <w:tabs>
          <w:tab w:val="num" w:pos="705"/>
        </w:tabs>
        <w:ind w:left="705" w:hanging="705"/>
      </w:pPr>
      <w:rPr>
        <w:rFonts w:cs="Times New Roman" w:hint="default"/>
      </w:rPr>
    </w:lvl>
    <w:lvl w:ilvl="2">
      <w:start w:val="1"/>
      <w:numFmt w:val="decimal"/>
      <w:pStyle w:val="Cmsor4"/>
      <w:lvlText w:val="%1.%2.%3."/>
      <w:lvlJc w:val="left"/>
      <w:pPr>
        <w:tabs>
          <w:tab w:val="num" w:pos="720"/>
        </w:tabs>
        <w:ind w:left="720" w:hanging="720"/>
      </w:pPr>
      <w:rPr>
        <w:rFonts w:cs="Times New Roman" w:hint="default"/>
      </w:rPr>
    </w:lvl>
    <w:lvl w:ilvl="3">
      <w:start w:val="1"/>
      <w:numFmt w:val="decimal"/>
      <w:pStyle w:val="Cmsor5"/>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DA1BEF"/>
    <w:multiLevelType w:val="hybridMultilevel"/>
    <w:tmpl w:val="B75E1A18"/>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9">
    <w:nsid w:val="15010319"/>
    <w:multiLevelType w:val="hybridMultilevel"/>
    <w:tmpl w:val="1E087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3256FA"/>
    <w:multiLevelType w:val="hybridMultilevel"/>
    <w:tmpl w:val="1D000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8A1D66"/>
    <w:multiLevelType w:val="hybridMultilevel"/>
    <w:tmpl w:val="A5A415AE"/>
    <w:lvl w:ilvl="0" w:tplc="06821F64">
      <w:start w:val="1"/>
      <w:numFmt w:val="upperRoman"/>
      <w:lvlText w:val="%1."/>
      <w:lvlJc w:val="left"/>
      <w:pPr>
        <w:ind w:left="720" w:hanging="720"/>
      </w:pPr>
      <w:rPr>
        <w:rFonts w:cs="Times New Roman" w:hint="default"/>
        <w:b/>
        <w:i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B935EE7"/>
    <w:multiLevelType w:val="hybridMultilevel"/>
    <w:tmpl w:val="7816830A"/>
    <w:lvl w:ilvl="0" w:tplc="040E000F">
      <w:start w:val="5"/>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C0500A2"/>
    <w:multiLevelType w:val="hybridMultilevel"/>
    <w:tmpl w:val="0A28DB7C"/>
    <w:lvl w:ilvl="0" w:tplc="040E0003">
      <w:start w:val="1"/>
      <w:numFmt w:val="bullet"/>
      <w:lvlText w:val="o"/>
      <w:lvlJc w:val="left"/>
      <w:pPr>
        <w:ind w:left="1004" w:hanging="360"/>
      </w:pPr>
      <w:rPr>
        <w:rFonts w:ascii="Courier New" w:hAnsi="Courier New" w:cs="Courier New"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2CA853E8"/>
    <w:multiLevelType w:val="hybridMultilevel"/>
    <w:tmpl w:val="0D14188C"/>
    <w:lvl w:ilvl="0" w:tplc="040E0003">
      <w:start w:val="1"/>
      <w:numFmt w:val="bullet"/>
      <w:lvlText w:val="o"/>
      <w:lvlJc w:val="left"/>
      <w:pPr>
        <w:ind w:left="2160" w:hanging="360"/>
      </w:pPr>
      <w:rPr>
        <w:rFonts w:ascii="Courier New" w:hAnsi="Courier New" w:hint="default"/>
      </w:rPr>
    </w:lvl>
    <w:lvl w:ilvl="1" w:tplc="040E0003" w:tentative="1">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6">
    <w:nsid w:val="2D7E699A"/>
    <w:multiLevelType w:val="hybridMultilevel"/>
    <w:tmpl w:val="974E03EC"/>
    <w:lvl w:ilvl="0" w:tplc="8EBE7842">
      <w:start w:val="28"/>
      <w:numFmt w:val="bullet"/>
      <w:lvlText w:val="-"/>
      <w:lvlJc w:val="left"/>
      <w:pPr>
        <w:ind w:left="644" w:hanging="360"/>
      </w:pPr>
      <w:rPr>
        <w:rFonts w:ascii="Calibri" w:eastAsia="Times New Roman" w:hAnsi="Calibri" w:cs="Calibri" w:hint="default"/>
      </w:rPr>
    </w:lvl>
    <w:lvl w:ilvl="1" w:tplc="040E0003" w:tentative="1">
      <w:start w:val="1"/>
      <w:numFmt w:val="bullet"/>
      <w:lvlText w:val="o"/>
      <w:lvlJc w:val="left"/>
      <w:pPr>
        <w:ind w:left="824" w:hanging="360"/>
      </w:pPr>
      <w:rPr>
        <w:rFonts w:ascii="Courier New" w:hAnsi="Courier New" w:cs="Courier New" w:hint="default"/>
      </w:rPr>
    </w:lvl>
    <w:lvl w:ilvl="2" w:tplc="040E0005" w:tentative="1">
      <w:start w:val="1"/>
      <w:numFmt w:val="bullet"/>
      <w:lvlText w:val=""/>
      <w:lvlJc w:val="left"/>
      <w:pPr>
        <w:ind w:left="1544" w:hanging="360"/>
      </w:pPr>
      <w:rPr>
        <w:rFonts w:ascii="Wingdings" w:hAnsi="Wingdings" w:hint="default"/>
      </w:rPr>
    </w:lvl>
    <w:lvl w:ilvl="3" w:tplc="040E0001" w:tentative="1">
      <w:start w:val="1"/>
      <w:numFmt w:val="bullet"/>
      <w:lvlText w:val=""/>
      <w:lvlJc w:val="left"/>
      <w:pPr>
        <w:ind w:left="2264" w:hanging="360"/>
      </w:pPr>
      <w:rPr>
        <w:rFonts w:ascii="Symbol" w:hAnsi="Symbol" w:hint="default"/>
      </w:rPr>
    </w:lvl>
    <w:lvl w:ilvl="4" w:tplc="040E0003" w:tentative="1">
      <w:start w:val="1"/>
      <w:numFmt w:val="bullet"/>
      <w:lvlText w:val="o"/>
      <w:lvlJc w:val="left"/>
      <w:pPr>
        <w:ind w:left="2984" w:hanging="360"/>
      </w:pPr>
      <w:rPr>
        <w:rFonts w:ascii="Courier New" w:hAnsi="Courier New" w:cs="Courier New" w:hint="default"/>
      </w:rPr>
    </w:lvl>
    <w:lvl w:ilvl="5" w:tplc="040E0005" w:tentative="1">
      <w:start w:val="1"/>
      <w:numFmt w:val="bullet"/>
      <w:lvlText w:val=""/>
      <w:lvlJc w:val="left"/>
      <w:pPr>
        <w:ind w:left="3704" w:hanging="360"/>
      </w:pPr>
      <w:rPr>
        <w:rFonts w:ascii="Wingdings" w:hAnsi="Wingdings" w:hint="default"/>
      </w:rPr>
    </w:lvl>
    <w:lvl w:ilvl="6" w:tplc="040E0001" w:tentative="1">
      <w:start w:val="1"/>
      <w:numFmt w:val="bullet"/>
      <w:lvlText w:val=""/>
      <w:lvlJc w:val="left"/>
      <w:pPr>
        <w:ind w:left="4424" w:hanging="360"/>
      </w:pPr>
      <w:rPr>
        <w:rFonts w:ascii="Symbol" w:hAnsi="Symbol" w:hint="default"/>
      </w:rPr>
    </w:lvl>
    <w:lvl w:ilvl="7" w:tplc="040E0003" w:tentative="1">
      <w:start w:val="1"/>
      <w:numFmt w:val="bullet"/>
      <w:lvlText w:val="o"/>
      <w:lvlJc w:val="left"/>
      <w:pPr>
        <w:ind w:left="5144" w:hanging="360"/>
      </w:pPr>
      <w:rPr>
        <w:rFonts w:ascii="Courier New" w:hAnsi="Courier New" w:cs="Courier New" w:hint="default"/>
      </w:rPr>
    </w:lvl>
    <w:lvl w:ilvl="8" w:tplc="040E0005" w:tentative="1">
      <w:start w:val="1"/>
      <w:numFmt w:val="bullet"/>
      <w:lvlText w:val=""/>
      <w:lvlJc w:val="left"/>
      <w:pPr>
        <w:ind w:left="5864" w:hanging="360"/>
      </w:pPr>
      <w:rPr>
        <w:rFonts w:ascii="Wingdings" w:hAnsi="Wingdings" w:hint="default"/>
      </w:rPr>
    </w:lvl>
  </w:abstractNum>
  <w:abstractNum w:abstractNumId="17">
    <w:nsid w:val="33AD2D09"/>
    <w:multiLevelType w:val="hybridMultilevel"/>
    <w:tmpl w:val="C5863952"/>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8">
    <w:nsid w:val="391D4373"/>
    <w:multiLevelType w:val="multilevel"/>
    <w:tmpl w:val="8560592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9">
    <w:nsid w:val="3BE0377B"/>
    <w:multiLevelType w:val="hybridMultilevel"/>
    <w:tmpl w:val="05B4367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3EBD12AA"/>
    <w:multiLevelType w:val="hybridMultilevel"/>
    <w:tmpl w:val="29621B9A"/>
    <w:lvl w:ilvl="0" w:tplc="040E0003">
      <w:start w:val="1"/>
      <w:numFmt w:val="bullet"/>
      <w:lvlText w:val="o"/>
      <w:lvlJc w:val="left"/>
      <w:pPr>
        <w:ind w:left="1713" w:hanging="360"/>
      </w:pPr>
      <w:rPr>
        <w:rFonts w:ascii="Courier New" w:hAnsi="Courier New"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1">
    <w:nsid w:val="43985204"/>
    <w:multiLevelType w:val="hybridMultilevel"/>
    <w:tmpl w:val="330CA3AE"/>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2">
    <w:nsid w:val="441777E8"/>
    <w:multiLevelType w:val="hybridMultilevel"/>
    <w:tmpl w:val="ABBCE8C6"/>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3">
    <w:nsid w:val="47653A1B"/>
    <w:multiLevelType w:val="hybridMultilevel"/>
    <w:tmpl w:val="8F261E92"/>
    <w:lvl w:ilvl="0" w:tplc="040E000B">
      <w:start w:val="1"/>
      <w:numFmt w:val="bullet"/>
      <w:lvlText w:val=""/>
      <w:lvlJc w:val="left"/>
      <w:pPr>
        <w:ind w:left="1637" w:hanging="360"/>
      </w:pPr>
      <w:rPr>
        <w:rFonts w:ascii="Wingdings" w:hAnsi="Wingdings" w:hint="default"/>
      </w:rPr>
    </w:lvl>
    <w:lvl w:ilvl="1" w:tplc="040E0003" w:tentative="1">
      <w:start w:val="1"/>
      <w:numFmt w:val="bullet"/>
      <w:lvlText w:val="o"/>
      <w:lvlJc w:val="left"/>
      <w:pPr>
        <w:ind w:left="2357" w:hanging="360"/>
      </w:pPr>
      <w:rPr>
        <w:rFonts w:ascii="Courier New" w:hAnsi="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24">
    <w:nsid w:val="4EA602C2"/>
    <w:multiLevelType w:val="hybridMultilevel"/>
    <w:tmpl w:val="EA0C53BC"/>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5">
    <w:nsid w:val="521242EE"/>
    <w:multiLevelType w:val="hybridMultilevel"/>
    <w:tmpl w:val="D338C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7">
    <w:nsid w:val="58F21786"/>
    <w:multiLevelType w:val="hybridMultilevel"/>
    <w:tmpl w:val="5F26CF0E"/>
    <w:lvl w:ilvl="0" w:tplc="68EC9724">
      <w:start w:val="1"/>
      <w:numFmt w:val="bullet"/>
      <w:lvlText w:val="-"/>
      <w:lvlJc w:val="left"/>
      <w:pPr>
        <w:ind w:left="720" w:hanging="360"/>
      </w:pPr>
      <w:rPr>
        <w:rFonts w:ascii="Calibri" w:hAnsi="Calibri"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9">
    <w:nsid w:val="5D375933"/>
    <w:multiLevelType w:val="hybridMultilevel"/>
    <w:tmpl w:val="98DA48B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5D8F01A1"/>
    <w:multiLevelType w:val="hybridMultilevel"/>
    <w:tmpl w:val="5AE4346A"/>
    <w:lvl w:ilvl="0" w:tplc="13DC4C8E">
      <w:start w:val="1"/>
      <w:numFmt w:val="upperRoman"/>
      <w:lvlText w:val="%1."/>
      <w:lvlJc w:val="left"/>
      <w:pPr>
        <w:ind w:left="1080" w:hanging="720"/>
      </w:pPr>
      <w:rPr>
        <w:rFonts w:cs="Times New Roman" w:hint="default"/>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5DEE3874"/>
    <w:multiLevelType w:val="hybridMultilevel"/>
    <w:tmpl w:val="CF046E1C"/>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
    <w:nsid w:val="5E912821"/>
    <w:multiLevelType w:val="hybridMultilevel"/>
    <w:tmpl w:val="57F60050"/>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3">
    <w:nsid w:val="62D60038"/>
    <w:multiLevelType w:val="hybridMultilevel"/>
    <w:tmpl w:val="43C075B4"/>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nsid w:val="64805CCA"/>
    <w:multiLevelType w:val="hybridMultilevel"/>
    <w:tmpl w:val="00F28DD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66B56BFA"/>
    <w:multiLevelType w:val="hybridMultilevel"/>
    <w:tmpl w:val="BAB2D11A"/>
    <w:lvl w:ilvl="0" w:tplc="7648395C">
      <w:start w:val="6"/>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6AC97C8B"/>
    <w:multiLevelType w:val="hybridMultilevel"/>
    <w:tmpl w:val="45A4178C"/>
    <w:lvl w:ilvl="0" w:tplc="040E000B">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
    <w:nsid w:val="6CC928FE"/>
    <w:multiLevelType w:val="hybridMultilevel"/>
    <w:tmpl w:val="BE98549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7105199D"/>
    <w:multiLevelType w:val="hybridMultilevel"/>
    <w:tmpl w:val="1CA2FBAC"/>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nsid w:val="71DA188B"/>
    <w:multiLevelType w:val="hybridMultilevel"/>
    <w:tmpl w:val="8ABCCFF6"/>
    <w:lvl w:ilvl="0" w:tplc="040E000B">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0">
    <w:nsid w:val="739A3571"/>
    <w:multiLevelType w:val="hybridMultilevel"/>
    <w:tmpl w:val="E7262388"/>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1">
    <w:nsid w:val="7871618C"/>
    <w:multiLevelType w:val="hybridMultilevel"/>
    <w:tmpl w:val="AAFC1180"/>
    <w:lvl w:ilvl="0" w:tplc="040E000F">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79904EBB"/>
    <w:multiLevelType w:val="hybridMultilevel"/>
    <w:tmpl w:val="571884E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nsid w:val="7C0409C9"/>
    <w:multiLevelType w:val="hybridMultilevel"/>
    <w:tmpl w:val="487AC156"/>
    <w:lvl w:ilvl="0" w:tplc="040E0003">
      <w:start w:val="1"/>
      <w:numFmt w:val="bullet"/>
      <w:lvlText w:val="o"/>
      <w:lvlJc w:val="left"/>
      <w:pPr>
        <w:ind w:left="2130" w:hanging="360"/>
      </w:pPr>
      <w:rPr>
        <w:rFonts w:ascii="Courier New" w:hAnsi="Courier New" w:hint="default"/>
      </w:rPr>
    </w:lvl>
    <w:lvl w:ilvl="1" w:tplc="040E0003" w:tentative="1">
      <w:start w:val="1"/>
      <w:numFmt w:val="bullet"/>
      <w:lvlText w:val="o"/>
      <w:lvlJc w:val="left"/>
      <w:pPr>
        <w:ind w:left="2850" w:hanging="360"/>
      </w:pPr>
      <w:rPr>
        <w:rFonts w:ascii="Courier New" w:hAnsi="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44">
    <w:nsid w:val="7CE40060"/>
    <w:multiLevelType w:val="hybridMultilevel"/>
    <w:tmpl w:val="485A0A5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5">
    <w:nsid w:val="7F6779F8"/>
    <w:multiLevelType w:val="hybridMultilevel"/>
    <w:tmpl w:val="F836C032"/>
    <w:lvl w:ilvl="0" w:tplc="DF2A0D34">
      <w:start w:val="1"/>
      <w:numFmt w:val="decimal"/>
      <w:lvlText w:val="%1."/>
      <w:lvlJc w:val="left"/>
      <w:pPr>
        <w:ind w:left="4991" w:hanging="360"/>
      </w:pPr>
      <w:rPr>
        <w:rFonts w:hint="default"/>
      </w:rPr>
    </w:lvl>
    <w:lvl w:ilvl="1" w:tplc="040E0019" w:tentative="1">
      <w:start w:val="1"/>
      <w:numFmt w:val="lowerLetter"/>
      <w:lvlText w:val="%2."/>
      <w:lvlJc w:val="left"/>
      <w:pPr>
        <w:ind w:left="5711" w:hanging="360"/>
      </w:pPr>
    </w:lvl>
    <w:lvl w:ilvl="2" w:tplc="040E001B" w:tentative="1">
      <w:start w:val="1"/>
      <w:numFmt w:val="lowerRoman"/>
      <w:lvlText w:val="%3."/>
      <w:lvlJc w:val="right"/>
      <w:pPr>
        <w:ind w:left="6431" w:hanging="180"/>
      </w:pPr>
    </w:lvl>
    <w:lvl w:ilvl="3" w:tplc="040E000F" w:tentative="1">
      <w:start w:val="1"/>
      <w:numFmt w:val="decimal"/>
      <w:lvlText w:val="%4."/>
      <w:lvlJc w:val="left"/>
      <w:pPr>
        <w:ind w:left="7151" w:hanging="360"/>
      </w:pPr>
    </w:lvl>
    <w:lvl w:ilvl="4" w:tplc="040E0019" w:tentative="1">
      <w:start w:val="1"/>
      <w:numFmt w:val="lowerLetter"/>
      <w:lvlText w:val="%5."/>
      <w:lvlJc w:val="left"/>
      <w:pPr>
        <w:ind w:left="7871" w:hanging="360"/>
      </w:pPr>
    </w:lvl>
    <w:lvl w:ilvl="5" w:tplc="040E001B" w:tentative="1">
      <w:start w:val="1"/>
      <w:numFmt w:val="lowerRoman"/>
      <w:lvlText w:val="%6."/>
      <w:lvlJc w:val="right"/>
      <w:pPr>
        <w:ind w:left="8591" w:hanging="180"/>
      </w:pPr>
    </w:lvl>
    <w:lvl w:ilvl="6" w:tplc="040E000F" w:tentative="1">
      <w:start w:val="1"/>
      <w:numFmt w:val="decimal"/>
      <w:lvlText w:val="%7."/>
      <w:lvlJc w:val="left"/>
      <w:pPr>
        <w:ind w:left="9311" w:hanging="360"/>
      </w:pPr>
    </w:lvl>
    <w:lvl w:ilvl="7" w:tplc="040E0019" w:tentative="1">
      <w:start w:val="1"/>
      <w:numFmt w:val="lowerLetter"/>
      <w:lvlText w:val="%8."/>
      <w:lvlJc w:val="left"/>
      <w:pPr>
        <w:ind w:left="10031" w:hanging="360"/>
      </w:pPr>
    </w:lvl>
    <w:lvl w:ilvl="8" w:tplc="040E001B" w:tentative="1">
      <w:start w:val="1"/>
      <w:numFmt w:val="lowerRoman"/>
      <w:lvlText w:val="%9."/>
      <w:lvlJc w:val="right"/>
      <w:pPr>
        <w:ind w:left="10751" w:hanging="180"/>
      </w:pPr>
    </w:lvl>
  </w:abstractNum>
  <w:num w:numId="1">
    <w:abstractNumId w:val="6"/>
  </w:num>
  <w:num w:numId="2">
    <w:abstractNumId w:val="18"/>
  </w:num>
  <w:num w:numId="3">
    <w:abstractNumId w:val="35"/>
  </w:num>
  <w:num w:numId="4">
    <w:abstractNumId w:val="11"/>
  </w:num>
  <w:num w:numId="5">
    <w:abstractNumId w:val="31"/>
  </w:num>
  <w:num w:numId="6">
    <w:abstractNumId w:val="39"/>
  </w:num>
  <w:num w:numId="7">
    <w:abstractNumId w:val="36"/>
  </w:num>
  <w:num w:numId="8">
    <w:abstractNumId w:val="21"/>
  </w:num>
  <w:num w:numId="9">
    <w:abstractNumId w:val="23"/>
  </w:num>
  <w:num w:numId="10">
    <w:abstractNumId w:val="24"/>
  </w:num>
  <w:num w:numId="11">
    <w:abstractNumId w:val="29"/>
  </w:num>
  <w:num w:numId="12">
    <w:abstractNumId w:val="1"/>
  </w:num>
  <w:num w:numId="13">
    <w:abstractNumId w:val="42"/>
  </w:num>
  <w:num w:numId="14">
    <w:abstractNumId w:val="34"/>
  </w:num>
  <w:num w:numId="15">
    <w:abstractNumId w:val="27"/>
  </w:num>
  <w:num w:numId="16">
    <w:abstractNumId w:val="13"/>
  </w:num>
  <w:num w:numId="17">
    <w:abstractNumId w:val="43"/>
  </w:num>
  <w:num w:numId="18">
    <w:abstractNumId w:val="5"/>
  </w:num>
  <w:num w:numId="19">
    <w:abstractNumId w:val="44"/>
  </w:num>
  <w:num w:numId="20">
    <w:abstractNumId w:val="41"/>
  </w:num>
  <w:num w:numId="21">
    <w:abstractNumId w:val="38"/>
  </w:num>
  <w:num w:numId="22">
    <w:abstractNumId w:val="0"/>
  </w:num>
  <w:num w:numId="23">
    <w:abstractNumId w:val="30"/>
  </w:num>
  <w:num w:numId="24">
    <w:abstractNumId w:val="20"/>
  </w:num>
  <w:num w:numId="25">
    <w:abstractNumId w:val="15"/>
  </w:num>
  <w:num w:numId="26">
    <w:abstractNumId w:val="19"/>
  </w:num>
  <w:num w:numId="27">
    <w:abstractNumId w:val="37"/>
  </w:num>
  <w:num w:numId="28">
    <w:abstractNumId w:val="40"/>
  </w:num>
  <w:num w:numId="29">
    <w:abstractNumId w:val="45"/>
  </w:num>
  <w:num w:numId="30">
    <w:abstractNumId w:val="28"/>
  </w:num>
  <w:num w:numId="31">
    <w:abstractNumId w:val="10"/>
  </w:num>
  <w:num w:numId="32">
    <w:abstractNumId w:val="25"/>
  </w:num>
  <w:num w:numId="33">
    <w:abstractNumId w:val="9"/>
  </w:num>
  <w:num w:numId="34">
    <w:abstractNumId w:val="22"/>
  </w:num>
  <w:num w:numId="35">
    <w:abstractNumId w:val="17"/>
  </w:num>
  <w:num w:numId="36">
    <w:abstractNumId w:val="2"/>
  </w:num>
  <w:num w:numId="37">
    <w:abstractNumId w:val="16"/>
  </w:num>
  <w:num w:numId="38">
    <w:abstractNumId w:val="4"/>
  </w:num>
  <w:num w:numId="39">
    <w:abstractNumId w:val="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num>
  <w:num w:numId="43">
    <w:abstractNumId w:val="33"/>
  </w:num>
  <w:num w:numId="44">
    <w:abstractNumId w:val="14"/>
  </w:num>
  <w:num w:numId="45">
    <w:abstractNumId w:val="7"/>
  </w:num>
  <w:num w:numId="4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52"/>
    <w:rsid w:val="000002E9"/>
    <w:rsid w:val="00001A4D"/>
    <w:rsid w:val="00003C40"/>
    <w:rsid w:val="00005DA7"/>
    <w:rsid w:val="000161B0"/>
    <w:rsid w:val="00017A44"/>
    <w:rsid w:val="000214C6"/>
    <w:rsid w:val="00021B5C"/>
    <w:rsid w:val="000233AA"/>
    <w:rsid w:val="000274C4"/>
    <w:rsid w:val="00027BBB"/>
    <w:rsid w:val="00032226"/>
    <w:rsid w:val="00034E89"/>
    <w:rsid w:val="0003517E"/>
    <w:rsid w:val="00037213"/>
    <w:rsid w:val="000374DF"/>
    <w:rsid w:val="00037A72"/>
    <w:rsid w:val="00037C05"/>
    <w:rsid w:val="00043E92"/>
    <w:rsid w:val="00045944"/>
    <w:rsid w:val="00045EDD"/>
    <w:rsid w:val="000475A9"/>
    <w:rsid w:val="00053A41"/>
    <w:rsid w:val="000554BC"/>
    <w:rsid w:val="0006194E"/>
    <w:rsid w:val="0006338E"/>
    <w:rsid w:val="00064421"/>
    <w:rsid w:val="0006495F"/>
    <w:rsid w:val="00073A1D"/>
    <w:rsid w:val="00073FC4"/>
    <w:rsid w:val="00080404"/>
    <w:rsid w:val="00081F6B"/>
    <w:rsid w:val="00082D40"/>
    <w:rsid w:val="000847C9"/>
    <w:rsid w:val="0008712C"/>
    <w:rsid w:val="00091F0B"/>
    <w:rsid w:val="00092734"/>
    <w:rsid w:val="000970D7"/>
    <w:rsid w:val="000A3CE9"/>
    <w:rsid w:val="000A41ED"/>
    <w:rsid w:val="000A4E2B"/>
    <w:rsid w:val="000B037A"/>
    <w:rsid w:val="000B19EB"/>
    <w:rsid w:val="000B361C"/>
    <w:rsid w:val="000B3796"/>
    <w:rsid w:val="000B431E"/>
    <w:rsid w:val="000B569D"/>
    <w:rsid w:val="000B6831"/>
    <w:rsid w:val="000B6EF6"/>
    <w:rsid w:val="000C1AB9"/>
    <w:rsid w:val="000C5FB8"/>
    <w:rsid w:val="000C7461"/>
    <w:rsid w:val="000D03E8"/>
    <w:rsid w:val="000D2298"/>
    <w:rsid w:val="000D50A1"/>
    <w:rsid w:val="000E07BB"/>
    <w:rsid w:val="000E1CE1"/>
    <w:rsid w:val="000E1D53"/>
    <w:rsid w:val="000E3542"/>
    <w:rsid w:val="000E35CD"/>
    <w:rsid w:val="000E36FD"/>
    <w:rsid w:val="000E3BED"/>
    <w:rsid w:val="000E3F77"/>
    <w:rsid w:val="000E43A9"/>
    <w:rsid w:val="000E454B"/>
    <w:rsid w:val="000F0FA7"/>
    <w:rsid w:val="000F2093"/>
    <w:rsid w:val="000F210B"/>
    <w:rsid w:val="000F61CB"/>
    <w:rsid w:val="000F7752"/>
    <w:rsid w:val="001035F2"/>
    <w:rsid w:val="001047BC"/>
    <w:rsid w:val="00107B1E"/>
    <w:rsid w:val="001110C9"/>
    <w:rsid w:val="00111254"/>
    <w:rsid w:val="001124A2"/>
    <w:rsid w:val="00114863"/>
    <w:rsid w:val="00121BA8"/>
    <w:rsid w:val="00123E80"/>
    <w:rsid w:val="00127F88"/>
    <w:rsid w:val="00130B1D"/>
    <w:rsid w:val="001324C0"/>
    <w:rsid w:val="00132E9C"/>
    <w:rsid w:val="00134C77"/>
    <w:rsid w:val="001354BD"/>
    <w:rsid w:val="00140E26"/>
    <w:rsid w:val="00143167"/>
    <w:rsid w:val="00146F1C"/>
    <w:rsid w:val="00150E07"/>
    <w:rsid w:val="001523D3"/>
    <w:rsid w:val="00152E9F"/>
    <w:rsid w:val="00154C6E"/>
    <w:rsid w:val="0015661E"/>
    <w:rsid w:val="00157AD6"/>
    <w:rsid w:val="00160908"/>
    <w:rsid w:val="001623B3"/>
    <w:rsid w:val="0016365E"/>
    <w:rsid w:val="00164C00"/>
    <w:rsid w:val="00170572"/>
    <w:rsid w:val="00170F7C"/>
    <w:rsid w:val="00172849"/>
    <w:rsid w:val="00173395"/>
    <w:rsid w:val="001760A5"/>
    <w:rsid w:val="00180592"/>
    <w:rsid w:val="0018290C"/>
    <w:rsid w:val="0018696B"/>
    <w:rsid w:val="00187C05"/>
    <w:rsid w:val="00190178"/>
    <w:rsid w:val="001926A8"/>
    <w:rsid w:val="001945F1"/>
    <w:rsid w:val="00196850"/>
    <w:rsid w:val="001A0190"/>
    <w:rsid w:val="001A0BAA"/>
    <w:rsid w:val="001A2F7F"/>
    <w:rsid w:val="001A3521"/>
    <w:rsid w:val="001A44D2"/>
    <w:rsid w:val="001A5A7C"/>
    <w:rsid w:val="001B17B9"/>
    <w:rsid w:val="001B41C1"/>
    <w:rsid w:val="001B4936"/>
    <w:rsid w:val="001B6DE4"/>
    <w:rsid w:val="001B722F"/>
    <w:rsid w:val="001C0B5B"/>
    <w:rsid w:val="001C1325"/>
    <w:rsid w:val="001C2A8D"/>
    <w:rsid w:val="001C467A"/>
    <w:rsid w:val="001C5D73"/>
    <w:rsid w:val="001D0836"/>
    <w:rsid w:val="001D4096"/>
    <w:rsid w:val="001D44B2"/>
    <w:rsid w:val="001D49D7"/>
    <w:rsid w:val="001D5EA9"/>
    <w:rsid w:val="001E16D5"/>
    <w:rsid w:val="001E32B5"/>
    <w:rsid w:val="001E777F"/>
    <w:rsid w:val="001F16E8"/>
    <w:rsid w:val="001F2D73"/>
    <w:rsid w:val="001F44D9"/>
    <w:rsid w:val="001F49B8"/>
    <w:rsid w:val="001F50EE"/>
    <w:rsid w:val="001F776E"/>
    <w:rsid w:val="001F7AE0"/>
    <w:rsid w:val="002000D8"/>
    <w:rsid w:val="00201072"/>
    <w:rsid w:val="00203C7F"/>
    <w:rsid w:val="00204EF4"/>
    <w:rsid w:val="00205552"/>
    <w:rsid w:val="00206445"/>
    <w:rsid w:val="00212500"/>
    <w:rsid w:val="00217685"/>
    <w:rsid w:val="00221AF0"/>
    <w:rsid w:val="00226310"/>
    <w:rsid w:val="00230F12"/>
    <w:rsid w:val="00235542"/>
    <w:rsid w:val="00236AAE"/>
    <w:rsid w:val="002402E4"/>
    <w:rsid w:val="00240B07"/>
    <w:rsid w:val="00241206"/>
    <w:rsid w:val="00241B35"/>
    <w:rsid w:val="00242150"/>
    <w:rsid w:val="0024262C"/>
    <w:rsid w:val="00243C24"/>
    <w:rsid w:val="00244C7E"/>
    <w:rsid w:val="00245FFD"/>
    <w:rsid w:val="00246759"/>
    <w:rsid w:val="00250C90"/>
    <w:rsid w:val="0025480A"/>
    <w:rsid w:val="0025579A"/>
    <w:rsid w:val="002564D2"/>
    <w:rsid w:val="00257E6A"/>
    <w:rsid w:val="00261AA5"/>
    <w:rsid w:val="00263714"/>
    <w:rsid w:val="00263CF7"/>
    <w:rsid w:val="00265EB4"/>
    <w:rsid w:val="002661B3"/>
    <w:rsid w:val="002678C5"/>
    <w:rsid w:val="00271934"/>
    <w:rsid w:val="0027203E"/>
    <w:rsid w:val="00273A0C"/>
    <w:rsid w:val="00274A30"/>
    <w:rsid w:val="00281B44"/>
    <w:rsid w:val="00281D76"/>
    <w:rsid w:val="00281FBD"/>
    <w:rsid w:val="00284F6B"/>
    <w:rsid w:val="00290869"/>
    <w:rsid w:val="00290FC9"/>
    <w:rsid w:val="00291114"/>
    <w:rsid w:val="002916E2"/>
    <w:rsid w:val="00291AA5"/>
    <w:rsid w:val="00291CE6"/>
    <w:rsid w:val="00292DE8"/>
    <w:rsid w:val="002932EF"/>
    <w:rsid w:val="00293427"/>
    <w:rsid w:val="00293E91"/>
    <w:rsid w:val="00294ED6"/>
    <w:rsid w:val="00296158"/>
    <w:rsid w:val="0029637B"/>
    <w:rsid w:val="002A00E4"/>
    <w:rsid w:val="002A0D37"/>
    <w:rsid w:val="002A155B"/>
    <w:rsid w:val="002A4676"/>
    <w:rsid w:val="002A4BF5"/>
    <w:rsid w:val="002A5CB4"/>
    <w:rsid w:val="002A678B"/>
    <w:rsid w:val="002A74A1"/>
    <w:rsid w:val="002A788B"/>
    <w:rsid w:val="002B0581"/>
    <w:rsid w:val="002B1032"/>
    <w:rsid w:val="002B4C32"/>
    <w:rsid w:val="002B4C43"/>
    <w:rsid w:val="002B6467"/>
    <w:rsid w:val="002B7D20"/>
    <w:rsid w:val="002C1244"/>
    <w:rsid w:val="002C38FD"/>
    <w:rsid w:val="002C4735"/>
    <w:rsid w:val="002C4BFE"/>
    <w:rsid w:val="002C6637"/>
    <w:rsid w:val="002D425D"/>
    <w:rsid w:val="002D5B79"/>
    <w:rsid w:val="002D6A9D"/>
    <w:rsid w:val="002E0F42"/>
    <w:rsid w:val="002E508E"/>
    <w:rsid w:val="002E64F3"/>
    <w:rsid w:val="002E751F"/>
    <w:rsid w:val="002E7700"/>
    <w:rsid w:val="002E7A95"/>
    <w:rsid w:val="00300439"/>
    <w:rsid w:val="003009B2"/>
    <w:rsid w:val="00302BD5"/>
    <w:rsid w:val="0030319D"/>
    <w:rsid w:val="00305448"/>
    <w:rsid w:val="00306FF8"/>
    <w:rsid w:val="00307C4B"/>
    <w:rsid w:val="00307F1C"/>
    <w:rsid w:val="003117F6"/>
    <w:rsid w:val="003124B1"/>
    <w:rsid w:val="00313BEB"/>
    <w:rsid w:val="00313E36"/>
    <w:rsid w:val="00313F12"/>
    <w:rsid w:val="00320696"/>
    <w:rsid w:val="00322CE6"/>
    <w:rsid w:val="0032498C"/>
    <w:rsid w:val="00324D36"/>
    <w:rsid w:val="0032595A"/>
    <w:rsid w:val="00326AEB"/>
    <w:rsid w:val="00327FCA"/>
    <w:rsid w:val="003336B0"/>
    <w:rsid w:val="00334A7D"/>
    <w:rsid w:val="003366B7"/>
    <w:rsid w:val="003379D6"/>
    <w:rsid w:val="00341B4C"/>
    <w:rsid w:val="0034278E"/>
    <w:rsid w:val="00342F24"/>
    <w:rsid w:val="00343DAE"/>
    <w:rsid w:val="003445F0"/>
    <w:rsid w:val="00346024"/>
    <w:rsid w:val="00346958"/>
    <w:rsid w:val="00346E4B"/>
    <w:rsid w:val="00355825"/>
    <w:rsid w:val="00357F92"/>
    <w:rsid w:val="00360D2B"/>
    <w:rsid w:val="003628E1"/>
    <w:rsid w:val="00363C79"/>
    <w:rsid w:val="00363E34"/>
    <w:rsid w:val="003644E9"/>
    <w:rsid w:val="00365888"/>
    <w:rsid w:val="00367857"/>
    <w:rsid w:val="003722E2"/>
    <w:rsid w:val="00373631"/>
    <w:rsid w:val="00373D75"/>
    <w:rsid w:val="00375331"/>
    <w:rsid w:val="00376AC1"/>
    <w:rsid w:val="00377448"/>
    <w:rsid w:val="0037762B"/>
    <w:rsid w:val="00382FB7"/>
    <w:rsid w:val="0038593E"/>
    <w:rsid w:val="00392601"/>
    <w:rsid w:val="00393669"/>
    <w:rsid w:val="003954FB"/>
    <w:rsid w:val="00397889"/>
    <w:rsid w:val="003A073B"/>
    <w:rsid w:val="003A0E95"/>
    <w:rsid w:val="003A644B"/>
    <w:rsid w:val="003A67B9"/>
    <w:rsid w:val="003B7962"/>
    <w:rsid w:val="003C1B55"/>
    <w:rsid w:val="003C3999"/>
    <w:rsid w:val="003C7E0F"/>
    <w:rsid w:val="003D0ED4"/>
    <w:rsid w:val="003D2E18"/>
    <w:rsid w:val="003D44C5"/>
    <w:rsid w:val="003D4CBB"/>
    <w:rsid w:val="003D7C8F"/>
    <w:rsid w:val="003E04BB"/>
    <w:rsid w:val="003E0B0C"/>
    <w:rsid w:val="003E16E5"/>
    <w:rsid w:val="003E4DCD"/>
    <w:rsid w:val="003E6780"/>
    <w:rsid w:val="003E71EF"/>
    <w:rsid w:val="003F29CA"/>
    <w:rsid w:val="003F783C"/>
    <w:rsid w:val="003F7DCF"/>
    <w:rsid w:val="00404E9E"/>
    <w:rsid w:val="00406443"/>
    <w:rsid w:val="00410D02"/>
    <w:rsid w:val="00417D66"/>
    <w:rsid w:val="00422490"/>
    <w:rsid w:val="0042416F"/>
    <w:rsid w:val="00424831"/>
    <w:rsid w:val="00427E4D"/>
    <w:rsid w:val="00430A75"/>
    <w:rsid w:val="004330B2"/>
    <w:rsid w:val="00433E91"/>
    <w:rsid w:val="00437645"/>
    <w:rsid w:val="00437752"/>
    <w:rsid w:val="00443C4C"/>
    <w:rsid w:val="00444DB5"/>
    <w:rsid w:val="00444EC4"/>
    <w:rsid w:val="00445219"/>
    <w:rsid w:val="0044593D"/>
    <w:rsid w:val="0044620F"/>
    <w:rsid w:val="00450CD0"/>
    <w:rsid w:val="00451D12"/>
    <w:rsid w:val="00454741"/>
    <w:rsid w:val="00460A74"/>
    <w:rsid w:val="00461C90"/>
    <w:rsid w:val="004624D8"/>
    <w:rsid w:val="00463BA1"/>
    <w:rsid w:val="00464992"/>
    <w:rsid w:val="00464C9F"/>
    <w:rsid w:val="00465D85"/>
    <w:rsid w:val="00467386"/>
    <w:rsid w:val="004673B3"/>
    <w:rsid w:val="00470D77"/>
    <w:rsid w:val="0047344F"/>
    <w:rsid w:val="00473E3B"/>
    <w:rsid w:val="004818CA"/>
    <w:rsid w:val="0048222F"/>
    <w:rsid w:val="00482A30"/>
    <w:rsid w:val="004867C6"/>
    <w:rsid w:val="00486B4A"/>
    <w:rsid w:val="00486FF0"/>
    <w:rsid w:val="00487B3C"/>
    <w:rsid w:val="004900F9"/>
    <w:rsid w:val="00490563"/>
    <w:rsid w:val="0049351C"/>
    <w:rsid w:val="004A06BA"/>
    <w:rsid w:val="004A2B63"/>
    <w:rsid w:val="004A676C"/>
    <w:rsid w:val="004A6F22"/>
    <w:rsid w:val="004B0581"/>
    <w:rsid w:val="004B4003"/>
    <w:rsid w:val="004C1D12"/>
    <w:rsid w:val="004C3738"/>
    <w:rsid w:val="004C3FB2"/>
    <w:rsid w:val="004C5547"/>
    <w:rsid w:val="004D3581"/>
    <w:rsid w:val="004D6B88"/>
    <w:rsid w:val="004F0B70"/>
    <w:rsid w:val="004F0BD6"/>
    <w:rsid w:val="004F16BD"/>
    <w:rsid w:val="004F1BCE"/>
    <w:rsid w:val="004F24C4"/>
    <w:rsid w:val="004F269B"/>
    <w:rsid w:val="004F356D"/>
    <w:rsid w:val="004F414C"/>
    <w:rsid w:val="00502457"/>
    <w:rsid w:val="005066AB"/>
    <w:rsid w:val="00510933"/>
    <w:rsid w:val="0051093C"/>
    <w:rsid w:val="00515AAE"/>
    <w:rsid w:val="00517F5D"/>
    <w:rsid w:val="0052037F"/>
    <w:rsid w:val="00522CC2"/>
    <w:rsid w:val="0052470F"/>
    <w:rsid w:val="00524746"/>
    <w:rsid w:val="005248F4"/>
    <w:rsid w:val="0053445D"/>
    <w:rsid w:val="005345D8"/>
    <w:rsid w:val="00534CDC"/>
    <w:rsid w:val="005411F3"/>
    <w:rsid w:val="00541798"/>
    <w:rsid w:val="005430F0"/>
    <w:rsid w:val="00545B84"/>
    <w:rsid w:val="00547987"/>
    <w:rsid w:val="00547B60"/>
    <w:rsid w:val="00552D91"/>
    <w:rsid w:val="00553613"/>
    <w:rsid w:val="0056011F"/>
    <w:rsid w:val="00561897"/>
    <w:rsid w:val="00562E87"/>
    <w:rsid w:val="005630EE"/>
    <w:rsid w:val="00563A7C"/>
    <w:rsid w:val="00564CE1"/>
    <w:rsid w:val="00571887"/>
    <w:rsid w:val="0057356D"/>
    <w:rsid w:val="00574E76"/>
    <w:rsid w:val="00577904"/>
    <w:rsid w:val="00587174"/>
    <w:rsid w:val="00587C6A"/>
    <w:rsid w:val="0059082E"/>
    <w:rsid w:val="00590FC9"/>
    <w:rsid w:val="00592859"/>
    <w:rsid w:val="0059582B"/>
    <w:rsid w:val="00596932"/>
    <w:rsid w:val="005A02E1"/>
    <w:rsid w:val="005A4AA5"/>
    <w:rsid w:val="005A5145"/>
    <w:rsid w:val="005A54E5"/>
    <w:rsid w:val="005A6CBF"/>
    <w:rsid w:val="005B25AC"/>
    <w:rsid w:val="005B43BF"/>
    <w:rsid w:val="005B4F12"/>
    <w:rsid w:val="005B58E5"/>
    <w:rsid w:val="005C22E2"/>
    <w:rsid w:val="005C2BBD"/>
    <w:rsid w:val="005C6C2E"/>
    <w:rsid w:val="005D0100"/>
    <w:rsid w:val="005D2119"/>
    <w:rsid w:val="005D3884"/>
    <w:rsid w:val="005D6352"/>
    <w:rsid w:val="005D7F70"/>
    <w:rsid w:val="005E18B3"/>
    <w:rsid w:val="005E4A54"/>
    <w:rsid w:val="005E4BFA"/>
    <w:rsid w:val="005E4D55"/>
    <w:rsid w:val="005E64C4"/>
    <w:rsid w:val="005E73AB"/>
    <w:rsid w:val="005F4D88"/>
    <w:rsid w:val="005F5E52"/>
    <w:rsid w:val="005F6C85"/>
    <w:rsid w:val="006005B2"/>
    <w:rsid w:val="00604E98"/>
    <w:rsid w:val="0060713A"/>
    <w:rsid w:val="006178A2"/>
    <w:rsid w:val="00617E61"/>
    <w:rsid w:val="00621A7E"/>
    <w:rsid w:val="0062573D"/>
    <w:rsid w:val="006264DB"/>
    <w:rsid w:val="00627E6E"/>
    <w:rsid w:val="00630756"/>
    <w:rsid w:val="00630D70"/>
    <w:rsid w:val="00632377"/>
    <w:rsid w:val="006324E6"/>
    <w:rsid w:val="00634015"/>
    <w:rsid w:val="00634036"/>
    <w:rsid w:val="0063405A"/>
    <w:rsid w:val="0063630A"/>
    <w:rsid w:val="00641682"/>
    <w:rsid w:val="00641851"/>
    <w:rsid w:val="00644878"/>
    <w:rsid w:val="0064595F"/>
    <w:rsid w:val="006476AF"/>
    <w:rsid w:val="006501E4"/>
    <w:rsid w:val="006502A0"/>
    <w:rsid w:val="00651CF4"/>
    <w:rsid w:val="00653D78"/>
    <w:rsid w:val="0065550B"/>
    <w:rsid w:val="006557B7"/>
    <w:rsid w:val="00655A43"/>
    <w:rsid w:val="00656C21"/>
    <w:rsid w:val="0066160C"/>
    <w:rsid w:val="00661DB9"/>
    <w:rsid w:val="0066280E"/>
    <w:rsid w:val="00670A55"/>
    <w:rsid w:val="00670C8A"/>
    <w:rsid w:val="00671987"/>
    <w:rsid w:val="006739A7"/>
    <w:rsid w:val="00673E21"/>
    <w:rsid w:val="0067450B"/>
    <w:rsid w:val="00675099"/>
    <w:rsid w:val="00675683"/>
    <w:rsid w:val="00680082"/>
    <w:rsid w:val="00684720"/>
    <w:rsid w:val="00685AF1"/>
    <w:rsid w:val="00686C16"/>
    <w:rsid w:val="0068769D"/>
    <w:rsid w:val="00687AED"/>
    <w:rsid w:val="00690CD0"/>
    <w:rsid w:val="006A0713"/>
    <w:rsid w:val="006A1157"/>
    <w:rsid w:val="006A17BD"/>
    <w:rsid w:val="006A298B"/>
    <w:rsid w:val="006A5C9F"/>
    <w:rsid w:val="006A7D52"/>
    <w:rsid w:val="006B0062"/>
    <w:rsid w:val="006B3CE4"/>
    <w:rsid w:val="006B4DB0"/>
    <w:rsid w:val="006B5C85"/>
    <w:rsid w:val="006B5C9C"/>
    <w:rsid w:val="006B608D"/>
    <w:rsid w:val="006B7845"/>
    <w:rsid w:val="006C2367"/>
    <w:rsid w:val="006C4DD6"/>
    <w:rsid w:val="006C5773"/>
    <w:rsid w:val="006C5844"/>
    <w:rsid w:val="006D231B"/>
    <w:rsid w:val="006D3EB5"/>
    <w:rsid w:val="006D7D03"/>
    <w:rsid w:val="006E2A9D"/>
    <w:rsid w:val="006E323F"/>
    <w:rsid w:val="006E342C"/>
    <w:rsid w:val="006E3E1B"/>
    <w:rsid w:val="006E5175"/>
    <w:rsid w:val="006E6ADC"/>
    <w:rsid w:val="006F1212"/>
    <w:rsid w:val="006F160C"/>
    <w:rsid w:val="006F4689"/>
    <w:rsid w:val="006F540B"/>
    <w:rsid w:val="006F64B2"/>
    <w:rsid w:val="006F6E03"/>
    <w:rsid w:val="00705F8D"/>
    <w:rsid w:val="007064DF"/>
    <w:rsid w:val="00710C8B"/>
    <w:rsid w:val="00712D89"/>
    <w:rsid w:val="00714384"/>
    <w:rsid w:val="00714CD9"/>
    <w:rsid w:val="007167D3"/>
    <w:rsid w:val="0072416F"/>
    <w:rsid w:val="007246FA"/>
    <w:rsid w:val="007274B3"/>
    <w:rsid w:val="0072756F"/>
    <w:rsid w:val="00727843"/>
    <w:rsid w:val="007304A3"/>
    <w:rsid w:val="007351EB"/>
    <w:rsid w:val="00736A9C"/>
    <w:rsid w:val="00736DDC"/>
    <w:rsid w:val="0074001C"/>
    <w:rsid w:val="00745811"/>
    <w:rsid w:val="00746604"/>
    <w:rsid w:val="00747721"/>
    <w:rsid w:val="00751FED"/>
    <w:rsid w:val="007541EE"/>
    <w:rsid w:val="0075616E"/>
    <w:rsid w:val="00756E33"/>
    <w:rsid w:val="00760BFC"/>
    <w:rsid w:val="00760F95"/>
    <w:rsid w:val="007618EB"/>
    <w:rsid w:val="00763996"/>
    <w:rsid w:val="00764E9F"/>
    <w:rsid w:val="00765480"/>
    <w:rsid w:val="00765CFC"/>
    <w:rsid w:val="00766364"/>
    <w:rsid w:val="00776857"/>
    <w:rsid w:val="0078591F"/>
    <w:rsid w:val="00785B26"/>
    <w:rsid w:val="00787092"/>
    <w:rsid w:val="007942DD"/>
    <w:rsid w:val="007962F6"/>
    <w:rsid w:val="007A08E1"/>
    <w:rsid w:val="007A15FB"/>
    <w:rsid w:val="007B1187"/>
    <w:rsid w:val="007B3A60"/>
    <w:rsid w:val="007B6A63"/>
    <w:rsid w:val="007C0050"/>
    <w:rsid w:val="007C4ED7"/>
    <w:rsid w:val="007C56F8"/>
    <w:rsid w:val="007D1B18"/>
    <w:rsid w:val="007D6979"/>
    <w:rsid w:val="007E1515"/>
    <w:rsid w:val="007E1E42"/>
    <w:rsid w:val="007E49F1"/>
    <w:rsid w:val="007E6216"/>
    <w:rsid w:val="007E62C5"/>
    <w:rsid w:val="007E66B0"/>
    <w:rsid w:val="007E7D90"/>
    <w:rsid w:val="007F00B1"/>
    <w:rsid w:val="007F0D45"/>
    <w:rsid w:val="007F1349"/>
    <w:rsid w:val="007F2CC9"/>
    <w:rsid w:val="007F5BAC"/>
    <w:rsid w:val="0080495D"/>
    <w:rsid w:val="00805688"/>
    <w:rsid w:val="00810256"/>
    <w:rsid w:val="008136CC"/>
    <w:rsid w:val="00816790"/>
    <w:rsid w:val="00820FBF"/>
    <w:rsid w:val="00821D5C"/>
    <w:rsid w:val="0082256F"/>
    <w:rsid w:val="008262C9"/>
    <w:rsid w:val="008313E5"/>
    <w:rsid w:val="00831E78"/>
    <w:rsid w:val="00832069"/>
    <w:rsid w:val="00834C78"/>
    <w:rsid w:val="0083554A"/>
    <w:rsid w:val="008364E2"/>
    <w:rsid w:val="00836637"/>
    <w:rsid w:val="0083683A"/>
    <w:rsid w:val="00837EFB"/>
    <w:rsid w:val="00843A19"/>
    <w:rsid w:val="00845456"/>
    <w:rsid w:val="00853ED9"/>
    <w:rsid w:val="00860BAF"/>
    <w:rsid w:val="008627FC"/>
    <w:rsid w:val="008659A7"/>
    <w:rsid w:val="00865C05"/>
    <w:rsid w:val="00873A05"/>
    <w:rsid w:val="00873F1B"/>
    <w:rsid w:val="008812D0"/>
    <w:rsid w:val="008842B8"/>
    <w:rsid w:val="00885F61"/>
    <w:rsid w:val="00891179"/>
    <w:rsid w:val="00893846"/>
    <w:rsid w:val="008963F0"/>
    <w:rsid w:val="008963FB"/>
    <w:rsid w:val="008969A1"/>
    <w:rsid w:val="00897055"/>
    <w:rsid w:val="00897506"/>
    <w:rsid w:val="008A1217"/>
    <w:rsid w:val="008A1DFF"/>
    <w:rsid w:val="008A1F96"/>
    <w:rsid w:val="008A247B"/>
    <w:rsid w:val="008A3C4B"/>
    <w:rsid w:val="008A3D30"/>
    <w:rsid w:val="008A5A1A"/>
    <w:rsid w:val="008A77F5"/>
    <w:rsid w:val="008B039E"/>
    <w:rsid w:val="008B1710"/>
    <w:rsid w:val="008B316A"/>
    <w:rsid w:val="008B3D61"/>
    <w:rsid w:val="008C21F2"/>
    <w:rsid w:val="008C33DC"/>
    <w:rsid w:val="008C34C0"/>
    <w:rsid w:val="008C424E"/>
    <w:rsid w:val="008C4762"/>
    <w:rsid w:val="008C663A"/>
    <w:rsid w:val="008D040F"/>
    <w:rsid w:val="008D04E7"/>
    <w:rsid w:val="008D6256"/>
    <w:rsid w:val="008D7CFD"/>
    <w:rsid w:val="008E1957"/>
    <w:rsid w:val="008E2558"/>
    <w:rsid w:val="008E618A"/>
    <w:rsid w:val="008F08B0"/>
    <w:rsid w:val="008F1E9F"/>
    <w:rsid w:val="008F1F7D"/>
    <w:rsid w:val="008F215A"/>
    <w:rsid w:val="008F27BA"/>
    <w:rsid w:val="008F6B13"/>
    <w:rsid w:val="0090009C"/>
    <w:rsid w:val="00912BE3"/>
    <w:rsid w:val="009148B4"/>
    <w:rsid w:val="00914C38"/>
    <w:rsid w:val="009201B2"/>
    <w:rsid w:val="009209C3"/>
    <w:rsid w:val="009241D8"/>
    <w:rsid w:val="00925608"/>
    <w:rsid w:val="00925E74"/>
    <w:rsid w:val="00926BD4"/>
    <w:rsid w:val="00926F18"/>
    <w:rsid w:val="0093001F"/>
    <w:rsid w:val="00932832"/>
    <w:rsid w:val="00933DC2"/>
    <w:rsid w:val="00943AFB"/>
    <w:rsid w:val="0094492D"/>
    <w:rsid w:val="0094521B"/>
    <w:rsid w:val="00946033"/>
    <w:rsid w:val="009506D8"/>
    <w:rsid w:val="00951770"/>
    <w:rsid w:val="00952681"/>
    <w:rsid w:val="00955B98"/>
    <w:rsid w:val="00956145"/>
    <w:rsid w:val="0095658D"/>
    <w:rsid w:val="009576C2"/>
    <w:rsid w:val="00957847"/>
    <w:rsid w:val="00960CBD"/>
    <w:rsid w:val="00961C27"/>
    <w:rsid w:val="0096307A"/>
    <w:rsid w:val="0096406F"/>
    <w:rsid w:val="00965FB6"/>
    <w:rsid w:val="00966C76"/>
    <w:rsid w:val="009677D8"/>
    <w:rsid w:val="0097254D"/>
    <w:rsid w:val="0097369E"/>
    <w:rsid w:val="00980C71"/>
    <w:rsid w:val="00981D45"/>
    <w:rsid w:val="00983730"/>
    <w:rsid w:val="00985063"/>
    <w:rsid w:val="00985C6B"/>
    <w:rsid w:val="009915A5"/>
    <w:rsid w:val="00991C18"/>
    <w:rsid w:val="00991F29"/>
    <w:rsid w:val="00996E8D"/>
    <w:rsid w:val="009A176B"/>
    <w:rsid w:val="009A27D2"/>
    <w:rsid w:val="009A33BF"/>
    <w:rsid w:val="009A3E5C"/>
    <w:rsid w:val="009A4144"/>
    <w:rsid w:val="009A6D58"/>
    <w:rsid w:val="009B099D"/>
    <w:rsid w:val="009B13EC"/>
    <w:rsid w:val="009B15D6"/>
    <w:rsid w:val="009B48A1"/>
    <w:rsid w:val="009B4907"/>
    <w:rsid w:val="009B4A67"/>
    <w:rsid w:val="009B6CF1"/>
    <w:rsid w:val="009B7121"/>
    <w:rsid w:val="009C0D7E"/>
    <w:rsid w:val="009C1213"/>
    <w:rsid w:val="009C1252"/>
    <w:rsid w:val="009C1D85"/>
    <w:rsid w:val="009C2731"/>
    <w:rsid w:val="009C281E"/>
    <w:rsid w:val="009C466B"/>
    <w:rsid w:val="009C5FE2"/>
    <w:rsid w:val="009C70FF"/>
    <w:rsid w:val="009C7488"/>
    <w:rsid w:val="009C76AD"/>
    <w:rsid w:val="009D1845"/>
    <w:rsid w:val="009D5B98"/>
    <w:rsid w:val="009D5C79"/>
    <w:rsid w:val="009D76BA"/>
    <w:rsid w:val="009E45FD"/>
    <w:rsid w:val="009E4A28"/>
    <w:rsid w:val="009E7C7A"/>
    <w:rsid w:val="009F0704"/>
    <w:rsid w:val="009F284C"/>
    <w:rsid w:val="009F2945"/>
    <w:rsid w:val="009F40E0"/>
    <w:rsid w:val="009F64AE"/>
    <w:rsid w:val="009F69A0"/>
    <w:rsid w:val="009F7414"/>
    <w:rsid w:val="00A00F15"/>
    <w:rsid w:val="00A026C1"/>
    <w:rsid w:val="00A12B9A"/>
    <w:rsid w:val="00A130B5"/>
    <w:rsid w:val="00A15382"/>
    <w:rsid w:val="00A16BF3"/>
    <w:rsid w:val="00A20DFF"/>
    <w:rsid w:val="00A2243A"/>
    <w:rsid w:val="00A30069"/>
    <w:rsid w:val="00A3023E"/>
    <w:rsid w:val="00A334FA"/>
    <w:rsid w:val="00A37D10"/>
    <w:rsid w:val="00A403DA"/>
    <w:rsid w:val="00A4147A"/>
    <w:rsid w:val="00A41F96"/>
    <w:rsid w:val="00A44D52"/>
    <w:rsid w:val="00A45B79"/>
    <w:rsid w:val="00A46A80"/>
    <w:rsid w:val="00A50217"/>
    <w:rsid w:val="00A55419"/>
    <w:rsid w:val="00A60B47"/>
    <w:rsid w:val="00A61DD7"/>
    <w:rsid w:val="00A62CF7"/>
    <w:rsid w:val="00A64AC2"/>
    <w:rsid w:val="00A651E8"/>
    <w:rsid w:val="00A673B0"/>
    <w:rsid w:val="00A67438"/>
    <w:rsid w:val="00A67CA9"/>
    <w:rsid w:val="00A71732"/>
    <w:rsid w:val="00A74B27"/>
    <w:rsid w:val="00A75DA1"/>
    <w:rsid w:val="00A8053C"/>
    <w:rsid w:val="00A8483F"/>
    <w:rsid w:val="00A86378"/>
    <w:rsid w:val="00A86428"/>
    <w:rsid w:val="00A879B6"/>
    <w:rsid w:val="00A87B6B"/>
    <w:rsid w:val="00A91D91"/>
    <w:rsid w:val="00A93548"/>
    <w:rsid w:val="00A94590"/>
    <w:rsid w:val="00AA0100"/>
    <w:rsid w:val="00AA189D"/>
    <w:rsid w:val="00AA29A0"/>
    <w:rsid w:val="00AA29B6"/>
    <w:rsid w:val="00AA4DF3"/>
    <w:rsid w:val="00AA56AE"/>
    <w:rsid w:val="00AA57EE"/>
    <w:rsid w:val="00AA6039"/>
    <w:rsid w:val="00AB1A9A"/>
    <w:rsid w:val="00AB3C05"/>
    <w:rsid w:val="00AB54D5"/>
    <w:rsid w:val="00AB6BE1"/>
    <w:rsid w:val="00AC0752"/>
    <w:rsid w:val="00AC2E66"/>
    <w:rsid w:val="00AC4852"/>
    <w:rsid w:val="00AC556C"/>
    <w:rsid w:val="00AC688C"/>
    <w:rsid w:val="00AC70B9"/>
    <w:rsid w:val="00AD0136"/>
    <w:rsid w:val="00AD0478"/>
    <w:rsid w:val="00AD08ED"/>
    <w:rsid w:val="00AD4314"/>
    <w:rsid w:val="00AD70E4"/>
    <w:rsid w:val="00AD77EE"/>
    <w:rsid w:val="00AE2679"/>
    <w:rsid w:val="00AE3763"/>
    <w:rsid w:val="00AE39A6"/>
    <w:rsid w:val="00AE3F27"/>
    <w:rsid w:val="00AE4489"/>
    <w:rsid w:val="00AE7F7F"/>
    <w:rsid w:val="00AF05AD"/>
    <w:rsid w:val="00AF07CF"/>
    <w:rsid w:val="00AF0A42"/>
    <w:rsid w:val="00AF39BC"/>
    <w:rsid w:val="00AF498B"/>
    <w:rsid w:val="00AF79AD"/>
    <w:rsid w:val="00B00426"/>
    <w:rsid w:val="00B05F1F"/>
    <w:rsid w:val="00B06DF2"/>
    <w:rsid w:val="00B07382"/>
    <w:rsid w:val="00B07439"/>
    <w:rsid w:val="00B1083A"/>
    <w:rsid w:val="00B1689A"/>
    <w:rsid w:val="00B1704B"/>
    <w:rsid w:val="00B1714D"/>
    <w:rsid w:val="00B17B96"/>
    <w:rsid w:val="00B23C3A"/>
    <w:rsid w:val="00B25952"/>
    <w:rsid w:val="00B25A38"/>
    <w:rsid w:val="00B26967"/>
    <w:rsid w:val="00B26D58"/>
    <w:rsid w:val="00B26FA8"/>
    <w:rsid w:val="00B2792C"/>
    <w:rsid w:val="00B30D8F"/>
    <w:rsid w:val="00B322BF"/>
    <w:rsid w:val="00B33019"/>
    <w:rsid w:val="00B36AE8"/>
    <w:rsid w:val="00B41CC1"/>
    <w:rsid w:val="00B443CA"/>
    <w:rsid w:val="00B45884"/>
    <w:rsid w:val="00B464B9"/>
    <w:rsid w:val="00B46B1D"/>
    <w:rsid w:val="00B46C0D"/>
    <w:rsid w:val="00B47922"/>
    <w:rsid w:val="00B5033B"/>
    <w:rsid w:val="00B50A62"/>
    <w:rsid w:val="00B600D9"/>
    <w:rsid w:val="00B60BC4"/>
    <w:rsid w:val="00B618A9"/>
    <w:rsid w:val="00B625EC"/>
    <w:rsid w:val="00B627DE"/>
    <w:rsid w:val="00B62CD1"/>
    <w:rsid w:val="00B6447D"/>
    <w:rsid w:val="00B64857"/>
    <w:rsid w:val="00B657A5"/>
    <w:rsid w:val="00B711B7"/>
    <w:rsid w:val="00B737F4"/>
    <w:rsid w:val="00B7388B"/>
    <w:rsid w:val="00B75404"/>
    <w:rsid w:val="00B76AE9"/>
    <w:rsid w:val="00B77D6E"/>
    <w:rsid w:val="00B827D5"/>
    <w:rsid w:val="00B82C04"/>
    <w:rsid w:val="00B84441"/>
    <w:rsid w:val="00B84AFB"/>
    <w:rsid w:val="00B856B1"/>
    <w:rsid w:val="00B87945"/>
    <w:rsid w:val="00B91920"/>
    <w:rsid w:val="00B93420"/>
    <w:rsid w:val="00B93E55"/>
    <w:rsid w:val="00B93E6F"/>
    <w:rsid w:val="00B942EF"/>
    <w:rsid w:val="00BA01E4"/>
    <w:rsid w:val="00BA0651"/>
    <w:rsid w:val="00BA0BE7"/>
    <w:rsid w:val="00BA2BEF"/>
    <w:rsid w:val="00BA50E4"/>
    <w:rsid w:val="00BB20B9"/>
    <w:rsid w:val="00BB2C28"/>
    <w:rsid w:val="00BB3726"/>
    <w:rsid w:val="00BB443C"/>
    <w:rsid w:val="00BB5C23"/>
    <w:rsid w:val="00BB613C"/>
    <w:rsid w:val="00BC1B31"/>
    <w:rsid w:val="00BC1B7F"/>
    <w:rsid w:val="00BC514E"/>
    <w:rsid w:val="00BD08FE"/>
    <w:rsid w:val="00BD1A3D"/>
    <w:rsid w:val="00BD1F1C"/>
    <w:rsid w:val="00BD3DB6"/>
    <w:rsid w:val="00BE12C1"/>
    <w:rsid w:val="00BE3079"/>
    <w:rsid w:val="00BE3DCC"/>
    <w:rsid w:val="00BE4640"/>
    <w:rsid w:val="00BF1D76"/>
    <w:rsid w:val="00C00678"/>
    <w:rsid w:val="00C00B9E"/>
    <w:rsid w:val="00C0218E"/>
    <w:rsid w:val="00C039DD"/>
    <w:rsid w:val="00C03E28"/>
    <w:rsid w:val="00C056ED"/>
    <w:rsid w:val="00C07864"/>
    <w:rsid w:val="00C07ED7"/>
    <w:rsid w:val="00C1374C"/>
    <w:rsid w:val="00C13A71"/>
    <w:rsid w:val="00C14122"/>
    <w:rsid w:val="00C16D3C"/>
    <w:rsid w:val="00C21C4E"/>
    <w:rsid w:val="00C23E01"/>
    <w:rsid w:val="00C24F69"/>
    <w:rsid w:val="00C32953"/>
    <w:rsid w:val="00C32B99"/>
    <w:rsid w:val="00C330F7"/>
    <w:rsid w:val="00C3414B"/>
    <w:rsid w:val="00C351F5"/>
    <w:rsid w:val="00C414AD"/>
    <w:rsid w:val="00C43D51"/>
    <w:rsid w:val="00C45FA2"/>
    <w:rsid w:val="00C47902"/>
    <w:rsid w:val="00C5061F"/>
    <w:rsid w:val="00C50C23"/>
    <w:rsid w:val="00C52CBA"/>
    <w:rsid w:val="00C548CC"/>
    <w:rsid w:val="00C57486"/>
    <w:rsid w:val="00C57CE6"/>
    <w:rsid w:val="00C606BB"/>
    <w:rsid w:val="00C6222E"/>
    <w:rsid w:val="00C630EF"/>
    <w:rsid w:val="00C6519A"/>
    <w:rsid w:val="00C66F48"/>
    <w:rsid w:val="00C67142"/>
    <w:rsid w:val="00C743DE"/>
    <w:rsid w:val="00C77D29"/>
    <w:rsid w:val="00C83174"/>
    <w:rsid w:val="00C8335B"/>
    <w:rsid w:val="00C84347"/>
    <w:rsid w:val="00C84C26"/>
    <w:rsid w:val="00C85F76"/>
    <w:rsid w:val="00C922C3"/>
    <w:rsid w:val="00C94FA4"/>
    <w:rsid w:val="00C95CB7"/>
    <w:rsid w:val="00C97BD7"/>
    <w:rsid w:val="00CA02ED"/>
    <w:rsid w:val="00CA3C03"/>
    <w:rsid w:val="00CA6090"/>
    <w:rsid w:val="00CB28CB"/>
    <w:rsid w:val="00CB3AB7"/>
    <w:rsid w:val="00CB6D52"/>
    <w:rsid w:val="00CB6DF6"/>
    <w:rsid w:val="00CB760F"/>
    <w:rsid w:val="00CB7668"/>
    <w:rsid w:val="00CC1C9F"/>
    <w:rsid w:val="00CC25D1"/>
    <w:rsid w:val="00CC5DEB"/>
    <w:rsid w:val="00CC66D9"/>
    <w:rsid w:val="00CC6B3C"/>
    <w:rsid w:val="00CD0210"/>
    <w:rsid w:val="00CD409C"/>
    <w:rsid w:val="00CD6C61"/>
    <w:rsid w:val="00CD748C"/>
    <w:rsid w:val="00CD7918"/>
    <w:rsid w:val="00CD7FDD"/>
    <w:rsid w:val="00CE0255"/>
    <w:rsid w:val="00CE2BF4"/>
    <w:rsid w:val="00CE3303"/>
    <w:rsid w:val="00CE3A3E"/>
    <w:rsid w:val="00CE3DC5"/>
    <w:rsid w:val="00CE41F4"/>
    <w:rsid w:val="00CE71EF"/>
    <w:rsid w:val="00CE72B0"/>
    <w:rsid w:val="00CE7864"/>
    <w:rsid w:val="00CE790A"/>
    <w:rsid w:val="00CE7CC4"/>
    <w:rsid w:val="00CF4490"/>
    <w:rsid w:val="00CF7D4F"/>
    <w:rsid w:val="00D02995"/>
    <w:rsid w:val="00D02DA7"/>
    <w:rsid w:val="00D06086"/>
    <w:rsid w:val="00D1116D"/>
    <w:rsid w:val="00D12F43"/>
    <w:rsid w:val="00D16B18"/>
    <w:rsid w:val="00D17E20"/>
    <w:rsid w:val="00D17EA5"/>
    <w:rsid w:val="00D20C08"/>
    <w:rsid w:val="00D230FC"/>
    <w:rsid w:val="00D23869"/>
    <w:rsid w:val="00D2546F"/>
    <w:rsid w:val="00D265BB"/>
    <w:rsid w:val="00D31E24"/>
    <w:rsid w:val="00D34A70"/>
    <w:rsid w:val="00D40813"/>
    <w:rsid w:val="00D41CCD"/>
    <w:rsid w:val="00D434C8"/>
    <w:rsid w:val="00D47149"/>
    <w:rsid w:val="00D504D3"/>
    <w:rsid w:val="00D51221"/>
    <w:rsid w:val="00D523E8"/>
    <w:rsid w:val="00D54E36"/>
    <w:rsid w:val="00D578F5"/>
    <w:rsid w:val="00D6030E"/>
    <w:rsid w:val="00D611C4"/>
    <w:rsid w:val="00D62022"/>
    <w:rsid w:val="00D622DA"/>
    <w:rsid w:val="00D63C0E"/>
    <w:rsid w:val="00D65727"/>
    <w:rsid w:val="00D67F78"/>
    <w:rsid w:val="00D7210D"/>
    <w:rsid w:val="00D7541B"/>
    <w:rsid w:val="00D75CF8"/>
    <w:rsid w:val="00D80CB5"/>
    <w:rsid w:val="00D8518D"/>
    <w:rsid w:val="00D85BDB"/>
    <w:rsid w:val="00D86F73"/>
    <w:rsid w:val="00D8776A"/>
    <w:rsid w:val="00D87C53"/>
    <w:rsid w:val="00D93CB2"/>
    <w:rsid w:val="00D93D0A"/>
    <w:rsid w:val="00D96142"/>
    <w:rsid w:val="00D96E8B"/>
    <w:rsid w:val="00D97B75"/>
    <w:rsid w:val="00DA344F"/>
    <w:rsid w:val="00DA35B6"/>
    <w:rsid w:val="00DA3AAC"/>
    <w:rsid w:val="00DA5B26"/>
    <w:rsid w:val="00DB1C86"/>
    <w:rsid w:val="00DB3FA8"/>
    <w:rsid w:val="00DB5BC6"/>
    <w:rsid w:val="00DB5ECF"/>
    <w:rsid w:val="00DB66A9"/>
    <w:rsid w:val="00DB7317"/>
    <w:rsid w:val="00DC0402"/>
    <w:rsid w:val="00DD1903"/>
    <w:rsid w:val="00DD198F"/>
    <w:rsid w:val="00DD2492"/>
    <w:rsid w:val="00DD328F"/>
    <w:rsid w:val="00DD3DAD"/>
    <w:rsid w:val="00DE0CE1"/>
    <w:rsid w:val="00DE3135"/>
    <w:rsid w:val="00DE5DE1"/>
    <w:rsid w:val="00DE7D86"/>
    <w:rsid w:val="00DF11B5"/>
    <w:rsid w:val="00DF3175"/>
    <w:rsid w:val="00DF684C"/>
    <w:rsid w:val="00DF6887"/>
    <w:rsid w:val="00E0057E"/>
    <w:rsid w:val="00E01613"/>
    <w:rsid w:val="00E03BE3"/>
    <w:rsid w:val="00E14CF9"/>
    <w:rsid w:val="00E16249"/>
    <w:rsid w:val="00E16F2F"/>
    <w:rsid w:val="00E175FB"/>
    <w:rsid w:val="00E25A61"/>
    <w:rsid w:val="00E276EB"/>
    <w:rsid w:val="00E3026E"/>
    <w:rsid w:val="00E314DB"/>
    <w:rsid w:val="00E357CD"/>
    <w:rsid w:val="00E35BDB"/>
    <w:rsid w:val="00E36316"/>
    <w:rsid w:val="00E4438B"/>
    <w:rsid w:val="00E450C0"/>
    <w:rsid w:val="00E4537F"/>
    <w:rsid w:val="00E50158"/>
    <w:rsid w:val="00E524BA"/>
    <w:rsid w:val="00E54624"/>
    <w:rsid w:val="00E547FC"/>
    <w:rsid w:val="00E571D3"/>
    <w:rsid w:val="00E6129A"/>
    <w:rsid w:val="00E62A6B"/>
    <w:rsid w:val="00E63395"/>
    <w:rsid w:val="00E66290"/>
    <w:rsid w:val="00E67227"/>
    <w:rsid w:val="00E67A09"/>
    <w:rsid w:val="00E70E5B"/>
    <w:rsid w:val="00E73482"/>
    <w:rsid w:val="00E734F0"/>
    <w:rsid w:val="00E74876"/>
    <w:rsid w:val="00E756BA"/>
    <w:rsid w:val="00E811BF"/>
    <w:rsid w:val="00E824A9"/>
    <w:rsid w:val="00E943CD"/>
    <w:rsid w:val="00E94913"/>
    <w:rsid w:val="00E96F05"/>
    <w:rsid w:val="00EA250A"/>
    <w:rsid w:val="00EA28BE"/>
    <w:rsid w:val="00EA3AEB"/>
    <w:rsid w:val="00EA4010"/>
    <w:rsid w:val="00EA7E9B"/>
    <w:rsid w:val="00EB3C97"/>
    <w:rsid w:val="00EB3FAA"/>
    <w:rsid w:val="00EB57CC"/>
    <w:rsid w:val="00EB5AA9"/>
    <w:rsid w:val="00EB61EC"/>
    <w:rsid w:val="00EB6523"/>
    <w:rsid w:val="00EC141D"/>
    <w:rsid w:val="00EC28F7"/>
    <w:rsid w:val="00ED04C4"/>
    <w:rsid w:val="00ED0CA9"/>
    <w:rsid w:val="00ED1BF2"/>
    <w:rsid w:val="00ED1FAE"/>
    <w:rsid w:val="00ED361E"/>
    <w:rsid w:val="00ED747A"/>
    <w:rsid w:val="00ED7A41"/>
    <w:rsid w:val="00EE1842"/>
    <w:rsid w:val="00EE1E40"/>
    <w:rsid w:val="00EE448D"/>
    <w:rsid w:val="00EE60C7"/>
    <w:rsid w:val="00EF10FE"/>
    <w:rsid w:val="00EF2A38"/>
    <w:rsid w:val="00EF3499"/>
    <w:rsid w:val="00EF440B"/>
    <w:rsid w:val="00EF53FF"/>
    <w:rsid w:val="00EF70EE"/>
    <w:rsid w:val="00EF73A2"/>
    <w:rsid w:val="00EF7E60"/>
    <w:rsid w:val="00F13CA0"/>
    <w:rsid w:val="00F215A2"/>
    <w:rsid w:val="00F24696"/>
    <w:rsid w:val="00F27991"/>
    <w:rsid w:val="00F33BC3"/>
    <w:rsid w:val="00F42695"/>
    <w:rsid w:val="00F43E87"/>
    <w:rsid w:val="00F4789D"/>
    <w:rsid w:val="00F533F7"/>
    <w:rsid w:val="00F6090B"/>
    <w:rsid w:val="00F65948"/>
    <w:rsid w:val="00F667D2"/>
    <w:rsid w:val="00F70979"/>
    <w:rsid w:val="00F722E2"/>
    <w:rsid w:val="00F72E7D"/>
    <w:rsid w:val="00F730E0"/>
    <w:rsid w:val="00F74882"/>
    <w:rsid w:val="00F76C95"/>
    <w:rsid w:val="00F84577"/>
    <w:rsid w:val="00F8582E"/>
    <w:rsid w:val="00F867D3"/>
    <w:rsid w:val="00F86EBC"/>
    <w:rsid w:val="00F90125"/>
    <w:rsid w:val="00F9049C"/>
    <w:rsid w:val="00F90EBC"/>
    <w:rsid w:val="00F92A83"/>
    <w:rsid w:val="00F938E5"/>
    <w:rsid w:val="00F95814"/>
    <w:rsid w:val="00F96405"/>
    <w:rsid w:val="00F96981"/>
    <w:rsid w:val="00F97503"/>
    <w:rsid w:val="00F97BB3"/>
    <w:rsid w:val="00FA7127"/>
    <w:rsid w:val="00FB3654"/>
    <w:rsid w:val="00FB4348"/>
    <w:rsid w:val="00FB4D9B"/>
    <w:rsid w:val="00FC0F2B"/>
    <w:rsid w:val="00FC58BA"/>
    <w:rsid w:val="00FD2445"/>
    <w:rsid w:val="00FE0364"/>
    <w:rsid w:val="00FE0E9C"/>
    <w:rsid w:val="00FE4D3D"/>
    <w:rsid w:val="00FE5D63"/>
    <w:rsid w:val="00FF0905"/>
    <w:rsid w:val="00FF1359"/>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szCs w:val="20"/>
      <w:lang w:eastAsia="ru-RU"/>
    </w:rPr>
  </w:style>
  <w:style w:type="paragraph" w:styleId="Cmsor2">
    <w:name w:val="heading 2"/>
    <w:basedOn w:val="Norml"/>
    <w:next w:val="Norml"/>
    <w:link w:val="Cmsor2Char"/>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D328F"/>
    <w:pPr>
      <w:keepNext/>
      <w:numPr>
        <w:ilvl w:val="1"/>
        <w:numId w:val="1"/>
      </w:numPr>
      <w:spacing w:before="240" w:after="60"/>
      <w:outlineLvl w:val="2"/>
    </w:pPr>
    <w:rPr>
      <w:b/>
      <w:lang w:eastAsia="hu-HU"/>
    </w:rPr>
  </w:style>
  <w:style w:type="paragraph" w:styleId="Cmsor4">
    <w:name w:val="heading 4"/>
    <w:basedOn w:val="Norml"/>
    <w:next w:val="Norml"/>
    <w:link w:val="Cmsor4Char"/>
    <w:uiPriority w:val="99"/>
    <w:qFormat/>
    <w:rsid w:val="00DD328F"/>
    <w:pPr>
      <w:keepNext/>
      <w:numPr>
        <w:ilvl w:val="2"/>
        <w:numId w:val="1"/>
      </w:numPr>
      <w:spacing w:before="240" w:after="60"/>
      <w:outlineLvl w:val="3"/>
    </w:pPr>
    <w:rPr>
      <w:u w:val="single"/>
      <w:lang w:eastAsia="hu-HU"/>
    </w:rPr>
  </w:style>
  <w:style w:type="paragraph" w:styleId="Cmsor5">
    <w:name w:val="heading 5"/>
    <w:basedOn w:val="Norml"/>
    <w:next w:val="Norml"/>
    <w:link w:val="Cmsor5Char"/>
    <w:uiPriority w:val="99"/>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eastAsia="ru-RU"/>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eastAsia="ru-RU"/>
    </w:rPr>
  </w:style>
  <w:style w:type="character" w:customStyle="1" w:styleId="Cmsor4Char">
    <w:name w:val="Címsor 4 Char"/>
    <w:basedOn w:val="Bekezdsalapbettpusa"/>
    <w:link w:val="Cmsor4"/>
    <w:uiPriority w:val="99"/>
    <w:semiHidden/>
    <w:locked/>
    <w:rPr>
      <w:rFonts w:ascii="Calibri" w:hAnsi="Calibri" w:cs="Times New Roman"/>
      <w:b/>
      <w:bCs/>
      <w:sz w:val="28"/>
      <w:szCs w:val="28"/>
      <w:lang w:eastAsia="ru-RU"/>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eastAsia="ru-RU"/>
    </w:rPr>
  </w:style>
  <w:style w:type="paragraph" w:customStyle="1" w:styleId="Stlus1">
    <w:name w:val="Stílus1"/>
    <w:basedOn w:val="TJ3"/>
    <w:uiPriority w:val="99"/>
    <w:rsid w:val="009B4907"/>
    <w:pPr>
      <w:tabs>
        <w:tab w:val="right" w:leader="dot" w:pos="9062"/>
      </w:tabs>
      <w:ind w:left="482"/>
    </w:pPr>
    <w:rPr>
      <w:i/>
      <w:iCs/>
      <w:noProof/>
      <w:sz w:val="20"/>
    </w:rPr>
  </w:style>
  <w:style w:type="paragraph" w:styleId="TJ3">
    <w:name w:val="toc 3"/>
    <w:basedOn w:val="Norml"/>
    <w:next w:val="Norml"/>
    <w:autoRedefine/>
    <w:uiPriority w:val="99"/>
    <w:semiHidden/>
    <w:rsid w:val="009B4907"/>
    <w:pPr>
      <w:ind w:left="480"/>
    </w:pPr>
  </w:style>
  <w:style w:type="paragraph" w:styleId="lfej">
    <w:name w:val="header"/>
    <w:basedOn w:val="Norml"/>
    <w:link w:val="lfejChar"/>
    <w:uiPriority w:val="99"/>
    <w:rsid w:val="009B4907"/>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lang w:eastAsia="ru-RU"/>
    </w:rPr>
  </w:style>
  <w:style w:type="paragraph" w:styleId="llb">
    <w:name w:val="footer"/>
    <w:basedOn w:val="Norml"/>
    <w:link w:val="llbChar"/>
    <w:uiPriority w:val="99"/>
    <w:rsid w:val="009B4907"/>
    <w:pPr>
      <w:tabs>
        <w:tab w:val="center" w:pos="4536"/>
        <w:tab w:val="right" w:pos="9072"/>
      </w:tabs>
    </w:pPr>
  </w:style>
  <w:style w:type="character" w:customStyle="1" w:styleId="llbChar">
    <w:name w:val="Élőláb Char"/>
    <w:basedOn w:val="Bekezdsalapbettpusa"/>
    <w:link w:val="llb"/>
    <w:uiPriority w:val="99"/>
    <w:locked/>
    <w:rsid w:val="00545B84"/>
    <w:rPr>
      <w:rFonts w:cs="Times New Roman"/>
      <w:sz w:val="24"/>
      <w:lang w:eastAsia="ru-RU"/>
    </w:rPr>
  </w:style>
  <w:style w:type="paragraph" w:customStyle="1" w:styleId="BKV">
    <w:name w:val="BKV"/>
    <w:link w:val="BKVChar"/>
    <w:rsid w:val="009B4907"/>
    <w:pPr>
      <w:spacing w:line="360" w:lineRule="auto"/>
      <w:jc w:val="both"/>
    </w:pPr>
    <w:rPr>
      <w:rFonts w:ascii="Arial" w:hAnsi="Arial"/>
      <w:sz w:val="24"/>
      <w:lang w:eastAsia="ru-RU"/>
    </w:rPr>
  </w:style>
  <w:style w:type="paragraph" w:styleId="Szvegtrzsbehzssal">
    <w:name w:val="Body Text Indent"/>
    <w:basedOn w:val="Norml"/>
    <w:link w:val="SzvegtrzsbehzssalChar"/>
    <w:uiPriority w:val="99"/>
    <w:rsid w:val="009B4907"/>
    <w:pPr>
      <w:spacing w:after="120"/>
      <w:ind w:left="283"/>
    </w:pPr>
  </w:style>
  <w:style w:type="character" w:customStyle="1" w:styleId="SzvegtrzsbehzssalChar">
    <w:name w:val="Szövegtörzs behúzással Char"/>
    <w:basedOn w:val="Bekezdsalapbettpusa"/>
    <w:link w:val="Szvegtrzsbehzssal"/>
    <w:uiPriority w:val="99"/>
    <w:locked/>
    <w:rsid w:val="002A678B"/>
    <w:rPr>
      <w:rFonts w:cs="Times New Roman"/>
      <w:sz w:val="24"/>
      <w:lang w:eastAsia="ru-RU"/>
    </w:rPr>
  </w:style>
  <w:style w:type="character" w:styleId="Oldalszm">
    <w:name w:val="page number"/>
    <w:basedOn w:val="Bekezdsalapbettpusa"/>
    <w:uiPriority w:val="99"/>
    <w:rsid w:val="009B4907"/>
    <w:rPr>
      <w:rFonts w:cs="Times New Roman"/>
    </w:rPr>
  </w:style>
  <w:style w:type="paragraph" w:styleId="Szvegtrzs3">
    <w:name w:val="Body Text 3"/>
    <w:basedOn w:val="Norml"/>
    <w:link w:val="Szvegtrzs3Char"/>
    <w:uiPriority w:val="99"/>
    <w:rsid w:val="009B4907"/>
    <w:rPr>
      <w:rFonts w:ascii="Arial" w:hAnsi="Arial"/>
      <w:color w:val="000000"/>
    </w:rPr>
  </w:style>
  <w:style w:type="character" w:customStyle="1" w:styleId="Szvegtrzs3Char">
    <w:name w:val="Szövegtörzs 3 Char"/>
    <w:basedOn w:val="Bekezdsalapbettpusa"/>
    <w:link w:val="Szvegtrzs3"/>
    <w:uiPriority w:val="99"/>
    <w:semiHidden/>
    <w:locked/>
    <w:rPr>
      <w:rFonts w:cs="Times New Roman"/>
      <w:sz w:val="16"/>
      <w:szCs w:val="16"/>
      <w:lang w:eastAsia="ru-RU"/>
    </w:rPr>
  </w:style>
  <w:style w:type="character" w:styleId="Hiperhivatkozs">
    <w:name w:val="Hyperlink"/>
    <w:basedOn w:val="Bekezdsalapbettpusa"/>
    <w:uiPriority w:val="99"/>
    <w:rsid w:val="009B4907"/>
    <w:rPr>
      <w:rFonts w:cs="Times New Roman"/>
      <w:color w:val="0000FF"/>
      <w:u w:val="single"/>
    </w:rPr>
  </w:style>
  <w:style w:type="paragraph" w:styleId="Buborkszveg">
    <w:name w:val="Balloon Text"/>
    <w:basedOn w:val="Norml"/>
    <w:link w:val="BuborkszvegChar"/>
    <w:uiPriority w:val="99"/>
    <w:semiHidden/>
    <w:rsid w:val="009B4907"/>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lang w:eastAsia="ru-RU"/>
    </w:rPr>
  </w:style>
  <w:style w:type="character" w:styleId="Jegyzethivatkozs">
    <w:name w:val="annotation reference"/>
    <w:basedOn w:val="Bekezdsalapbettpusa"/>
    <w:semiHidden/>
    <w:rsid w:val="009B4907"/>
    <w:rPr>
      <w:rFonts w:cs="Times New Roman"/>
      <w:sz w:val="16"/>
    </w:rPr>
  </w:style>
  <w:style w:type="paragraph" w:styleId="Jegyzetszveg">
    <w:name w:val="annotation text"/>
    <w:basedOn w:val="Norml"/>
    <w:link w:val="JegyzetszvegChar"/>
    <w:semiHidden/>
    <w:rsid w:val="009B4907"/>
    <w:rPr>
      <w:sz w:val="20"/>
    </w:rPr>
  </w:style>
  <w:style w:type="character" w:customStyle="1" w:styleId="JegyzetszvegChar">
    <w:name w:val="Jegyzetszöveg Char"/>
    <w:basedOn w:val="Bekezdsalapbettpusa"/>
    <w:link w:val="Jegyzetszveg"/>
    <w:semiHidden/>
    <w:locked/>
    <w:rsid w:val="00AA0100"/>
    <w:rPr>
      <w:rFonts w:cs="Times New Roman"/>
      <w:lang w:eastAsia="ru-RU"/>
    </w:rPr>
  </w:style>
  <w:style w:type="paragraph" w:styleId="Megjegyzstrgya">
    <w:name w:val="annotation subject"/>
    <w:basedOn w:val="Jegyzetszveg"/>
    <w:next w:val="Jegyzetszveg"/>
    <w:link w:val="MegjegyzstrgyaChar"/>
    <w:uiPriority w:val="99"/>
    <w:semiHidden/>
    <w:rsid w:val="009B4907"/>
    <w:rPr>
      <w:b/>
      <w:bCs/>
    </w:rPr>
  </w:style>
  <w:style w:type="character" w:customStyle="1" w:styleId="MegjegyzstrgyaChar">
    <w:name w:val="Megjegyzés tárgya Char"/>
    <w:basedOn w:val="JegyzetszvegChar"/>
    <w:link w:val="Megjegyzstrgya"/>
    <w:uiPriority w:val="99"/>
    <w:semiHidden/>
    <w:locked/>
    <w:rPr>
      <w:rFonts w:cs="Times New Roman"/>
      <w:b/>
      <w:bCs/>
      <w:sz w:val="20"/>
      <w:szCs w:val="20"/>
      <w:lang w:eastAsia="ru-RU"/>
    </w:rPr>
  </w:style>
  <w:style w:type="paragraph" w:styleId="Szvegtrzsbehzssal2">
    <w:name w:val="Body Text Indent 2"/>
    <w:basedOn w:val="Norml"/>
    <w:link w:val="Szvegtrzsbehzssal2Char"/>
    <w:uiPriority w:val="99"/>
    <w:rsid w:val="009B4907"/>
    <w:pPr>
      <w:widowControl w:val="0"/>
      <w:tabs>
        <w:tab w:val="num" w:pos="800"/>
      </w:tabs>
      <w:ind w:left="539"/>
    </w:pPr>
    <w:rPr>
      <w:rFonts w:ascii="Arial" w:hAnsi="Arial"/>
    </w:rPr>
  </w:style>
  <w:style w:type="character" w:customStyle="1" w:styleId="Szvegtrzsbehzssal2Char">
    <w:name w:val="Szövegtörzs behúzással 2 Char"/>
    <w:basedOn w:val="Bekezdsalapbettpusa"/>
    <w:link w:val="Szvegtrzsbehzssal2"/>
    <w:uiPriority w:val="99"/>
    <w:semiHidden/>
    <w:locked/>
    <w:rPr>
      <w:rFonts w:cs="Times New Roman"/>
      <w:sz w:val="20"/>
      <w:szCs w:val="20"/>
      <w:lang w:eastAsia="ru-RU"/>
    </w:rPr>
  </w:style>
  <w:style w:type="paragraph" w:styleId="Lista2">
    <w:name w:val="List 2"/>
    <w:basedOn w:val="Norml"/>
    <w:uiPriority w:val="99"/>
    <w:rsid w:val="009B4907"/>
    <w:pPr>
      <w:spacing w:after="240"/>
      <w:ind w:left="566" w:hanging="283"/>
    </w:pPr>
    <w:rPr>
      <w:lang w:val="en-GB" w:eastAsia="hu-HU"/>
    </w:rPr>
  </w:style>
  <w:style w:type="paragraph" w:styleId="Szvegtrzsbehzssal3">
    <w:name w:val="Body Text Indent 3"/>
    <w:basedOn w:val="Norml"/>
    <w:link w:val="Szvegtrzsbehzssal3Char"/>
    <w:uiPriority w:val="99"/>
    <w:rsid w:val="009B4907"/>
    <w:pPr>
      <w:spacing w:before="120"/>
      <w:ind w:left="360"/>
    </w:pPr>
    <w:rPr>
      <w:rFonts w:ascii="Arial" w:hAnsi="Arial"/>
    </w:rPr>
  </w:style>
  <w:style w:type="character" w:customStyle="1" w:styleId="Szvegtrzsbehzssal3Char">
    <w:name w:val="Szövegtörzs behúzással 3 Char"/>
    <w:basedOn w:val="Bekezdsalapbettpusa"/>
    <w:link w:val="Szvegtrzsbehzssal3"/>
    <w:uiPriority w:val="99"/>
    <w:semiHidden/>
    <w:locked/>
    <w:rPr>
      <w:rFonts w:cs="Times New Roman"/>
      <w:sz w:val="16"/>
      <w:szCs w:val="16"/>
      <w:lang w:eastAsia="ru-RU"/>
    </w:rPr>
  </w:style>
  <w:style w:type="paragraph" w:styleId="Szvegtrzs">
    <w:name w:val="Body Text"/>
    <w:basedOn w:val="Norml"/>
    <w:link w:val="SzvegtrzsChar"/>
    <w:uiPriority w:val="99"/>
    <w:rsid w:val="009576C2"/>
    <w:pPr>
      <w:spacing w:after="120"/>
    </w:pPr>
    <w:rPr>
      <w:sz w:val="20"/>
      <w:lang w:eastAsia="hu-HU"/>
    </w:rPr>
  </w:style>
  <w:style w:type="character" w:customStyle="1" w:styleId="SzvegtrzsChar">
    <w:name w:val="Szövegtörzs Char"/>
    <w:basedOn w:val="Bekezdsalapbettpusa"/>
    <w:link w:val="Szvegtrzs"/>
    <w:uiPriority w:val="99"/>
    <w:semiHidden/>
    <w:locked/>
    <w:rPr>
      <w:rFonts w:cs="Times New Roman"/>
      <w:sz w:val="20"/>
      <w:szCs w:val="20"/>
      <w:lang w:eastAsia="ru-RU"/>
    </w:rPr>
  </w:style>
  <w:style w:type="paragraph" w:customStyle="1" w:styleId="Dtum1">
    <w:name w:val="Dátum1"/>
    <w:basedOn w:val="Norml"/>
    <w:uiPriority w:val="99"/>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C330F7"/>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locked/>
    <w:rPr>
      <w:rFonts w:cs="Times New Roman"/>
      <w:sz w:val="2"/>
      <w:lang w:eastAsia="ru-RU"/>
    </w:rPr>
  </w:style>
  <w:style w:type="paragraph" w:styleId="Lbjegyzetszveg">
    <w:name w:val="footnote text"/>
    <w:basedOn w:val="Norml"/>
    <w:link w:val="LbjegyzetszvegChar"/>
    <w:uiPriority w:val="99"/>
    <w:semiHidden/>
    <w:rsid w:val="00873F1B"/>
    <w:rPr>
      <w:sz w:val="20"/>
    </w:rPr>
  </w:style>
  <w:style w:type="character" w:customStyle="1" w:styleId="LbjegyzetszvegChar">
    <w:name w:val="Lábjegyzetszöveg Char"/>
    <w:basedOn w:val="Bekezdsalapbettpusa"/>
    <w:link w:val="Lbjegyzetszveg"/>
    <w:uiPriority w:val="99"/>
    <w:semiHidden/>
    <w:locked/>
    <w:rPr>
      <w:rFonts w:cs="Times New Roman"/>
      <w:sz w:val="20"/>
      <w:szCs w:val="20"/>
      <w:lang w:eastAsia="ru-RU"/>
    </w:rPr>
  </w:style>
  <w:style w:type="character" w:styleId="Lbjegyzet-hivatkozs">
    <w:name w:val="footnote reference"/>
    <w:aliases w:val="BVI fnr"/>
    <w:basedOn w:val="Bekezdsalapbettpusa"/>
    <w:semiHidden/>
    <w:rsid w:val="00873F1B"/>
    <w:rPr>
      <w:rFonts w:cs="Times New Roman"/>
      <w:vertAlign w:val="superscript"/>
    </w:rPr>
  </w:style>
  <w:style w:type="character" w:styleId="Kiemels2">
    <w:name w:val="Strong"/>
    <w:basedOn w:val="Bekezdsalapbettpusa"/>
    <w:uiPriority w:val="99"/>
    <w:qFormat/>
    <w:rsid w:val="002678C5"/>
    <w:rPr>
      <w:rFonts w:cs="Times New Roman"/>
      <w:b/>
    </w:rPr>
  </w:style>
  <w:style w:type="paragraph" w:styleId="Vltozat">
    <w:name w:val="Revision"/>
    <w:hidden/>
    <w:uiPriority w:val="99"/>
    <w:semiHidden/>
    <w:rsid w:val="00FF4575"/>
    <w:rPr>
      <w:sz w:val="24"/>
      <w:szCs w:val="20"/>
      <w:lang w:eastAsia="ru-RU"/>
    </w:rPr>
  </w:style>
  <w:style w:type="character" w:customStyle="1" w:styleId="BKVChar">
    <w:name w:val="BKV Char"/>
    <w:link w:val="BKV"/>
    <w:locked/>
    <w:rsid w:val="00291AA5"/>
    <w:rPr>
      <w:rFonts w:ascii="Arial" w:hAnsi="Arial"/>
      <w:sz w:val="22"/>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uiPriority w:val="99"/>
    <w:rsid w:val="001A5A7C"/>
    <w:rPr>
      <w:rFonts w:ascii="&amp;#39" w:hAnsi="&amp;#39"/>
      <w:szCs w:val="24"/>
      <w:lang w:eastAsia="hu-HU"/>
    </w:rPr>
  </w:style>
  <w:style w:type="paragraph" w:customStyle="1" w:styleId="Trzs">
    <w:name w:val="Törzs"/>
    <w:basedOn w:val="Norml"/>
    <w:uiPriority w:val="99"/>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uiPriority w:val="99"/>
    <w:rsid w:val="00D54E36"/>
    <w:pPr>
      <w:ind w:left="708"/>
    </w:pPr>
    <w:rPr>
      <w:rFonts w:ascii="Arial" w:hAnsi="Arial"/>
      <w:sz w:val="20"/>
      <w:lang w:eastAsia="hu-HU"/>
    </w:rPr>
  </w:style>
  <w:style w:type="paragraph" w:customStyle="1" w:styleId="Default">
    <w:name w:val="Default"/>
    <w:rsid w:val="00BB613C"/>
    <w:pPr>
      <w:autoSpaceDE w:val="0"/>
      <w:autoSpaceDN w:val="0"/>
      <w:adjustRightInd w:val="0"/>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9E"/>
    <w:rPr>
      <w:sz w:val="24"/>
      <w:szCs w:val="20"/>
      <w:lang w:eastAsia="ru-RU"/>
    </w:rPr>
  </w:style>
  <w:style w:type="paragraph" w:styleId="Cmsor2">
    <w:name w:val="heading 2"/>
    <w:basedOn w:val="Norml"/>
    <w:next w:val="Norml"/>
    <w:link w:val="Cmsor2Char"/>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D328F"/>
    <w:pPr>
      <w:keepNext/>
      <w:numPr>
        <w:ilvl w:val="1"/>
        <w:numId w:val="1"/>
      </w:numPr>
      <w:spacing w:before="240" w:after="60"/>
      <w:outlineLvl w:val="2"/>
    </w:pPr>
    <w:rPr>
      <w:b/>
      <w:lang w:eastAsia="hu-HU"/>
    </w:rPr>
  </w:style>
  <w:style w:type="paragraph" w:styleId="Cmsor4">
    <w:name w:val="heading 4"/>
    <w:basedOn w:val="Norml"/>
    <w:next w:val="Norml"/>
    <w:link w:val="Cmsor4Char"/>
    <w:uiPriority w:val="99"/>
    <w:qFormat/>
    <w:rsid w:val="00DD328F"/>
    <w:pPr>
      <w:keepNext/>
      <w:numPr>
        <w:ilvl w:val="2"/>
        <w:numId w:val="1"/>
      </w:numPr>
      <w:spacing w:before="240" w:after="60"/>
      <w:outlineLvl w:val="3"/>
    </w:pPr>
    <w:rPr>
      <w:u w:val="single"/>
      <w:lang w:eastAsia="hu-HU"/>
    </w:rPr>
  </w:style>
  <w:style w:type="paragraph" w:styleId="Cmsor5">
    <w:name w:val="heading 5"/>
    <w:basedOn w:val="Norml"/>
    <w:next w:val="Norml"/>
    <w:link w:val="Cmsor5Char"/>
    <w:uiPriority w:val="99"/>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eastAsia="ru-RU"/>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eastAsia="ru-RU"/>
    </w:rPr>
  </w:style>
  <w:style w:type="character" w:customStyle="1" w:styleId="Cmsor4Char">
    <w:name w:val="Címsor 4 Char"/>
    <w:basedOn w:val="Bekezdsalapbettpusa"/>
    <w:link w:val="Cmsor4"/>
    <w:uiPriority w:val="99"/>
    <w:semiHidden/>
    <w:locked/>
    <w:rPr>
      <w:rFonts w:ascii="Calibri" w:hAnsi="Calibri" w:cs="Times New Roman"/>
      <w:b/>
      <w:bCs/>
      <w:sz w:val="28"/>
      <w:szCs w:val="28"/>
      <w:lang w:eastAsia="ru-RU"/>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eastAsia="ru-RU"/>
    </w:rPr>
  </w:style>
  <w:style w:type="paragraph" w:customStyle="1" w:styleId="Stlus1">
    <w:name w:val="Stílus1"/>
    <w:basedOn w:val="TJ3"/>
    <w:uiPriority w:val="99"/>
    <w:rsid w:val="009B4907"/>
    <w:pPr>
      <w:tabs>
        <w:tab w:val="right" w:leader="dot" w:pos="9062"/>
      </w:tabs>
      <w:ind w:left="482"/>
    </w:pPr>
    <w:rPr>
      <w:i/>
      <w:iCs/>
      <w:noProof/>
      <w:sz w:val="20"/>
    </w:rPr>
  </w:style>
  <w:style w:type="paragraph" w:styleId="TJ3">
    <w:name w:val="toc 3"/>
    <w:basedOn w:val="Norml"/>
    <w:next w:val="Norml"/>
    <w:autoRedefine/>
    <w:uiPriority w:val="99"/>
    <w:semiHidden/>
    <w:rsid w:val="009B4907"/>
    <w:pPr>
      <w:ind w:left="480"/>
    </w:pPr>
  </w:style>
  <w:style w:type="paragraph" w:styleId="lfej">
    <w:name w:val="header"/>
    <w:basedOn w:val="Norml"/>
    <w:link w:val="lfejChar"/>
    <w:uiPriority w:val="99"/>
    <w:rsid w:val="009B4907"/>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lang w:eastAsia="ru-RU"/>
    </w:rPr>
  </w:style>
  <w:style w:type="paragraph" w:styleId="llb">
    <w:name w:val="footer"/>
    <w:basedOn w:val="Norml"/>
    <w:link w:val="llbChar"/>
    <w:uiPriority w:val="99"/>
    <w:rsid w:val="009B4907"/>
    <w:pPr>
      <w:tabs>
        <w:tab w:val="center" w:pos="4536"/>
        <w:tab w:val="right" w:pos="9072"/>
      </w:tabs>
    </w:pPr>
  </w:style>
  <w:style w:type="character" w:customStyle="1" w:styleId="llbChar">
    <w:name w:val="Élőláb Char"/>
    <w:basedOn w:val="Bekezdsalapbettpusa"/>
    <w:link w:val="llb"/>
    <w:uiPriority w:val="99"/>
    <w:locked/>
    <w:rsid w:val="00545B84"/>
    <w:rPr>
      <w:rFonts w:cs="Times New Roman"/>
      <w:sz w:val="24"/>
      <w:lang w:eastAsia="ru-RU"/>
    </w:rPr>
  </w:style>
  <w:style w:type="paragraph" w:customStyle="1" w:styleId="BKV">
    <w:name w:val="BKV"/>
    <w:link w:val="BKVChar"/>
    <w:rsid w:val="009B4907"/>
    <w:pPr>
      <w:spacing w:line="360" w:lineRule="auto"/>
      <w:jc w:val="both"/>
    </w:pPr>
    <w:rPr>
      <w:rFonts w:ascii="Arial" w:hAnsi="Arial"/>
      <w:sz w:val="24"/>
      <w:lang w:eastAsia="ru-RU"/>
    </w:rPr>
  </w:style>
  <w:style w:type="paragraph" w:styleId="Szvegtrzsbehzssal">
    <w:name w:val="Body Text Indent"/>
    <w:basedOn w:val="Norml"/>
    <w:link w:val="SzvegtrzsbehzssalChar"/>
    <w:uiPriority w:val="99"/>
    <w:rsid w:val="009B4907"/>
    <w:pPr>
      <w:spacing w:after="120"/>
      <w:ind w:left="283"/>
    </w:pPr>
  </w:style>
  <w:style w:type="character" w:customStyle="1" w:styleId="SzvegtrzsbehzssalChar">
    <w:name w:val="Szövegtörzs behúzással Char"/>
    <w:basedOn w:val="Bekezdsalapbettpusa"/>
    <w:link w:val="Szvegtrzsbehzssal"/>
    <w:uiPriority w:val="99"/>
    <w:locked/>
    <w:rsid w:val="002A678B"/>
    <w:rPr>
      <w:rFonts w:cs="Times New Roman"/>
      <w:sz w:val="24"/>
      <w:lang w:eastAsia="ru-RU"/>
    </w:rPr>
  </w:style>
  <w:style w:type="character" w:styleId="Oldalszm">
    <w:name w:val="page number"/>
    <w:basedOn w:val="Bekezdsalapbettpusa"/>
    <w:uiPriority w:val="99"/>
    <w:rsid w:val="009B4907"/>
    <w:rPr>
      <w:rFonts w:cs="Times New Roman"/>
    </w:rPr>
  </w:style>
  <w:style w:type="paragraph" w:styleId="Szvegtrzs3">
    <w:name w:val="Body Text 3"/>
    <w:basedOn w:val="Norml"/>
    <w:link w:val="Szvegtrzs3Char"/>
    <w:uiPriority w:val="99"/>
    <w:rsid w:val="009B4907"/>
    <w:rPr>
      <w:rFonts w:ascii="Arial" w:hAnsi="Arial"/>
      <w:color w:val="000000"/>
    </w:rPr>
  </w:style>
  <w:style w:type="character" w:customStyle="1" w:styleId="Szvegtrzs3Char">
    <w:name w:val="Szövegtörzs 3 Char"/>
    <w:basedOn w:val="Bekezdsalapbettpusa"/>
    <w:link w:val="Szvegtrzs3"/>
    <w:uiPriority w:val="99"/>
    <w:semiHidden/>
    <w:locked/>
    <w:rPr>
      <w:rFonts w:cs="Times New Roman"/>
      <w:sz w:val="16"/>
      <w:szCs w:val="16"/>
      <w:lang w:eastAsia="ru-RU"/>
    </w:rPr>
  </w:style>
  <w:style w:type="character" w:styleId="Hiperhivatkozs">
    <w:name w:val="Hyperlink"/>
    <w:basedOn w:val="Bekezdsalapbettpusa"/>
    <w:uiPriority w:val="99"/>
    <w:rsid w:val="009B4907"/>
    <w:rPr>
      <w:rFonts w:cs="Times New Roman"/>
      <w:color w:val="0000FF"/>
      <w:u w:val="single"/>
    </w:rPr>
  </w:style>
  <w:style w:type="paragraph" w:styleId="Buborkszveg">
    <w:name w:val="Balloon Text"/>
    <w:basedOn w:val="Norml"/>
    <w:link w:val="BuborkszvegChar"/>
    <w:uiPriority w:val="99"/>
    <w:semiHidden/>
    <w:rsid w:val="009B4907"/>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lang w:eastAsia="ru-RU"/>
    </w:rPr>
  </w:style>
  <w:style w:type="character" w:styleId="Jegyzethivatkozs">
    <w:name w:val="annotation reference"/>
    <w:basedOn w:val="Bekezdsalapbettpusa"/>
    <w:semiHidden/>
    <w:rsid w:val="009B4907"/>
    <w:rPr>
      <w:rFonts w:cs="Times New Roman"/>
      <w:sz w:val="16"/>
    </w:rPr>
  </w:style>
  <w:style w:type="paragraph" w:styleId="Jegyzetszveg">
    <w:name w:val="annotation text"/>
    <w:basedOn w:val="Norml"/>
    <w:link w:val="JegyzetszvegChar"/>
    <w:semiHidden/>
    <w:rsid w:val="009B4907"/>
    <w:rPr>
      <w:sz w:val="20"/>
    </w:rPr>
  </w:style>
  <w:style w:type="character" w:customStyle="1" w:styleId="JegyzetszvegChar">
    <w:name w:val="Jegyzetszöveg Char"/>
    <w:basedOn w:val="Bekezdsalapbettpusa"/>
    <w:link w:val="Jegyzetszveg"/>
    <w:semiHidden/>
    <w:locked/>
    <w:rsid w:val="00AA0100"/>
    <w:rPr>
      <w:rFonts w:cs="Times New Roman"/>
      <w:lang w:eastAsia="ru-RU"/>
    </w:rPr>
  </w:style>
  <w:style w:type="paragraph" w:styleId="Megjegyzstrgya">
    <w:name w:val="annotation subject"/>
    <w:basedOn w:val="Jegyzetszveg"/>
    <w:next w:val="Jegyzetszveg"/>
    <w:link w:val="MegjegyzstrgyaChar"/>
    <w:uiPriority w:val="99"/>
    <w:semiHidden/>
    <w:rsid w:val="009B4907"/>
    <w:rPr>
      <w:b/>
      <w:bCs/>
    </w:rPr>
  </w:style>
  <w:style w:type="character" w:customStyle="1" w:styleId="MegjegyzstrgyaChar">
    <w:name w:val="Megjegyzés tárgya Char"/>
    <w:basedOn w:val="JegyzetszvegChar"/>
    <w:link w:val="Megjegyzstrgya"/>
    <w:uiPriority w:val="99"/>
    <w:semiHidden/>
    <w:locked/>
    <w:rPr>
      <w:rFonts w:cs="Times New Roman"/>
      <w:b/>
      <w:bCs/>
      <w:sz w:val="20"/>
      <w:szCs w:val="20"/>
      <w:lang w:eastAsia="ru-RU"/>
    </w:rPr>
  </w:style>
  <w:style w:type="paragraph" w:styleId="Szvegtrzsbehzssal2">
    <w:name w:val="Body Text Indent 2"/>
    <w:basedOn w:val="Norml"/>
    <w:link w:val="Szvegtrzsbehzssal2Char"/>
    <w:uiPriority w:val="99"/>
    <w:rsid w:val="009B4907"/>
    <w:pPr>
      <w:widowControl w:val="0"/>
      <w:tabs>
        <w:tab w:val="num" w:pos="800"/>
      </w:tabs>
      <w:ind w:left="539"/>
    </w:pPr>
    <w:rPr>
      <w:rFonts w:ascii="Arial" w:hAnsi="Arial"/>
    </w:rPr>
  </w:style>
  <w:style w:type="character" w:customStyle="1" w:styleId="Szvegtrzsbehzssal2Char">
    <w:name w:val="Szövegtörzs behúzással 2 Char"/>
    <w:basedOn w:val="Bekezdsalapbettpusa"/>
    <w:link w:val="Szvegtrzsbehzssal2"/>
    <w:uiPriority w:val="99"/>
    <w:semiHidden/>
    <w:locked/>
    <w:rPr>
      <w:rFonts w:cs="Times New Roman"/>
      <w:sz w:val="20"/>
      <w:szCs w:val="20"/>
      <w:lang w:eastAsia="ru-RU"/>
    </w:rPr>
  </w:style>
  <w:style w:type="paragraph" w:styleId="Lista2">
    <w:name w:val="List 2"/>
    <w:basedOn w:val="Norml"/>
    <w:uiPriority w:val="99"/>
    <w:rsid w:val="009B4907"/>
    <w:pPr>
      <w:spacing w:after="240"/>
      <w:ind w:left="566" w:hanging="283"/>
    </w:pPr>
    <w:rPr>
      <w:lang w:val="en-GB" w:eastAsia="hu-HU"/>
    </w:rPr>
  </w:style>
  <w:style w:type="paragraph" w:styleId="Szvegtrzsbehzssal3">
    <w:name w:val="Body Text Indent 3"/>
    <w:basedOn w:val="Norml"/>
    <w:link w:val="Szvegtrzsbehzssal3Char"/>
    <w:uiPriority w:val="99"/>
    <w:rsid w:val="009B4907"/>
    <w:pPr>
      <w:spacing w:before="120"/>
      <w:ind w:left="360"/>
    </w:pPr>
    <w:rPr>
      <w:rFonts w:ascii="Arial" w:hAnsi="Arial"/>
    </w:rPr>
  </w:style>
  <w:style w:type="character" w:customStyle="1" w:styleId="Szvegtrzsbehzssal3Char">
    <w:name w:val="Szövegtörzs behúzással 3 Char"/>
    <w:basedOn w:val="Bekezdsalapbettpusa"/>
    <w:link w:val="Szvegtrzsbehzssal3"/>
    <w:uiPriority w:val="99"/>
    <w:semiHidden/>
    <w:locked/>
    <w:rPr>
      <w:rFonts w:cs="Times New Roman"/>
      <w:sz w:val="16"/>
      <w:szCs w:val="16"/>
      <w:lang w:eastAsia="ru-RU"/>
    </w:rPr>
  </w:style>
  <w:style w:type="paragraph" w:styleId="Szvegtrzs">
    <w:name w:val="Body Text"/>
    <w:basedOn w:val="Norml"/>
    <w:link w:val="SzvegtrzsChar"/>
    <w:uiPriority w:val="99"/>
    <w:rsid w:val="009576C2"/>
    <w:pPr>
      <w:spacing w:after="120"/>
    </w:pPr>
    <w:rPr>
      <w:sz w:val="20"/>
      <w:lang w:eastAsia="hu-HU"/>
    </w:rPr>
  </w:style>
  <w:style w:type="character" w:customStyle="1" w:styleId="SzvegtrzsChar">
    <w:name w:val="Szövegtörzs Char"/>
    <w:basedOn w:val="Bekezdsalapbettpusa"/>
    <w:link w:val="Szvegtrzs"/>
    <w:uiPriority w:val="99"/>
    <w:semiHidden/>
    <w:locked/>
    <w:rPr>
      <w:rFonts w:cs="Times New Roman"/>
      <w:sz w:val="20"/>
      <w:szCs w:val="20"/>
      <w:lang w:eastAsia="ru-RU"/>
    </w:rPr>
  </w:style>
  <w:style w:type="paragraph" w:customStyle="1" w:styleId="Dtum1">
    <w:name w:val="Dátum1"/>
    <w:basedOn w:val="Norml"/>
    <w:uiPriority w:val="99"/>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C330F7"/>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locked/>
    <w:rPr>
      <w:rFonts w:cs="Times New Roman"/>
      <w:sz w:val="2"/>
      <w:lang w:eastAsia="ru-RU"/>
    </w:rPr>
  </w:style>
  <w:style w:type="paragraph" w:styleId="Lbjegyzetszveg">
    <w:name w:val="footnote text"/>
    <w:basedOn w:val="Norml"/>
    <w:link w:val="LbjegyzetszvegChar"/>
    <w:uiPriority w:val="99"/>
    <w:semiHidden/>
    <w:rsid w:val="00873F1B"/>
    <w:rPr>
      <w:sz w:val="20"/>
    </w:rPr>
  </w:style>
  <w:style w:type="character" w:customStyle="1" w:styleId="LbjegyzetszvegChar">
    <w:name w:val="Lábjegyzetszöveg Char"/>
    <w:basedOn w:val="Bekezdsalapbettpusa"/>
    <w:link w:val="Lbjegyzetszveg"/>
    <w:uiPriority w:val="99"/>
    <w:semiHidden/>
    <w:locked/>
    <w:rPr>
      <w:rFonts w:cs="Times New Roman"/>
      <w:sz w:val="20"/>
      <w:szCs w:val="20"/>
      <w:lang w:eastAsia="ru-RU"/>
    </w:rPr>
  </w:style>
  <w:style w:type="character" w:styleId="Lbjegyzet-hivatkozs">
    <w:name w:val="footnote reference"/>
    <w:aliases w:val="BVI fnr"/>
    <w:basedOn w:val="Bekezdsalapbettpusa"/>
    <w:semiHidden/>
    <w:rsid w:val="00873F1B"/>
    <w:rPr>
      <w:rFonts w:cs="Times New Roman"/>
      <w:vertAlign w:val="superscript"/>
    </w:rPr>
  </w:style>
  <w:style w:type="character" w:styleId="Kiemels2">
    <w:name w:val="Strong"/>
    <w:basedOn w:val="Bekezdsalapbettpusa"/>
    <w:uiPriority w:val="99"/>
    <w:qFormat/>
    <w:rsid w:val="002678C5"/>
    <w:rPr>
      <w:rFonts w:cs="Times New Roman"/>
      <w:b/>
    </w:rPr>
  </w:style>
  <w:style w:type="paragraph" w:styleId="Vltozat">
    <w:name w:val="Revision"/>
    <w:hidden/>
    <w:uiPriority w:val="99"/>
    <w:semiHidden/>
    <w:rsid w:val="00FF4575"/>
    <w:rPr>
      <w:sz w:val="24"/>
      <w:szCs w:val="20"/>
      <w:lang w:eastAsia="ru-RU"/>
    </w:rPr>
  </w:style>
  <w:style w:type="character" w:customStyle="1" w:styleId="BKVChar">
    <w:name w:val="BKV Char"/>
    <w:link w:val="BKV"/>
    <w:locked/>
    <w:rsid w:val="00291AA5"/>
    <w:rPr>
      <w:rFonts w:ascii="Arial" w:hAnsi="Arial"/>
      <w:sz w:val="22"/>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uiPriority w:val="99"/>
    <w:rsid w:val="001A5A7C"/>
    <w:rPr>
      <w:rFonts w:ascii="&amp;#39" w:hAnsi="&amp;#39"/>
      <w:szCs w:val="24"/>
      <w:lang w:eastAsia="hu-HU"/>
    </w:rPr>
  </w:style>
  <w:style w:type="paragraph" w:customStyle="1" w:styleId="Trzs">
    <w:name w:val="Törzs"/>
    <w:basedOn w:val="Norml"/>
    <w:uiPriority w:val="99"/>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uiPriority w:val="99"/>
    <w:rsid w:val="00D54E36"/>
    <w:pPr>
      <w:ind w:left="708"/>
    </w:pPr>
    <w:rPr>
      <w:rFonts w:ascii="Arial" w:hAnsi="Arial"/>
      <w:sz w:val="20"/>
      <w:lang w:eastAsia="hu-HU"/>
    </w:rPr>
  </w:style>
  <w:style w:type="paragraph" w:customStyle="1" w:styleId="Default">
    <w:name w:val="Default"/>
    <w:rsid w:val="00BB613C"/>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8782">
      <w:bodyDiv w:val="1"/>
      <w:marLeft w:val="0"/>
      <w:marRight w:val="0"/>
      <w:marTop w:val="0"/>
      <w:marBottom w:val="0"/>
      <w:divBdr>
        <w:top w:val="none" w:sz="0" w:space="0" w:color="auto"/>
        <w:left w:val="none" w:sz="0" w:space="0" w:color="auto"/>
        <w:bottom w:val="none" w:sz="0" w:space="0" w:color="auto"/>
        <w:right w:val="none" w:sz="0" w:space="0" w:color="auto"/>
      </w:divBdr>
    </w:div>
    <w:div w:id="356858572">
      <w:bodyDiv w:val="1"/>
      <w:marLeft w:val="0"/>
      <w:marRight w:val="0"/>
      <w:marTop w:val="0"/>
      <w:marBottom w:val="0"/>
      <w:divBdr>
        <w:top w:val="none" w:sz="0" w:space="0" w:color="auto"/>
        <w:left w:val="none" w:sz="0" w:space="0" w:color="auto"/>
        <w:bottom w:val="none" w:sz="0" w:space="0" w:color="auto"/>
        <w:right w:val="none" w:sz="0" w:space="0" w:color="auto"/>
      </w:divBdr>
    </w:div>
    <w:div w:id="757555320">
      <w:bodyDiv w:val="1"/>
      <w:marLeft w:val="0"/>
      <w:marRight w:val="0"/>
      <w:marTop w:val="0"/>
      <w:marBottom w:val="0"/>
      <w:divBdr>
        <w:top w:val="none" w:sz="0" w:space="0" w:color="auto"/>
        <w:left w:val="none" w:sz="0" w:space="0" w:color="auto"/>
        <w:bottom w:val="none" w:sz="0" w:space="0" w:color="auto"/>
        <w:right w:val="none" w:sz="0" w:space="0" w:color="auto"/>
      </w:divBdr>
    </w:div>
    <w:div w:id="991905411">
      <w:marLeft w:val="0"/>
      <w:marRight w:val="0"/>
      <w:marTop w:val="0"/>
      <w:marBottom w:val="0"/>
      <w:divBdr>
        <w:top w:val="none" w:sz="0" w:space="0" w:color="auto"/>
        <w:left w:val="none" w:sz="0" w:space="0" w:color="auto"/>
        <w:bottom w:val="none" w:sz="0" w:space="0" w:color="auto"/>
        <w:right w:val="none" w:sz="0" w:space="0" w:color="auto"/>
      </w:divBdr>
    </w:div>
    <w:div w:id="991905412">
      <w:marLeft w:val="0"/>
      <w:marRight w:val="0"/>
      <w:marTop w:val="0"/>
      <w:marBottom w:val="0"/>
      <w:divBdr>
        <w:top w:val="none" w:sz="0" w:space="0" w:color="auto"/>
        <w:left w:val="none" w:sz="0" w:space="0" w:color="auto"/>
        <w:bottom w:val="none" w:sz="0" w:space="0" w:color="auto"/>
        <w:right w:val="none" w:sz="0" w:space="0" w:color="auto"/>
      </w:divBdr>
    </w:div>
    <w:div w:id="991905413">
      <w:marLeft w:val="0"/>
      <w:marRight w:val="0"/>
      <w:marTop w:val="0"/>
      <w:marBottom w:val="0"/>
      <w:divBdr>
        <w:top w:val="none" w:sz="0" w:space="0" w:color="auto"/>
        <w:left w:val="none" w:sz="0" w:space="0" w:color="auto"/>
        <w:bottom w:val="none" w:sz="0" w:space="0" w:color="auto"/>
        <w:right w:val="none" w:sz="0" w:space="0" w:color="auto"/>
      </w:divBdr>
      <w:divsChild>
        <w:div w:id="991905416">
          <w:marLeft w:val="0"/>
          <w:marRight w:val="0"/>
          <w:marTop w:val="0"/>
          <w:marBottom w:val="0"/>
          <w:divBdr>
            <w:top w:val="none" w:sz="0" w:space="0" w:color="auto"/>
            <w:left w:val="none" w:sz="0" w:space="0" w:color="auto"/>
            <w:bottom w:val="none" w:sz="0" w:space="0" w:color="auto"/>
            <w:right w:val="none" w:sz="0" w:space="0" w:color="auto"/>
          </w:divBdr>
        </w:div>
      </w:divsChild>
    </w:div>
    <w:div w:id="991905414">
      <w:marLeft w:val="0"/>
      <w:marRight w:val="0"/>
      <w:marTop w:val="0"/>
      <w:marBottom w:val="0"/>
      <w:divBdr>
        <w:top w:val="none" w:sz="0" w:space="0" w:color="auto"/>
        <w:left w:val="none" w:sz="0" w:space="0" w:color="auto"/>
        <w:bottom w:val="none" w:sz="0" w:space="0" w:color="auto"/>
        <w:right w:val="none" w:sz="0" w:space="0" w:color="auto"/>
      </w:divBdr>
    </w:div>
    <w:div w:id="991905415">
      <w:marLeft w:val="0"/>
      <w:marRight w:val="0"/>
      <w:marTop w:val="0"/>
      <w:marBottom w:val="0"/>
      <w:divBdr>
        <w:top w:val="none" w:sz="0" w:space="0" w:color="auto"/>
        <w:left w:val="none" w:sz="0" w:space="0" w:color="auto"/>
        <w:bottom w:val="none" w:sz="0" w:space="0" w:color="auto"/>
        <w:right w:val="none" w:sz="0" w:space="0" w:color="auto"/>
      </w:divBdr>
    </w:div>
    <w:div w:id="991905417">
      <w:marLeft w:val="0"/>
      <w:marRight w:val="0"/>
      <w:marTop w:val="0"/>
      <w:marBottom w:val="0"/>
      <w:divBdr>
        <w:top w:val="none" w:sz="0" w:space="0" w:color="auto"/>
        <w:left w:val="none" w:sz="0" w:space="0" w:color="auto"/>
        <w:bottom w:val="none" w:sz="0" w:space="0" w:color="auto"/>
        <w:right w:val="none" w:sz="0" w:space="0" w:color="auto"/>
      </w:divBdr>
    </w:div>
    <w:div w:id="991905418">
      <w:marLeft w:val="0"/>
      <w:marRight w:val="0"/>
      <w:marTop w:val="0"/>
      <w:marBottom w:val="0"/>
      <w:divBdr>
        <w:top w:val="none" w:sz="0" w:space="0" w:color="auto"/>
        <w:left w:val="none" w:sz="0" w:space="0" w:color="auto"/>
        <w:bottom w:val="none" w:sz="0" w:space="0" w:color="auto"/>
        <w:right w:val="none" w:sz="0" w:space="0" w:color="auto"/>
      </w:divBdr>
    </w:div>
    <w:div w:id="1535272400">
      <w:bodyDiv w:val="1"/>
      <w:marLeft w:val="0"/>
      <w:marRight w:val="0"/>
      <w:marTop w:val="0"/>
      <w:marBottom w:val="0"/>
      <w:divBdr>
        <w:top w:val="none" w:sz="0" w:space="0" w:color="auto"/>
        <w:left w:val="none" w:sz="0" w:space="0" w:color="auto"/>
        <w:bottom w:val="none" w:sz="0" w:space="0" w:color="auto"/>
        <w:right w:val="none" w:sz="0" w:space="0" w:color="auto"/>
      </w:divBdr>
    </w:div>
    <w:div w:id="1836649010">
      <w:bodyDiv w:val="1"/>
      <w:marLeft w:val="0"/>
      <w:marRight w:val="0"/>
      <w:marTop w:val="0"/>
      <w:marBottom w:val="0"/>
      <w:divBdr>
        <w:top w:val="none" w:sz="0" w:space="0" w:color="auto"/>
        <w:left w:val="none" w:sz="0" w:space="0" w:color="auto"/>
        <w:bottom w:val="none" w:sz="0" w:space="0" w:color="auto"/>
        <w:right w:val="none" w:sz="0" w:space="0" w:color="auto"/>
      </w:divBdr>
    </w:div>
    <w:div w:id="1879930491">
      <w:bodyDiv w:val="1"/>
      <w:marLeft w:val="0"/>
      <w:marRight w:val="0"/>
      <w:marTop w:val="0"/>
      <w:marBottom w:val="0"/>
      <w:divBdr>
        <w:top w:val="none" w:sz="0" w:space="0" w:color="auto"/>
        <w:left w:val="none" w:sz="0" w:space="0" w:color="auto"/>
        <w:bottom w:val="none" w:sz="0" w:space="0" w:color="auto"/>
        <w:right w:val="none" w:sz="0" w:space="0" w:color="auto"/>
      </w:divBdr>
    </w:div>
    <w:div w:id="21072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0209-F74C-46C9-B50C-553E7C71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2927</Words>
  <Characters>20198</Characters>
  <Application>Microsoft Office Word</Application>
  <DocSecurity>0</DocSecurity>
  <Lines>168</Lines>
  <Paragraphs>46</Paragraphs>
  <ScaleCrop>false</ScaleCrop>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2017-10-12T12:21:00Z</dcterms:created>
  <dcterms:modified xsi:type="dcterms:W3CDTF">2017-10-12T12:21:00Z</dcterms:modified>
</cp:coreProperties>
</file>