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0A" w:rsidRPr="00790AB6" w:rsidRDefault="0070310A" w:rsidP="0070310A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790AB6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70310A" w:rsidRPr="00790AB6" w:rsidRDefault="0070310A" w:rsidP="0070310A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790AB6">
        <w:rPr>
          <w:rFonts w:ascii="Calibri" w:hAnsi="Calibri" w:cs="Calibri"/>
          <w:b/>
          <w:bCs/>
          <w:lang w:eastAsia="ru-RU"/>
        </w:rPr>
        <w:t>Egyéb nyilatkozat</w:t>
      </w:r>
    </w:p>
    <w:p w:rsidR="0070310A" w:rsidRPr="00790AB6" w:rsidRDefault="0070310A" w:rsidP="0070310A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70310A" w:rsidRPr="00790AB6" w:rsidRDefault="0070310A" w:rsidP="0070310A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70310A" w:rsidRPr="00790AB6" w:rsidRDefault="0070310A" w:rsidP="007031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Az eljárás tárgya: </w:t>
      </w:r>
    </w:p>
    <w:p w:rsidR="0070310A" w:rsidRPr="00790AB6" w:rsidRDefault="0070310A" w:rsidP="007031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/>
        </w:rPr>
        <w:t>Földkábelek nyomvonal meghatározása térdiagnosztikai eszközökkel</w:t>
      </w:r>
    </w:p>
    <w:p w:rsidR="0070310A" w:rsidRPr="00790AB6" w:rsidRDefault="0070310A" w:rsidP="007031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Az eljárás száma: V-153/16.</w:t>
      </w:r>
    </w:p>
    <w:p w:rsidR="0070310A" w:rsidRPr="00790AB6" w:rsidRDefault="0070310A" w:rsidP="0070310A">
      <w:pPr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Alulírott ..</w:t>
      </w:r>
      <w:proofErr w:type="gramEnd"/>
      <w:r w:rsidRPr="00790AB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790AB6">
        <w:rPr>
          <w:rFonts w:ascii="Calibri" w:hAnsi="Calibri" w:cs="Calibri"/>
        </w:rPr>
        <w:t>képviseletére</w:t>
      </w:r>
      <w:proofErr w:type="gramEnd"/>
      <w:r w:rsidRPr="00790AB6">
        <w:rPr>
          <w:rFonts w:ascii="Calibri" w:hAnsi="Calibri" w:cs="Calibri"/>
        </w:rPr>
        <w:t xml:space="preserve"> jogosult személy nyilatkozom, hogy</w:t>
      </w:r>
    </w:p>
    <w:p w:rsidR="0070310A" w:rsidRPr="00790AB6" w:rsidRDefault="0070310A" w:rsidP="0070310A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egységáron,</w:t>
      </w:r>
    </w:p>
    <w:p w:rsidR="0070310A" w:rsidRPr="00790AB6" w:rsidRDefault="0070310A" w:rsidP="0070310A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 </w:t>
      </w:r>
      <w:r w:rsidRPr="00790AB6">
        <w:rPr>
          <w:rFonts w:ascii="Calibri" w:hAnsi="Calibri"/>
        </w:rPr>
        <w:t>felmért hálózat nyomvonal elemeinek a megrendelő általi áthelyezéséig, de maximum 10 évig terjedő ideig jótállást vállalunk</w:t>
      </w:r>
      <w:r w:rsidRPr="00790AB6">
        <w:rPr>
          <w:rFonts w:ascii="Calibri" w:hAnsi="Calibri" w:cs="Calibri"/>
        </w:rPr>
        <w:t>,</w:t>
      </w:r>
    </w:p>
    <w:p w:rsidR="0070310A" w:rsidRPr="00790AB6" w:rsidRDefault="0070310A" w:rsidP="0070310A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790AB6">
        <w:rPr>
          <w:rFonts w:ascii="Calibri" w:hAnsi="Calibri"/>
        </w:rPr>
        <w:t>amennyiben a felmérés eredménye által meghatározott nyomvonal tengelyvonalától - a mérési eredmények pontatlanságából adódóan - 2 m-es távolságon kívül a felmért hálózatban közmű munkák során sérülés következik be, úgy annak javíttatása és a digitális adatbázis korrigálásának költsége a vállalkozót terheli. A felmért nyomvonal megrendelő általi megváltoztatása esetén az áthelyezett nyomvonali rész 2 m-s többlethosszáig a jótállás az újabb mérésig és a digitális adatbázis korrigálásának megtörténtéig megszűnik,</w:t>
      </w:r>
    </w:p>
    <w:p w:rsidR="0070310A" w:rsidRPr="00790AB6" w:rsidRDefault="0070310A" w:rsidP="0070310A">
      <w:pPr>
        <w:numPr>
          <w:ilvl w:val="0"/>
          <w:numId w:val="2"/>
        </w:numPr>
        <w:jc w:val="both"/>
        <w:rPr>
          <w:rFonts w:ascii="Calibri" w:hAnsi="Calibri"/>
        </w:rPr>
      </w:pPr>
      <w:r w:rsidRPr="00790AB6">
        <w:rPr>
          <w:rFonts w:ascii="Calibri" w:hAnsi="Calibri"/>
        </w:rPr>
        <w:t>tudomásul vesszük, hogy nyertességünk estén felelősek vagyunk azért, hogy a HÉV vonalakon az űrszelvények közelében, illetve az elsodrási határon belül dolgozók a 07/HÜIR/2015 – „a Vasúti Üzemeltetési igazgatóság, HÉV Üzemigazgatóság területén elsodrási határon belül munkát végzők munkavégzésének szabályozása” – rendelkezésben foglaltakat megismertük, illetve a részünkre előírt alábbi kompetenciákkal rendelkezünk:</w:t>
      </w:r>
    </w:p>
    <w:p w:rsidR="0070310A" w:rsidRPr="00790AB6" w:rsidRDefault="0070310A" w:rsidP="0070310A">
      <w:pPr>
        <w:numPr>
          <w:ilvl w:val="1"/>
          <w:numId w:val="2"/>
        </w:numPr>
        <w:jc w:val="both"/>
        <w:rPr>
          <w:rFonts w:ascii="Calibri" w:hAnsi="Calibri"/>
        </w:rPr>
      </w:pPr>
      <w:r w:rsidRPr="00790AB6">
        <w:rPr>
          <w:rFonts w:ascii="Calibri" w:hAnsi="Calibri"/>
        </w:rPr>
        <w:t>az egyes veszélyes tevékenységek biztonsági követelményeiről szóló szabályzatok kiadásáról szóló 17/1993. (VII.1.) KHVM rendelet szerinti oktatás.</w:t>
      </w:r>
    </w:p>
    <w:p w:rsidR="0070310A" w:rsidRPr="00790AB6" w:rsidRDefault="0070310A" w:rsidP="0070310A">
      <w:pPr>
        <w:numPr>
          <w:ilvl w:val="1"/>
          <w:numId w:val="2"/>
        </w:numPr>
        <w:jc w:val="both"/>
        <w:rPr>
          <w:rFonts w:ascii="Calibri" w:hAnsi="Calibri"/>
        </w:rPr>
      </w:pPr>
      <w:r w:rsidRPr="00790AB6">
        <w:rPr>
          <w:rFonts w:ascii="Calibri" w:hAnsi="Calibri"/>
        </w:rPr>
        <w:t>BKV Zrt. Munkavédelmi Szabályzatának oktatása.</w:t>
      </w:r>
    </w:p>
    <w:p w:rsidR="0070310A" w:rsidRPr="00790AB6" w:rsidRDefault="0070310A" w:rsidP="0070310A">
      <w:pPr>
        <w:pStyle w:val="Listaszerbekezds1"/>
        <w:numPr>
          <w:ilvl w:val="0"/>
          <w:numId w:val="2"/>
        </w:numPr>
        <w:ind w:right="360"/>
        <w:jc w:val="both"/>
        <w:rPr>
          <w:rFonts w:ascii="Calibri" w:hAnsi="Calibri"/>
          <w:szCs w:val="24"/>
        </w:rPr>
      </w:pPr>
      <w:r w:rsidRPr="001943A4">
        <w:rPr>
          <w:rFonts w:ascii="Calibri" w:hAnsi="Calibri"/>
          <w:sz w:val="24"/>
          <w:szCs w:val="24"/>
        </w:rPr>
        <w:t>tudomásul vesszük, hogy a</w:t>
      </w:r>
      <w:r w:rsidRPr="001943A4">
        <w:rPr>
          <w:rFonts w:ascii="Calibri" w:hAnsi="Calibri" w:cs="Times New Roman"/>
          <w:sz w:val="24"/>
          <w:szCs w:val="24"/>
        </w:rPr>
        <w:t>mennyiben a mérésekhez feszültségmentesítés szükséges,</w:t>
      </w:r>
      <w:r w:rsidRPr="00790AB6">
        <w:rPr>
          <w:rFonts w:ascii="Calibri" w:hAnsi="Calibri" w:cs="Times New Roman"/>
          <w:sz w:val="24"/>
          <w:szCs w:val="24"/>
        </w:rPr>
        <w:t xml:space="preserve"> úgy azt csak forgalom </w:t>
      </w:r>
      <w:proofErr w:type="gramStart"/>
      <w:r w:rsidRPr="00790AB6">
        <w:rPr>
          <w:rFonts w:ascii="Calibri" w:hAnsi="Calibri" w:cs="Times New Roman"/>
          <w:sz w:val="24"/>
          <w:szCs w:val="24"/>
        </w:rPr>
        <w:t>mentes</w:t>
      </w:r>
      <w:proofErr w:type="gramEnd"/>
      <w:r w:rsidRPr="00790AB6">
        <w:rPr>
          <w:rFonts w:ascii="Calibri" w:hAnsi="Calibri" w:cs="Times New Roman"/>
          <w:sz w:val="24"/>
          <w:szCs w:val="24"/>
        </w:rPr>
        <w:t xml:space="preserve"> időszakban, vagy vágányzárban feszültségmentesítés után lehet elvégezni </w:t>
      </w:r>
      <w:r w:rsidRPr="00790AB6">
        <w:rPr>
          <w:rFonts w:ascii="Calibri" w:hAnsi="Calibri"/>
          <w:sz w:val="24"/>
          <w:szCs w:val="24"/>
        </w:rPr>
        <w:t>(kb. 00:30 -03:30 között),</w:t>
      </w:r>
    </w:p>
    <w:p w:rsidR="0070310A" w:rsidRPr="00790AB6" w:rsidRDefault="0070310A" w:rsidP="0070310A">
      <w:pPr>
        <w:numPr>
          <w:ilvl w:val="0"/>
          <w:numId w:val="2"/>
        </w:numPr>
        <w:jc w:val="both"/>
        <w:rPr>
          <w:rFonts w:ascii="Calibri" w:hAnsi="Calibri"/>
        </w:rPr>
      </w:pPr>
      <w:r w:rsidRPr="00790AB6">
        <w:rPr>
          <w:rFonts w:ascii="Calibri" w:hAnsi="Calibri"/>
        </w:rPr>
        <w:t>mérésekhez az összes technikai eszközt illetve azok helyszínre juttatás az ajánlattevő feladata,</w:t>
      </w:r>
    </w:p>
    <w:p w:rsidR="0070310A" w:rsidRPr="00790AB6" w:rsidRDefault="0070310A" w:rsidP="0070310A">
      <w:pPr>
        <w:numPr>
          <w:ilvl w:val="0"/>
          <w:numId w:val="2"/>
        </w:numPr>
        <w:jc w:val="both"/>
        <w:rPr>
          <w:rFonts w:ascii="Calibri" w:hAnsi="Calibri"/>
        </w:rPr>
      </w:pPr>
      <w:r w:rsidRPr="00790AB6">
        <w:rPr>
          <w:rFonts w:ascii="Calibri" w:hAnsi="Calibri"/>
        </w:rPr>
        <w:t>tudomásul vesszük, hogy a feszültségmentesítést az Ajánlatkérő biztosítja,</w:t>
      </w:r>
    </w:p>
    <w:p w:rsidR="0070310A" w:rsidRPr="00790AB6" w:rsidRDefault="0070310A" w:rsidP="0070310A">
      <w:pPr>
        <w:pStyle w:val="Listaszerbekezds1"/>
        <w:numPr>
          <w:ilvl w:val="0"/>
          <w:numId w:val="3"/>
        </w:numPr>
        <w:spacing w:before="120"/>
        <w:ind w:right="360"/>
        <w:jc w:val="both"/>
        <w:rPr>
          <w:rFonts w:ascii="Calibri" w:hAnsi="Calibri"/>
          <w:sz w:val="24"/>
          <w:szCs w:val="24"/>
        </w:rPr>
      </w:pPr>
      <w:r w:rsidRPr="00790AB6">
        <w:rPr>
          <w:rFonts w:ascii="Calibri" w:hAnsi="Calibri" w:cs="Times New Roman"/>
          <w:sz w:val="24"/>
          <w:szCs w:val="24"/>
        </w:rPr>
        <w:t>Felügyelet Ajánlatkérő részéről:</w:t>
      </w:r>
    </w:p>
    <w:p w:rsidR="0070310A" w:rsidRPr="00790AB6" w:rsidRDefault="0070310A" w:rsidP="0070310A">
      <w:pPr>
        <w:pStyle w:val="Listaszerbekezds1"/>
        <w:spacing w:before="120"/>
        <w:ind w:left="2160" w:right="360"/>
        <w:jc w:val="both"/>
        <w:rPr>
          <w:rFonts w:ascii="Calibri" w:hAnsi="Calibri"/>
          <w:sz w:val="24"/>
          <w:szCs w:val="24"/>
        </w:rPr>
      </w:pPr>
      <w:r w:rsidRPr="00790AB6">
        <w:rPr>
          <w:rFonts w:ascii="Calibri" w:hAnsi="Calibri"/>
          <w:sz w:val="24"/>
          <w:szCs w:val="24"/>
        </w:rPr>
        <w:lastRenderedPageBreak/>
        <w:t>Ajánlattevő a BKV Zrt. hálózatán csak szakfelügyelet biztosításával végezhet munkát, melyet Ajánlatkérő térítésmentesen biztosít Ajánlattevő felé,</w:t>
      </w:r>
    </w:p>
    <w:p w:rsidR="0070310A" w:rsidRPr="00790AB6" w:rsidRDefault="0070310A" w:rsidP="0070310A">
      <w:pPr>
        <w:numPr>
          <w:ilvl w:val="0"/>
          <w:numId w:val="3"/>
        </w:numPr>
        <w:jc w:val="both"/>
        <w:rPr>
          <w:rFonts w:ascii="Calibri" w:hAnsi="Calibri"/>
        </w:rPr>
      </w:pPr>
      <w:r w:rsidRPr="00790AB6">
        <w:rPr>
          <w:rFonts w:ascii="Calibri" w:hAnsi="Calibri"/>
        </w:rPr>
        <w:t>Visszaigazolt, de nem teljesített felügyelet estén Ajánlattevőnek követelése Ajánlatkérő felé nem lehet.</w:t>
      </w:r>
    </w:p>
    <w:p w:rsidR="0070310A" w:rsidRPr="00790AB6" w:rsidRDefault="0070310A" w:rsidP="0070310A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…………………,</w:t>
      </w:r>
      <w:proofErr w:type="gramEnd"/>
      <w:r w:rsidRPr="00790AB6">
        <w:rPr>
          <w:rFonts w:ascii="Calibri" w:hAnsi="Calibri" w:cs="Calibri"/>
        </w:rPr>
        <w:t xml:space="preserve"> 2016. év ................... </w:t>
      </w:r>
      <w:proofErr w:type="gramStart"/>
      <w:r w:rsidRPr="00790AB6">
        <w:rPr>
          <w:rFonts w:ascii="Calibri" w:hAnsi="Calibri" w:cs="Calibri"/>
        </w:rPr>
        <w:t>hó</w:t>
      </w:r>
      <w:proofErr w:type="gramEnd"/>
      <w:r w:rsidRPr="00790AB6">
        <w:rPr>
          <w:rFonts w:ascii="Calibri" w:hAnsi="Calibri" w:cs="Calibri"/>
        </w:rPr>
        <w:t xml:space="preserve"> ........ </w:t>
      </w:r>
      <w:proofErr w:type="gramStart"/>
      <w:r w:rsidRPr="00790AB6">
        <w:rPr>
          <w:rFonts w:ascii="Calibri" w:hAnsi="Calibri" w:cs="Calibri"/>
        </w:rPr>
        <w:t>nap</w:t>
      </w:r>
      <w:proofErr w:type="gramEnd"/>
    </w:p>
    <w:p w:rsidR="0070310A" w:rsidRPr="00790AB6" w:rsidRDefault="0070310A" w:rsidP="0070310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0310A" w:rsidRPr="00790AB6" w:rsidRDefault="0070310A" w:rsidP="0070310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.....</w:t>
      </w:r>
      <w:r w:rsidRPr="00790AB6">
        <w:rPr>
          <w:rFonts w:ascii="Calibri" w:hAnsi="Calibri" w:cs="Calibri"/>
        </w:rPr>
        <w:tab/>
      </w:r>
    </w:p>
    <w:p w:rsidR="0070310A" w:rsidRPr="00790AB6" w:rsidRDefault="0070310A" w:rsidP="0070310A">
      <w:pPr>
        <w:tabs>
          <w:tab w:val="center" w:pos="702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Ajánlattevő cégszerű aláírása</w:t>
      </w:r>
    </w:p>
    <w:p w:rsidR="004F7A30" w:rsidRDefault="004F7A30"/>
    <w:sectPr w:rsidR="004F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1A" w:rsidRDefault="00CC671A" w:rsidP="005E38AC">
      <w:r>
        <w:separator/>
      </w:r>
    </w:p>
  </w:endnote>
  <w:endnote w:type="continuationSeparator" w:id="0">
    <w:p w:rsidR="00CC671A" w:rsidRDefault="00CC671A" w:rsidP="005E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5E3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5E38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5E38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1A" w:rsidRDefault="00CC671A" w:rsidP="005E38AC">
      <w:r>
        <w:separator/>
      </w:r>
    </w:p>
  </w:footnote>
  <w:footnote w:type="continuationSeparator" w:id="0">
    <w:p w:rsidR="00CC671A" w:rsidRDefault="00CC671A" w:rsidP="005E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5E38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5E38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5E38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54C"/>
    <w:multiLevelType w:val="hybridMultilevel"/>
    <w:tmpl w:val="F90CFBA8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5D9307A"/>
    <w:multiLevelType w:val="hybridMultilevel"/>
    <w:tmpl w:val="89FAD98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A"/>
    <w:rsid w:val="004F7A30"/>
    <w:rsid w:val="005E38AC"/>
    <w:rsid w:val="0070310A"/>
    <w:rsid w:val="00C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0310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0310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0310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0310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0310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0310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0310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0310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0310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310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0310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0310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0310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0310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0310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0310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0310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0310A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Listaszerbekezds1">
    <w:name w:val="Listaszerű bekezdés1"/>
    <w:basedOn w:val="Norml"/>
    <w:rsid w:val="0070310A"/>
    <w:pPr>
      <w:ind w:left="708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E38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8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38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8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0310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0310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0310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0310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0310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0310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0310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0310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0310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310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0310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0310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0310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0310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0310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0310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0310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0310A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Listaszerbekezds1">
    <w:name w:val="Listaszerű bekezdés1"/>
    <w:basedOn w:val="Norml"/>
    <w:rsid w:val="0070310A"/>
    <w:pPr>
      <w:ind w:left="708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E38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8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38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8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2017-10-12T13:18:00Z</dcterms:created>
  <dcterms:modified xsi:type="dcterms:W3CDTF">2017-10-12T13:18:00Z</dcterms:modified>
</cp:coreProperties>
</file>