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5E" w:rsidRPr="00FF7F5E" w:rsidRDefault="00FF7F5E" w:rsidP="00FF7F5E">
      <w:pPr>
        <w:pageBreakBefore/>
        <w:numPr>
          <w:ilvl w:val="0"/>
          <w:numId w:val="11"/>
        </w:num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bookmarkStart w:id="0" w:name="_GoBack"/>
      <w:bookmarkEnd w:id="0"/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>sz. melléklet</w:t>
      </w: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FELOLVASÓLAP</w:t>
      </w:r>
    </w:p>
    <w:p w:rsidR="00FF7F5E" w:rsidRPr="00FF7F5E" w:rsidRDefault="00FF7F5E" w:rsidP="00FF7F5E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>Ajánlattevő adatai:</w:t>
      </w:r>
    </w:p>
    <w:p w:rsidR="00FF7F5E" w:rsidRPr="00FF7F5E" w:rsidRDefault="00FF7F5E" w:rsidP="00FF7F5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Neve: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Székhelye: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Cégjegyzékszáma</w:t>
      </w:r>
      <w:proofErr w:type="gramStart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…………………………………………………………..</w:t>
      </w:r>
    </w:p>
    <w:p w:rsidR="00FF7F5E" w:rsidRPr="00FF7F5E" w:rsidRDefault="00FF7F5E" w:rsidP="00FF7F5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Adószáma</w:t>
      </w:r>
      <w:proofErr w:type="gramStart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FF7F5E" w:rsidRPr="00FF7F5E" w:rsidRDefault="00FF7F5E" w:rsidP="00FF7F5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Cégjegyzésre jogosult személy neve: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Jelen eljárásban kapcsolattartásra kijelölt személy/szervezet</w:t>
      </w:r>
    </w:p>
    <w:p w:rsidR="00FF7F5E" w:rsidRPr="00FF7F5E" w:rsidRDefault="00FF7F5E" w:rsidP="00FF7F5E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Neve, titulusa: 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telefonszáma: 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fax: 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e-mail: 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tabs>
          <w:tab w:val="right" w:leader="dot" w:pos="8505"/>
        </w:tabs>
        <w:spacing w:after="0" w:line="240" w:lineRule="auto"/>
        <w:ind w:left="180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F7F5E" w:rsidRPr="00FF7F5E" w:rsidRDefault="00FF7F5E" w:rsidP="00FF7F5E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>Közös ajánlattétel esetén az ajánlatban részes cégek neve:</w:t>
      </w:r>
    </w:p>
    <w:p w:rsidR="00FF7F5E" w:rsidRPr="00FF7F5E" w:rsidRDefault="00FF7F5E" w:rsidP="00FF7F5E">
      <w:pPr>
        <w:tabs>
          <w:tab w:val="left" w:pos="284"/>
        </w:tabs>
        <w:spacing w:after="0" w:line="240" w:lineRule="auto"/>
        <w:ind w:left="1985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Neve: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Székhelye: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Cégjegyzékszáma</w:t>
      </w:r>
      <w:proofErr w:type="gramStart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…………………………………………………………..</w:t>
      </w:r>
    </w:p>
    <w:p w:rsidR="00FF7F5E" w:rsidRPr="00FF7F5E" w:rsidRDefault="00FF7F5E" w:rsidP="00FF7F5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Adószáma</w:t>
      </w:r>
      <w:proofErr w:type="gramStart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FF7F5E" w:rsidRPr="00FF7F5E" w:rsidRDefault="00FF7F5E" w:rsidP="00FF7F5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Cégjegyzésre jogosult személy neve: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Jelen eljárásban kapcsolattartásra kijelölt személy/szervezet</w:t>
      </w:r>
    </w:p>
    <w:p w:rsidR="00FF7F5E" w:rsidRPr="00FF7F5E" w:rsidRDefault="00FF7F5E" w:rsidP="00FF7F5E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Neve, titulusa: 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telefonszáma: 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fax: 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e-mail: 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Neve: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Székhelye: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Cégjegyzékszáma</w:t>
      </w:r>
      <w:proofErr w:type="gramStart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………………………………………………………..</w:t>
      </w:r>
    </w:p>
    <w:p w:rsidR="00FF7F5E" w:rsidRPr="00FF7F5E" w:rsidRDefault="00FF7F5E" w:rsidP="00FF7F5E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Adószáma</w:t>
      </w:r>
      <w:proofErr w:type="gramStart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………………………………………………………………..</w:t>
      </w:r>
    </w:p>
    <w:p w:rsidR="00FF7F5E" w:rsidRPr="00FF7F5E" w:rsidRDefault="00FF7F5E" w:rsidP="00FF7F5E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Cégjegyzésre jogosult személy neve: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F7F5E" w:rsidRPr="00FF7F5E" w:rsidRDefault="00FF7F5E" w:rsidP="00FF7F5E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b/>
          <w:sz w:val="24"/>
          <w:szCs w:val="24"/>
          <w:lang w:eastAsia="hu-HU"/>
        </w:rPr>
        <w:t>Értékelési szempontok szerinti számszerűsíthető ajánlati adatok:</w:t>
      </w:r>
      <w:r w:rsidRPr="00FF7F5E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hu-HU"/>
        </w:rPr>
        <w:footnoteReference w:id="1"/>
      </w:r>
      <w:r w:rsidRPr="00FF7F5E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</w:t>
      </w:r>
    </w:p>
    <w:p w:rsidR="00FF7F5E" w:rsidRPr="00FF7F5E" w:rsidRDefault="00FF7F5E" w:rsidP="00FF7F5E">
      <w:pPr>
        <w:tabs>
          <w:tab w:val="left" w:pos="284"/>
        </w:tabs>
        <w:spacing w:after="0" w:line="240" w:lineRule="auto"/>
        <w:ind w:left="1985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tbl>
      <w:tblPr>
        <w:tblW w:w="9108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5990"/>
        <w:gridCol w:w="2436"/>
      </w:tblGrid>
      <w:tr w:rsidR="00FF7F5E" w:rsidRPr="00FF7F5E" w:rsidTr="00A937A7">
        <w:trPr>
          <w:trHeight w:val="271"/>
        </w:trPr>
        <w:tc>
          <w:tcPr>
            <w:tcW w:w="682" w:type="dxa"/>
          </w:tcPr>
          <w:p w:rsidR="00FF7F5E" w:rsidRPr="00FF7F5E" w:rsidRDefault="00FF7F5E" w:rsidP="00FF7F5E">
            <w:pPr>
              <w:spacing w:after="0" w:line="240" w:lineRule="auto"/>
              <w:ind w:left="283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990" w:type="dxa"/>
          </w:tcPr>
          <w:p w:rsidR="00FF7F5E" w:rsidRPr="00FF7F5E" w:rsidRDefault="00FF7F5E" w:rsidP="00FF7F5E">
            <w:pPr>
              <w:spacing w:after="0" w:line="240" w:lineRule="auto"/>
              <w:ind w:left="283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Értékelési szempont</w:t>
            </w:r>
          </w:p>
        </w:tc>
        <w:tc>
          <w:tcPr>
            <w:tcW w:w="2436" w:type="dxa"/>
            <w:vAlign w:val="center"/>
          </w:tcPr>
          <w:p w:rsidR="00FF7F5E" w:rsidRPr="00FF7F5E" w:rsidRDefault="00FF7F5E" w:rsidP="00FF7F5E">
            <w:pPr>
              <w:spacing w:after="0" w:line="240" w:lineRule="auto"/>
              <w:ind w:left="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ÁFA nélküli ajánlat</w:t>
            </w:r>
          </w:p>
        </w:tc>
      </w:tr>
      <w:tr w:rsidR="00FF7F5E" w:rsidRPr="00FF7F5E" w:rsidTr="00A937A7">
        <w:trPr>
          <w:trHeight w:val="286"/>
        </w:trPr>
        <w:tc>
          <w:tcPr>
            <w:tcW w:w="682" w:type="dxa"/>
            <w:vAlign w:val="center"/>
          </w:tcPr>
          <w:p w:rsidR="00FF7F5E" w:rsidRPr="00FF7F5E" w:rsidRDefault="00FF7F5E" w:rsidP="00FF7F5E">
            <w:pPr>
              <w:spacing w:after="0" w:line="240" w:lineRule="auto"/>
              <w:ind w:left="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990" w:type="dxa"/>
            <w:vAlign w:val="center"/>
          </w:tcPr>
          <w:p w:rsidR="00FF7F5E" w:rsidRPr="00FF7F5E" w:rsidRDefault="00FF7F5E" w:rsidP="00FF7F5E">
            <w:pPr>
              <w:spacing w:after="0" w:line="240" w:lineRule="auto"/>
              <w:ind w:left="3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AFA nélküli Ajánlati ár (az 1. számú melléklet figyelembevételével)</w:t>
            </w:r>
          </w:p>
        </w:tc>
        <w:tc>
          <w:tcPr>
            <w:tcW w:w="2436" w:type="dxa"/>
            <w:vAlign w:val="center"/>
          </w:tcPr>
          <w:p w:rsidR="00FF7F5E" w:rsidRPr="00FF7F5E" w:rsidRDefault="00FF7F5E" w:rsidP="00FF7F5E">
            <w:pPr>
              <w:spacing w:after="0" w:line="240" w:lineRule="auto"/>
              <w:ind w:left="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………………..,-Ft</w:t>
            </w:r>
          </w:p>
        </w:tc>
      </w:tr>
      <w:tr w:rsidR="00FF7F5E" w:rsidRPr="00FF7F5E" w:rsidTr="00A937A7">
        <w:trPr>
          <w:trHeight w:val="286"/>
        </w:trPr>
        <w:tc>
          <w:tcPr>
            <w:tcW w:w="682" w:type="dxa"/>
            <w:vAlign w:val="center"/>
          </w:tcPr>
          <w:p w:rsidR="00FF7F5E" w:rsidRPr="00FF7F5E" w:rsidRDefault="00FF7F5E" w:rsidP="00FF7F5E">
            <w:pPr>
              <w:spacing w:after="0" w:line="240" w:lineRule="auto"/>
              <w:ind w:left="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990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Szerelési (teljesítési) határidő: </w:t>
            </w:r>
            <w:r w:rsidRPr="00FF7F5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(a kötél gyártásán és leszállításán túli időszak, amikor az üzemeltetés a szerelés miatt szünetel)</w:t>
            </w:r>
          </w:p>
        </w:tc>
        <w:tc>
          <w:tcPr>
            <w:tcW w:w="2436" w:type="dxa"/>
            <w:vAlign w:val="center"/>
          </w:tcPr>
          <w:p w:rsidR="00FF7F5E" w:rsidRPr="00FF7F5E" w:rsidRDefault="00FF7F5E" w:rsidP="00FF7F5E">
            <w:pPr>
              <w:spacing w:after="0" w:line="240" w:lineRule="auto"/>
              <w:ind w:left="28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…</w:t>
            </w:r>
            <w:proofErr w:type="gramStart"/>
            <w:r w:rsidRPr="00FF7F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…………………</w:t>
            </w:r>
            <w:proofErr w:type="gramEnd"/>
            <w:r w:rsidRPr="00FF7F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nap</w:t>
            </w:r>
          </w:p>
        </w:tc>
      </w:tr>
    </w:tbl>
    <w:p w:rsidR="00FF7F5E" w:rsidRPr="00FF7F5E" w:rsidRDefault="00FF7F5E" w:rsidP="00FF7F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…………………….…….,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2016. év……………….. hó …... nap</w:t>
      </w:r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cégszerű aláírás</w:t>
      </w:r>
    </w:p>
    <w:p w:rsidR="00FF7F5E" w:rsidRPr="00FF7F5E" w:rsidRDefault="00FF7F5E" w:rsidP="00FF7F5E">
      <w:pPr>
        <w:pageBreakBefore/>
        <w:numPr>
          <w:ilvl w:val="0"/>
          <w:numId w:val="11"/>
        </w:num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bookmarkStart w:id="1" w:name="_Toc72558861"/>
      <w:bookmarkStart w:id="2" w:name="_Toc143597565"/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lastRenderedPageBreak/>
        <w:t>sz. melléklet</w:t>
      </w:r>
    </w:p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bookmarkEnd w:id="1"/>
    <w:bookmarkEnd w:id="2"/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ajánlattételi nyilatkozat (kizáró okok fenn nem állásának </w:t>
      </w:r>
      <w:proofErr w:type="gramStart"/>
      <w:r w:rsidRPr="00FF7F5E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és</w:t>
      </w:r>
      <w:proofErr w:type="gramEnd"/>
      <w:r w:rsidRPr="00FF7F5E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 az alkalmassági feltételnek való megfelelőségről, egyéb nyilatkozatok)</w:t>
      </w:r>
      <w:r w:rsidRPr="00FF7F5E">
        <w:rPr>
          <w:rFonts w:ascii="Calibri" w:eastAsia="Times New Roman" w:hAnsi="Calibri" w:cs="Times New Roman"/>
          <w:caps/>
          <w:sz w:val="24"/>
          <w:szCs w:val="20"/>
          <w:vertAlign w:val="superscript"/>
          <w:lang w:eastAsia="hu-HU"/>
        </w:rPr>
        <w:footnoteReference w:id="2"/>
      </w: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kizáró okok fenn nem állásáról</w:t>
      </w:r>
    </w:p>
    <w:p w:rsidR="00FF7F5E" w:rsidRPr="00FF7F5E" w:rsidRDefault="00FF7F5E" w:rsidP="00FF7F5E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társaságunkkal szemben </w:t>
      </w: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b/>
          <w:sz w:val="24"/>
          <w:szCs w:val="24"/>
          <w:lang w:eastAsia="hu-HU"/>
        </w:rPr>
        <w:t>nem</w:t>
      </w:r>
      <w:proofErr w:type="gramEnd"/>
      <w:r w:rsidRPr="00FF7F5E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állnak fenn / fennállnak</w:t>
      </w:r>
      <w:r w:rsidRPr="00FF7F5E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3"/>
      </w: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a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közbeszerzésekről szóló törvény 62.§ (1)-(2) bekezdéseiben foglalt kizáró okok.</w:t>
      </w:r>
    </w:p>
    <w:p w:rsidR="00FF7F5E" w:rsidRPr="00FF7F5E" w:rsidRDefault="00FF7F5E" w:rsidP="00FF7F5E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 a Kbt. 62. § (1) bekezdés k) pont </w:t>
      </w:r>
      <w:proofErr w:type="spellStart"/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>kb</w:t>
      </w:r>
      <w:proofErr w:type="spellEnd"/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>) alpontja tekintetében</w:t>
      </w:r>
    </w:p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a Kbt. 62. § (1) bekezdés k) pont </w:t>
      </w:r>
      <w:proofErr w:type="spell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kb</w:t>
      </w:r>
      <w:proofErr w:type="spell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) alpontja szerinti kizáró okok hiányának igazolására</w:t>
      </w:r>
    </w:p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bCs/>
          <w:sz w:val="24"/>
          <w:szCs w:val="24"/>
          <w:lang w:eastAsia="hu-HU"/>
        </w:rPr>
        <w:t xml:space="preserve">Nyilatkozom, hogy az általam jegyzett társaság </w:t>
      </w:r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Kbt. 62. § (1) bekezdés k) pont </w:t>
      </w:r>
      <w:proofErr w:type="spell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kb</w:t>
      </w:r>
      <w:proofErr w:type="spell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) alpontja tekintetében olyan társaságnak minősül, melyet</w:t>
      </w:r>
    </w:p>
    <w:p w:rsidR="00FF7F5E" w:rsidRPr="00FF7F5E" w:rsidRDefault="00FF7F5E" w:rsidP="00FF7F5E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720" w:right="-2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nem</w:t>
      </w:r>
      <w:proofErr w:type="gramEnd"/>
      <w:r w:rsidRPr="00FF7F5E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jegyeznek szabályozott tőzsdén / szabályozott tőzsdén jegyeznek</w:t>
      </w:r>
      <w:r w:rsidRPr="00FF7F5E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hu-HU"/>
        </w:rPr>
        <w:footnoteReference w:id="4"/>
      </w:r>
    </w:p>
    <w:p w:rsidR="00FF7F5E" w:rsidRPr="00FF7F5E" w:rsidRDefault="00FF7F5E" w:rsidP="00FF7F5E">
      <w:pPr>
        <w:spacing w:after="0" w:line="240" w:lineRule="auto"/>
        <w:ind w:right="-2" w:firstLine="28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Tekintettel arra, hogy az általam jegyzett társaság a Kbt. 62. § (1) bekezdés k) pont </w:t>
      </w:r>
      <w:proofErr w:type="spell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kb</w:t>
      </w:r>
      <w:proofErr w:type="spell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) alpontja tekintetében </w:t>
      </w:r>
      <w:r w:rsidRPr="00FF7F5E">
        <w:rPr>
          <w:rFonts w:ascii="Calibri" w:eastAsia="Times New Roman" w:hAnsi="Calibri" w:cs="Times New Roman"/>
          <w:b/>
          <w:sz w:val="24"/>
          <w:szCs w:val="24"/>
          <w:lang w:eastAsia="hu-HU"/>
        </w:rPr>
        <w:t>olyan társaságnak minősül, melyet nem jegyeznek szabályozott tőzsdén,</w:t>
      </w:r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ra)–rb) vagy rc)–rd) alpontja szerinti tényleges tulajdonosa</w:t>
      </w:r>
    </w:p>
    <w:p w:rsidR="00FF7F5E" w:rsidRPr="00FF7F5E" w:rsidRDefault="00FF7F5E" w:rsidP="00FF7F5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b/>
          <w:sz w:val="24"/>
          <w:szCs w:val="24"/>
          <w:lang w:eastAsia="hu-HU"/>
        </w:rPr>
        <w:t>van</w:t>
      </w:r>
      <w:proofErr w:type="gramEnd"/>
      <w:r w:rsidRPr="00FF7F5E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/ nincsen</w:t>
      </w:r>
      <w:r w:rsidRPr="00FF7F5E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5"/>
      </w:r>
    </w:p>
    <w:p w:rsidR="00FF7F5E" w:rsidRPr="00FF7F5E" w:rsidRDefault="00FF7F5E" w:rsidP="00FF7F5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Tekintettel arra, hogy az általam jegyzett társaságnak a pénzmosásról szóló törvény 3. § r) pont </w:t>
      </w:r>
      <w:proofErr w:type="spellStart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ra</w:t>
      </w:r>
      <w:proofErr w:type="spellEnd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)</w:t>
      </w:r>
      <w:proofErr w:type="spellStart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-rb</w:t>
      </w:r>
      <w:proofErr w:type="spellEnd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) vagy </w:t>
      </w:r>
      <w:proofErr w:type="spellStart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rc</w:t>
      </w:r>
      <w:proofErr w:type="spellEnd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)</w:t>
      </w:r>
      <w:proofErr w:type="spellStart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-rd</w:t>
      </w:r>
      <w:proofErr w:type="spellEnd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) pontja szerint </w:t>
      </w:r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>tényleges tulajdonosa</w:t>
      </w:r>
      <w:r w:rsidRPr="00FF7F5E">
        <w:rPr>
          <w:rFonts w:ascii="Calibri" w:eastAsia="Times New Roman" w:hAnsi="Calibri" w:cs="Times New Roman"/>
          <w:b/>
          <w:sz w:val="24"/>
          <w:szCs w:val="20"/>
          <w:vertAlign w:val="superscript"/>
          <w:lang w:eastAsia="hu-HU"/>
        </w:rPr>
        <w:footnoteReference w:id="6"/>
      </w:r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 van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, a tényleges tulajdonosok neve és állandó lakóhelye vonatkozásában a következő nyilatkozatot teszem:</w:t>
      </w:r>
    </w:p>
    <w:p w:rsidR="00FF7F5E" w:rsidRPr="00FF7F5E" w:rsidRDefault="00FF7F5E" w:rsidP="00FF7F5E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FF7F5E" w:rsidRPr="00FF7F5E" w:rsidTr="00A937A7">
        <w:tc>
          <w:tcPr>
            <w:tcW w:w="5104" w:type="dxa"/>
            <w:shd w:val="clear" w:color="auto" w:fill="auto"/>
          </w:tcPr>
          <w:p w:rsidR="00FF7F5E" w:rsidRPr="00FF7F5E" w:rsidRDefault="00FF7F5E" w:rsidP="00FF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Tényleges tulajdonos (természetes személy) neve</w:t>
            </w:r>
          </w:p>
        </w:tc>
        <w:tc>
          <w:tcPr>
            <w:tcW w:w="4076" w:type="dxa"/>
            <w:shd w:val="clear" w:color="auto" w:fill="auto"/>
          </w:tcPr>
          <w:p w:rsidR="00FF7F5E" w:rsidRPr="00FF7F5E" w:rsidRDefault="00FF7F5E" w:rsidP="00FF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Tényleges tulajdonos állandó lakóhelye</w:t>
            </w:r>
          </w:p>
        </w:tc>
      </w:tr>
      <w:tr w:rsidR="00FF7F5E" w:rsidRPr="00FF7F5E" w:rsidTr="00A937A7">
        <w:tc>
          <w:tcPr>
            <w:tcW w:w="5104" w:type="dxa"/>
            <w:shd w:val="clear" w:color="auto" w:fill="auto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76" w:type="dxa"/>
            <w:shd w:val="clear" w:color="auto" w:fill="auto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FF7F5E" w:rsidRPr="00FF7F5E" w:rsidTr="00A937A7">
        <w:tc>
          <w:tcPr>
            <w:tcW w:w="5104" w:type="dxa"/>
            <w:shd w:val="clear" w:color="auto" w:fill="auto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76" w:type="dxa"/>
            <w:shd w:val="clear" w:color="auto" w:fill="auto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FF7F5E" w:rsidRPr="00FF7F5E" w:rsidTr="00A937A7">
        <w:tc>
          <w:tcPr>
            <w:tcW w:w="5104" w:type="dxa"/>
            <w:shd w:val="clear" w:color="auto" w:fill="auto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76" w:type="dxa"/>
            <w:shd w:val="clear" w:color="auto" w:fill="auto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FF7F5E" w:rsidRPr="00FF7F5E" w:rsidTr="00A937A7">
        <w:tc>
          <w:tcPr>
            <w:tcW w:w="5104" w:type="dxa"/>
            <w:shd w:val="clear" w:color="auto" w:fill="auto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76" w:type="dxa"/>
            <w:shd w:val="clear" w:color="auto" w:fill="auto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alkalmassági feltételeknek való megfelelésről</w:t>
      </w:r>
    </w:p>
    <w:p w:rsidR="00FF7F5E" w:rsidRPr="00FF7F5E" w:rsidRDefault="00FF7F5E" w:rsidP="00FF7F5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</w:t>
      </w: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b/>
          <w:sz w:val="24"/>
          <w:szCs w:val="24"/>
          <w:lang w:eastAsia="hu-HU"/>
        </w:rPr>
        <w:t>megfelel</w:t>
      </w:r>
      <w:proofErr w:type="gramEnd"/>
      <w:r w:rsidRPr="00FF7F5E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/ nem felel meg</w:t>
      </w:r>
      <w:r w:rsidRPr="00FF7F5E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7"/>
      </w: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az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ajánlattételi felhívásban meghatározott gazdasági és pénzügyi alkalmassági feltételnek.</w:t>
      </w: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</w:t>
      </w: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b/>
          <w:sz w:val="24"/>
          <w:szCs w:val="24"/>
          <w:lang w:eastAsia="hu-HU"/>
        </w:rPr>
        <w:t>megfelel</w:t>
      </w:r>
      <w:proofErr w:type="gramEnd"/>
      <w:r w:rsidRPr="00FF7F5E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/ nem felel meg</w:t>
      </w:r>
      <w:r w:rsidRPr="00FF7F5E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8"/>
      </w: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az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ajánlattételi felhívásban meghatározott műszaki és szakmai alkalmassági feltételnek.</w:t>
      </w:r>
    </w:p>
    <w:p w:rsidR="00FF7F5E" w:rsidRPr="00FF7F5E" w:rsidRDefault="00FF7F5E" w:rsidP="00FF7F5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alvállalkozókról (Kbt. 66. § (6) bekezdés a) és b) pont)</w:t>
      </w:r>
    </w:p>
    <w:p w:rsidR="00FF7F5E" w:rsidRPr="00FF7F5E" w:rsidRDefault="00FF7F5E" w:rsidP="00FF7F5E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 a szerződés teljesítése során alvállalkozót</w:t>
      </w: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b/>
          <w:sz w:val="24"/>
          <w:szCs w:val="24"/>
          <w:lang w:eastAsia="hu-HU"/>
        </w:rPr>
        <w:t>igénybe</w:t>
      </w:r>
      <w:proofErr w:type="gramEnd"/>
      <w:r w:rsidRPr="00FF7F5E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kíván / nem kíván igénybe</w:t>
      </w:r>
      <w:r w:rsidRPr="00FF7F5E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hu-HU"/>
        </w:rPr>
        <w:footnoteReference w:id="9"/>
      </w:r>
    </w:p>
    <w:p w:rsidR="00FF7F5E" w:rsidRPr="00FF7F5E" w:rsidRDefault="00FF7F5E" w:rsidP="00FF7F5E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venni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.</w:t>
      </w: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 a közbeszerzés következő részeinek teljesítéséhez kíván alvállalkozót igénybe venni.</w:t>
      </w:r>
    </w:p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FF7F5E" w:rsidRPr="00FF7F5E" w:rsidTr="00A937A7">
        <w:trPr>
          <w:jc w:val="center"/>
        </w:trPr>
        <w:tc>
          <w:tcPr>
            <w:tcW w:w="2998" w:type="dxa"/>
            <w:vAlign w:val="center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Alvállalkozók neve és székhelye </w:t>
            </w:r>
          </w:p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(amennyiben az ajánlat benyújtásakor már ismert)</w:t>
            </w:r>
          </w:p>
        </w:tc>
      </w:tr>
      <w:tr w:rsidR="00FF7F5E" w:rsidRPr="00FF7F5E" w:rsidTr="00A937A7">
        <w:trPr>
          <w:trHeight w:val="443"/>
          <w:jc w:val="center"/>
        </w:trPr>
        <w:tc>
          <w:tcPr>
            <w:tcW w:w="2998" w:type="dxa"/>
            <w:vAlign w:val="center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FF7F5E" w:rsidRPr="00FF7F5E" w:rsidTr="00A937A7">
        <w:trPr>
          <w:trHeight w:val="405"/>
          <w:jc w:val="center"/>
        </w:trPr>
        <w:tc>
          <w:tcPr>
            <w:tcW w:w="2998" w:type="dxa"/>
            <w:vAlign w:val="center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FF7F5E" w:rsidRPr="00FF7F5E" w:rsidTr="00A937A7">
        <w:trPr>
          <w:trHeight w:val="412"/>
          <w:jc w:val="center"/>
        </w:trPr>
        <w:tc>
          <w:tcPr>
            <w:tcW w:w="2998" w:type="dxa"/>
            <w:vAlign w:val="center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FF7F5E" w:rsidRPr="00FF7F5E" w:rsidTr="00A937A7">
        <w:trPr>
          <w:trHeight w:val="419"/>
          <w:jc w:val="center"/>
        </w:trPr>
        <w:tc>
          <w:tcPr>
            <w:tcW w:w="2998" w:type="dxa"/>
            <w:vAlign w:val="center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Nyilatkozom, hogy az előzőekben megjelölt alvállalkozók nem tartoznak az eljárásban előírt kizáró okok hatálya alá.</w:t>
      </w:r>
    </w:p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kapacitásait rendelkezésre bocsátó szervezetekről (Kbt. 65. § (7) bekezdés)</w:t>
      </w:r>
    </w:p>
    <w:p w:rsidR="00FF7F5E" w:rsidRPr="00FF7F5E" w:rsidRDefault="00FF7F5E" w:rsidP="00FF7F5E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 az alkalmassági feltételek igazolására kapacitást rendelkezésre bocsátó szervezetet</w:t>
      </w: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b/>
          <w:sz w:val="24"/>
          <w:szCs w:val="24"/>
          <w:lang w:eastAsia="hu-HU"/>
        </w:rPr>
        <w:t>igénybe</w:t>
      </w:r>
      <w:proofErr w:type="gramEnd"/>
      <w:r w:rsidRPr="00FF7F5E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kíván / nem kíván igénybe</w:t>
      </w:r>
      <w:r w:rsidRPr="00FF7F5E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10"/>
      </w: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venni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.</w:t>
      </w: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 az alkalmassági feltételek igazolására a következő kapacitás szervezeteket veszi igénybe.</w:t>
      </w:r>
    </w:p>
    <w:p w:rsidR="00FF7F5E" w:rsidRPr="00FF7F5E" w:rsidRDefault="00FF7F5E" w:rsidP="00FF7F5E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FF7F5E" w:rsidRPr="00FF7F5E" w:rsidTr="00A937A7">
        <w:tc>
          <w:tcPr>
            <w:tcW w:w="3369" w:type="dxa"/>
            <w:vAlign w:val="center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Azon alkalmassági minimum követelmény (követelmények), melynek igazolása érdekében az Ajánlattevő </w:t>
            </w:r>
            <w:proofErr w:type="gramStart"/>
            <w:r w:rsidRPr="00FF7F5E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ezen</w:t>
            </w:r>
            <w:proofErr w:type="gramEnd"/>
            <w:r w:rsidRPr="00FF7F5E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 szervezet kapacitására (is) támaszkodik </w:t>
            </w:r>
          </w:p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(a felhívás vonatkozó pontjának megjelölésével) </w:t>
            </w:r>
          </w:p>
        </w:tc>
      </w:tr>
      <w:tr w:rsidR="00FF7F5E" w:rsidRPr="00FF7F5E" w:rsidTr="00A937A7">
        <w:trPr>
          <w:trHeight w:val="523"/>
        </w:trPr>
        <w:tc>
          <w:tcPr>
            <w:tcW w:w="3369" w:type="dxa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FF7F5E" w:rsidRPr="00FF7F5E" w:rsidTr="00A937A7">
        <w:trPr>
          <w:trHeight w:val="558"/>
        </w:trPr>
        <w:tc>
          <w:tcPr>
            <w:tcW w:w="3369" w:type="dxa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FF7F5E" w:rsidRPr="00FF7F5E" w:rsidTr="00A937A7">
        <w:trPr>
          <w:trHeight w:val="558"/>
        </w:trPr>
        <w:tc>
          <w:tcPr>
            <w:tcW w:w="3369" w:type="dxa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FF7F5E" w:rsidRPr="00FF7F5E" w:rsidTr="00A937A7">
        <w:trPr>
          <w:trHeight w:val="558"/>
        </w:trPr>
        <w:tc>
          <w:tcPr>
            <w:tcW w:w="3369" w:type="dxa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FF7F5E" w:rsidRPr="00FF7F5E" w:rsidTr="00A937A7">
        <w:trPr>
          <w:trHeight w:val="558"/>
        </w:trPr>
        <w:tc>
          <w:tcPr>
            <w:tcW w:w="3369" w:type="dxa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FF7F5E" w:rsidRPr="00FF7F5E" w:rsidRDefault="00FF7F5E" w:rsidP="00FF7F5E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FF7F5E" w:rsidRPr="00FF7F5E" w:rsidRDefault="00FF7F5E" w:rsidP="00FF7F5E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Nyilatkozom, hogy az előzőekben megjelölt kapacitásait rendelkezésre bocsátó szervezet nem tartoznak az eljárásban előírt kizáró okok hatálya alá.</w:t>
      </w:r>
    </w:p>
    <w:p w:rsidR="00FF7F5E" w:rsidRPr="00FF7F5E" w:rsidRDefault="00FF7F5E" w:rsidP="00FF7F5E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cégkivonat letölthetőségéről és arról, hogy el nem bírált változásbejegyzési kérelem benyújtásra került-e</w:t>
      </w:r>
    </w:p>
    <w:p w:rsidR="00FF7F5E" w:rsidRPr="00FF7F5E" w:rsidRDefault="00FF7F5E" w:rsidP="00FF7F5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Alulírott ..</w:t>
      </w:r>
      <w:proofErr w:type="gramEnd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..............................., mint a(z) ...................................................... </w:t>
      </w:r>
      <w:proofErr w:type="gramStart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képviseletére</w:t>
      </w:r>
      <w:proofErr w:type="gramEnd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jogosult személy</w:t>
      </w:r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büntetőjogi felelősségem tudatában  az alábbi nyilatkozatot teszem:</w:t>
      </w:r>
    </w:p>
    <w:p w:rsidR="00FF7F5E" w:rsidRPr="00FF7F5E" w:rsidRDefault="00FF7F5E" w:rsidP="00FF7F5E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</w:pPr>
      <w:r w:rsidRPr="00FF7F5E"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  <w:t>nyilatkozatrész</w:t>
      </w:r>
    </w:p>
    <w:p w:rsidR="00FF7F5E" w:rsidRPr="00FF7F5E" w:rsidRDefault="00FF7F5E" w:rsidP="00FF7F5E">
      <w:pPr>
        <w:tabs>
          <w:tab w:val="left" w:pos="567"/>
        </w:tabs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FF7F5E" w:rsidRPr="00FF7F5E" w:rsidRDefault="00FF7F5E" w:rsidP="00FF7F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FF7F5E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cégkivonatunk (vagy cégmásolatunk) letölthető a </w:t>
      </w:r>
      <w:hyperlink r:id="rId8" w:history="1">
        <w:r w:rsidRPr="00FF7F5E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x-none" w:eastAsia="x-none"/>
          </w:rPr>
          <w:t>www.e-cegjegyzek.hu</w:t>
        </w:r>
      </w:hyperlink>
      <w:r w:rsidRPr="00FF7F5E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honlapról.</w:t>
      </w:r>
      <w:r w:rsidRPr="00FF7F5E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1"/>
      </w:r>
      <w:r w:rsidRPr="00FF7F5E" w:rsidDel="00C14AEA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</w:t>
      </w:r>
    </w:p>
    <w:p w:rsidR="00FF7F5E" w:rsidRPr="00FF7F5E" w:rsidRDefault="00FF7F5E" w:rsidP="00FF7F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FF7F5E" w:rsidRPr="00FF7F5E" w:rsidRDefault="00FF7F5E" w:rsidP="00FF7F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FF7F5E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cégkivonatunk (vagy cégmásolatunk) nem tölthető le a </w:t>
      </w:r>
      <w:hyperlink r:id="rId9" w:history="1">
        <w:r w:rsidRPr="00FF7F5E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x-none" w:eastAsia="x-none"/>
          </w:rPr>
          <w:t>www.e-cegjegyzek.hu</w:t>
        </w:r>
      </w:hyperlink>
      <w:r w:rsidRPr="00FF7F5E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honlapról, és ezért jelen ajánlatban mellékelten csatoljuk a hatályos és érvényes cégkivonatot (vagy cégmásolatot)</w:t>
      </w:r>
      <w:r w:rsidRPr="00FF7F5E">
        <w:rPr>
          <w:rFonts w:ascii="Calibri" w:eastAsia="Times New Roman" w:hAnsi="Calibri" w:cs="Times New Roman"/>
          <w:sz w:val="24"/>
          <w:szCs w:val="24"/>
          <w:lang w:eastAsia="x-none"/>
        </w:rPr>
        <w:t>, vagy azzal egyenértékű dokumentumot</w:t>
      </w:r>
      <w:r w:rsidRPr="00FF7F5E">
        <w:rPr>
          <w:rFonts w:ascii="Calibri" w:eastAsia="Times New Roman" w:hAnsi="Calibri" w:cs="Times New Roman"/>
          <w:sz w:val="24"/>
          <w:szCs w:val="24"/>
          <w:lang w:val="x-none" w:eastAsia="x-none"/>
        </w:rPr>
        <w:t>.</w:t>
      </w:r>
      <w:r w:rsidRPr="00FF7F5E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2"/>
      </w:r>
    </w:p>
    <w:p w:rsidR="00FF7F5E" w:rsidRPr="00FF7F5E" w:rsidRDefault="00FF7F5E" w:rsidP="00FF7F5E">
      <w:pPr>
        <w:tabs>
          <w:tab w:val="left" w:pos="567"/>
        </w:tabs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eastAsia="x-none"/>
        </w:rPr>
      </w:pPr>
    </w:p>
    <w:p w:rsidR="00FF7F5E" w:rsidRPr="00FF7F5E" w:rsidRDefault="00FF7F5E" w:rsidP="00FF7F5E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</w:pPr>
      <w:r w:rsidRPr="00FF7F5E"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  <w:t>nyilatkozatrész</w:t>
      </w:r>
    </w:p>
    <w:p w:rsidR="00FF7F5E" w:rsidRPr="00FF7F5E" w:rsidRDefault="00FF7F5E" w:rsidP="00FF7F5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FF7F5E">
        <w:rPr>
          <w:rFonts w:ascii="Calibri" w:eastAsia="Times New Roman" w:hAnsi="Calibri" w:cs="Times New Roman"/>
          <w:sz w:val="24"/>
          <w:szCs w:val="24"/>
          <w:lang w:val="x-none" w:eastAsia="x-none"/>
        </w:rPr>
        <w:t>nem nyújtottunk be el nem bírált változásbejegyzési kérelmet a cégbírósághoz.</w:t>
      </w:r>
      <w:r w:rsidRPr="00FF7F5E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3"/>
      </w:r>
    </w:p>
    <w:p w:rsidR="00FF7F5E" w:rsidRPr="00FF7F5E" w:rsidRDefault="00FF7F5E" w:rsidP="00FF7F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FF7F5E" w:rsidRPr="00FF7F5E" w:rsidRDefault="00FF7F5E" w:rsidP="00FF7F5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FF7F5E">
        <w:rPr>
          <w:rFonts w:ascii="Calibri" w:eastAsia="Times New Roman" w:hAnsi="Calibri" w:cs="Times New Roman"/>
          <w:sz w:val="24"/>
          <w:szCs w:val="24"/>
          <w:lang w:val="x-none" w:eastAsia="x-none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Pr="00FF7F5E">
        <w:rPr>
          <w:rFonts w:ascii="Calibri" w:eastAsia="Times New Roman" w:hAnsi="Calibri" w:cs="Times New Roman"/>
          <w:sz w:val="24"/>
          <w:szCs w:val="24"/>
          <w:lang w:eastAsia="x-none"/>
        </w:rPr>
        <w:t>.</w:t>
      </w:r>
      <w:r w:rsidRPr="00FF7F5E">
        <w:rPr>
          <w:rFonts w:ascii="Calibri" w:eastAsia="Times New Roman" w:hAnsi="Calibri" w:cs="Times New Roman"/>
          <w:sz w:val="24"/>
          <w:szCs w:val="24"/>
          <w:vertAlign w:val="superscript"/>
          <w:lang w:eastAsia="x-none"/>
        </w:rPr>
        <w:footnoteReference w:id="14"/>
      </w:r>
    </w:p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FF7F5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FF7F5E" w:rsidRPr="00FF7F5E" w:rsidRDefault="00FF7F5E" w:rsidP="00FF7F5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Kbt. 66. § (2) és (4) bekezdése szerint</w:t>
      </w:r>
    </w:p>
    <w:p w:rsidR="00FF7F5E" w:rsidRPr="00FF7F5E" w:rsidRDefault="00FF7F5E" w:rsidP="00FF7F5E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FF7F5E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FF7F5E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FF7F5E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F7F5E" w:rsidRPr="00FF7F5E" w:rsidRDefault="00FF7F5E" w:rsidP="00FF7F5E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FF7F5E">
        <w:rPr>
          <w:rFonts w:ascii="Calibri" w:eastAsia="Times New Roman" w:hAnsi="Calibri" w:cs="Calibri"/>
          <w:sz w:val="24"/>
          <w:szCs w:val="20"/>
          <w:lang w:eastAsia="hu-HU"/>
        </w:rPr>
        <w:t>az ajánlattételi felhívásban, az ismertetőben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FF7F5E" w:rsidRPr="00FF7F5E" w:rsidRDefault="00FF7F5E" w:rsidP="00FF7F5E">
      <w:pPr>
        <w:tabs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FF7F5E" w:rsidRPr="00FF7F5E" w:rsidRDefault="00FF7F5E" w:rsidP="00FF7F5E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FF7F5E">
        <w:rPr>
          <w:rFonts w:ascii="Calibri" w:eastAsia="Times New Roman" w:hAnsi="Calibri" w:cs="Calibri"/>
          <w:sz w:val="24"/>
          <w:szCs w:val="20"/>
          <w:lang w:eastAsia="hu-HU"/>
        </w:rPr>
        <w:t>cégünk a kis- és középvállalkozásokról, fejlődésük támogatásáról szóló törvény szerint:</w:t>
      </w:r>
    </w:p>
    <w:p w:rsidR="00FF7F5E" w:rsidRPr="00FF7F5E" w:rsidRDefault="00FF7F5E" w:rsidP="00FF7F5E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FF7F5E">
        <w:rPr>
          <w:rFonts w:ascii="Calibri" w:eastAsia="Times New Roman" w:hAnsi="Calibri" w:cs="Calibri"/>
          <w:sz w:val="24"/>
          <w:szCs w:val="20"/>
          <w:lang w:eastAsia="hu-HU"/>
        </w:rPr>
        <w:t>mikrovállalkozás</w:t>
      </w:r>
    </w:p>
    <w:p w:rsidR="00FF7F5E" w:rsidRPr="00FF7F5E" w:rsidRDefault="00FF7F5E" w:rsidP="00FF7F5E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FF7F5E">
        <w:rPr>
          <w:rFonts w:ascii="Calibri" w:eastAsia="Times New Roman" w:hAnsi="Calibri" w:cs="Calibri"/>
          <w:sz w:val="24"/>
          <w:szCs w:val="20"/>
          <w:lang w:eastAsia="hu-HU"/>
        </w:rPr>
        <w:t>kisvállalkozás</w:t>
      </w:r>
    </w:p>
    <w:p w:rsidR="00FF7F5E" w:rsidRPr="00FF7F5E" w:rsidRDefault="00FF7F5E" w:rsidP="00FF7F5E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FF7F5E">
        <w:rPr>
          <w:rFonts w:ascii="Calibri" w:eastAsia="Times New Roman" w:hAnsi="Calibri" w:cs="Calibri"/>
          <w:sz w:val="24"/>
          <w:szCs w:val="20"/>
          <w:lang w:eastAsia="hu-HU"/>
        </w:rPr>
        <w:t>középvállalkozás</w:t>
      </w:r>
    </w:p>
    <w:p w:rsidR="00FF7F5E" w:rsidRPr="00FF7F5E" w:rsidRDefault="00FF7F5E" w:rsidP="00FF7F5E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FF7F5E">
        <w:rPr>
          <w:rFonts w:ascii="Calibri" w:eastAsia="Times New Roman" w:hAnsi="Calibri" w:cs="Calibri"/>
          <w:sz w:val="24"/>
          <w:szCs w:val="20"/>
          <w:lang w:eastAsia="hu-HU"/>
        </w:rPr>
        <w:t>nem tartozik a törvény hatálya alá.</w:t>
      </w:r>
      <w:r w:rsidRPr="00FF7F5E">
        <w:rPr>
          <w:rFonts w:ascii="Calibri" w:eastAsia="Times New Roman" w:hAnsi="Calibri" w:cs="Calibri"/>
          <w:sz w:val="24"/>
          <w:szCs w:val="20"/>
          <w:vertAlign w:val="superscript"/>
          <w:lang w:eastAsia="hu-HU"/>
        </w:rPr>
        <w:footnoteReference w:id="15"/>
      </w:r>
    </w:p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F7F5E" w:rsidRPr="00FF7F5E" w:rsidRDefault="00FF7F5E" w:rsidP="00FF7F5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ajánlattételi felhívásban előírt egyéb feltételekről</w:t>
      </w: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FF7F5E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FF7F5E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FF7F5E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</w:t>
      </w: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FF7F5E" w:rsidRPr="00FF7F5E" w:rsidRDefault="00FF7F5E" w:rsidP="00FF7F5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hogy 120 hónap jótállási időt vállalunk a végtelenített szállítókötél megnyúlására vonatkozóan.</w:t>
      </w:r>
    </w:p>
    <w:p w:rsidR="00FF7F5E" w:rsidRPr="00FF7F5E" w:rsidRDefault="00FF7F5E" w:rsidP="00FF7F5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hogy </w:t>
      </w:r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a szállítókötél roncsolásmentes vizsgálatára vonatkozó NAT akkreditációval rendelkezünk, melynek egyszerű másolatát ajánlatunkhoz csatoljuk.</w:t>
      </w:r>
    </w:p>
    <w:p w:rsidR="00FF7F5E" w:rsidRPr="00FF7F5E" w:rsidRDefault="00FF7F5E" w:rsidP="00FF7F5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hogy a műszaki előírásban meghatározott műszaki követelményeket elfogadja.</w:t>
      </w:r>
    </w:p>
    <w:p w:rsidR="00FF7F5E" w:rsidRPr="00FF7F5E" w:rsidRDefault="00FF7F5E" w:rsidP="00FF7F5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hogy nyertességem esetén a szállítókötél szállítási </w:t>
      </w: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határideje …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……… nap</w:t>
      </w:r>
    </w:p>
    <w:p w:rsidR="00FF7F5E" w:rsidRPr="00FF7F5E" w:rsidRDefault="00FF7F5E" w:rsidP="00FF7F5E">
      <w:pPr>
        <w:tabs>
          <w:tab w:val="left" w:leader="dot" w:pos="2880"/>
          <w:tab w:val="left" w:leader="dot" w:pos="6840"/>
        </w:tabs>
        <w:spacing w:after="0" w:line="240" w:lineRule="auto"/>
        <w:ind w:left="1071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left" w:leader="dot" w:pos="2880"/>
          <w:tab w:val="left" w:leader="dot" w:pos="6840"/>
        </w:tabs>
        <w:spacing w:after="0" w:line="240" w:lineRule="auto"/>
        <w:ind w:left="1071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2016. év……………….. hó …... nap</w:t>
      </w:r>
    </w:p>
    <w:p w:rsidR="00FF7F5E" w:rsidRPr="00FF7F5E" w:rsidRDefault="00FF7F5E" w:rsidP="00FF7F5E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FF7F5E" w:rsidRPr="00FF7F5E" w:rsidRDefault="00FF7F5E" w:rsidP="00FF7F5E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proofErr w:type="gramEnd"/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aláírás</w:t>
      </w:r>
    </w:p>
    <w:p w:rsidR="00FF7F5E" w:rsidRPr="00FF7F5E" w:rsidRDefault="00FF7F5E" w:rsidP="00FF7F5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F7F5E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FF7F5E" w:rsidRPr="00FF7F5E" w:rsidRDefault="00FF7F5E" w:rsidP="00FF7F5E">
      <w:pPr>
        <w:numPr>
          <w:ilvl w:val="0"/>
          <w:numId w:val="11"/>
        </w:numPr>
        <w:tabs>
          <w:tab w:val="num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F7F5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sz. melléklet</w:t>
      </w: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NYILATKOZAT</w:t>
      </w:r>
    </w:p>
    <w:p w:rsidR="00FF7F5E" w:rsidRPr="00FF7F5E" w:rsidRDefault="00FF7F5E" w:rsidP="00FF7F5E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kapacitást</w:t>
      </w:r>
      <w:proofErr w:type="gramEnd"/>
      <w:r w:rsidRPr="00FF7F5E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biztosító szervezet </w:t>
      </w:r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(vagy személy) </w:t>
      </w:r>
      <w:r w:rsidRPr="00FF7F5E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részéről</w:t>
      </w:r>
    </w:p>
    <w:p w:rsidR="00FF7F5E" w:rsidRPr="00FF7F5E" w:rsidRDefault="00FF7F5E" w:rsidP="00FF7F5E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</w:t>
      </w:r>
      <w:proofErr w:type="gramEnd"/>
      <w:r w:rsidRPr="00FF7F5E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Kbt. 65. § (7) bekezdése szerint </w:t>
      </w: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Alulírott ..</w:t>
      </w:r>
      <w:proofErr w:type="gramEnd"/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..............................................., mint a(z) ................................................................. </w:t>
      </w:r>
      <w:proofErr w:type="gramStart"/>
      <w:r w:rsidRPr="00FF7F5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kapacitást</w:t>
      </w:r>
      <w:proofErr w:type="gramEnd"/>
      <w:r w:rsidRPr="00FF7F5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biztosító szervezet</w:t>
      </w:r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cégjegyzésre jogosult képviselője büntetőjogi felelősségem tudatában a Kbt. 65. § (7) bekezdésében foglaltaknak megfelelően </w:t>
      </w:r>
      <w:r w:rsidRPr="00FF7F5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nyilatkozom, </w:t>
      </w:r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hogy </w:t>
      </w:r>
      <w:r w:rsidRPr="00FF7F5E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általunk igazolni kívánt, az ajánlattételi felhívás 15./16. pontja szerinti alábbi pénzügyi/műszaki-szakmai alkalmassági követelmények teljesülnek:</w:t>
      </w:r>
      <w:r w:rsidRPr="00FF7F5E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hu-HU"/>
        </w:rPr>
        <w:footnoteReference w:id="16"/>
      </w: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FF7F5E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általam biztosított erőforrások Ajánlattevő rendelkezésére állnak majd a szerződés teljesítésének időtartama alatt.</w:t>
      </w: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2016. év……………….. hó …... nap</w:t>
      </w: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FF7F5E" w:rsidRPr="00FF7F5E" w:rsidRDefault="00FF7F5E" w:rsidP="00FF7F5E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FF7F5E" w:rsidRPr="00FF7F5E" w:rsidRDefault="00FF7F5E" w:rsidP="00FF7F5E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proofErr w:type="gramEnd"/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aláírás</w:t>
      </w: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b/>
          <w:sz w:val="32"/>
          <w:szCs w:val="32"/>
          <w:lang w:eastAsia="hu-HU"/>
        </w:rPr>
        <w:t>Figyelem! A további dokumentumokat az eljárás későbbi szakaszában Ajánlatkérő külön felhívására kell csak benyújtani</w:t>
      </w:r>
    </w:p>
    <w:p w:rsidR="00FF7F5E" w:rsidRPr="00FF7F5E" w:rsidRDefault="00FF7F5E" w:rsidP="00FF7F5E">
      <w:pPr>
        <w:pageBreakBefore/>
        <w:numPr>
          <w:ilvl w:val="0"/>
          <w:numId w:val="11"/>
        </w:num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>sz. melléklet</w:t>
      </w:r>
    </w:p>
    <w:p w:rsidR="00FF7F5E" w:rsidRPr="00FF7F5E" w:rsidRDefault="00FF7F5E" w:rsidP="00FF7F5E">
      <w:pPr>
        <w:spacing w:after="0" w:line="240" w:lineRule="auto"/>
        <w:ind w:left="1440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left="1440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ÁRBEVÉTELRŐL</w:t>
      </w:r>
    </w:p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  <w:proofErr w:type="gramStart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Alulírott ..</w:t>
      </w:r>
      <w:proofErr w:type="gramEnd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....................................................., mint a(z) ...................................................... </w:t>
      </w:r>
      <w:proofErr w:type="gramStart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képviseletére</w:t>
      </w:r>
      <w:proofErr w:type="gramEnd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jogosult személy nyilatkozom, hogy társaságunk általános forgalmi adó nélkül számított árbevétele az alábbiak szerint alakult: </w:t>
      </w:r>
    </w:p>
    <w:p w:rsidR="00FF7F5E" w:rsidRPr="00FF7F5E" w:rsidRDefault="00FF7F5E" w:rsidP="00FF7F5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tbl>
      <w:tblPr>
        <w:tblW w:w="1056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67"/>
        <w:gridCol w:w="5812"/>
      </w:tblGrid>
      <w:tr w:rsidR="00FF7F5E" w:rsidRPr="00FF7F5E" w:rsidTr="00A937A7">
        <w:tc>
          <w:tcPr>
            <w:tcW w:w="3085" w:type="dxa"/>
            <w:vAlign w:val="center"/>
          </w:tcPr>
          <w:p w:rsidR="00FF7F5E" w:rsidRPr="00FF7F5E" w:rsidRDefault="00FF7F5E" w:rsidP="00FF7F5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0"/>
                <w:lang w:eastAsia="hu-HU"/>
              </w:rPr>
            </w:pPr>
            <w:r w:rsidRPr="00FF7F5E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Üzleti év kezdete és vége</w:t>
            </w:r>
            <w:r w:rsidRPr="00FF7F5E">
              <w:rPr>
                <w:rFonts w:ascii="Calibri" w:eastAsia="Calibri" w:hAnsi="Calibri" w:cs="Arial"/>
                <w:sz w:val="24"/>
                <w:szCs w:val="20"/>
                <w:vertAlign w:val="superscript"/>
                <w:lang w:eastAsia="hu-HU"/>
              </w:rPr>
              <w:footnoteReference w:id="17"/>
            </w:r>
          </w:p>
          <w:p w:rsidR="00FF7F5E" w:rsidRPr="00FF7F5E" w:rsidRDefault="00FF7F5E" w:rsidP="00FF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(Év, hónap, nap)</w:t>
            </w:r>
          </w:p>
        </w:tc>
        <w:tc>
          <w:tcPr>
            <w:tcW w:w="1667" w:type="dxa"/>
            <w:vAlign w:val="center"/>
          </w:tcPr>
          <w:p w:rsidR="00FF7F5E" w:rsidRPr="00FF7F5E" w:rsidRDefault="00FF7F5E" w:rsidP="00FF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5812" w:type="dxa"/>
            <w:vAlign w:val="center"/>
          </w:tcPr>
          <w:p w:rsidR="00FF7F5E" w:rsidRPr="00FF7F5E" w:rsidRDefault="00FF7F5E" w:rsidP="00FF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Teljes árbevétel</w:t>
            </w:r>
          </w:p>
          <w:p w:rsidR="00FF7F5E" w:rsidRPr="00FF7F5E" w:rsidRDefault="00FF7F5E" w:rsidP="00FF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(Ft)</w:t>
            </w:r>
          </w:p>
        </w:tc>
      </w:tr>
      <w:tr w:rsidR="00FF7F5E" w:rsidRPr="00FF7F5E" w:rsidTr="00A937A7">
        <w:tc>
          <w:tcPr>
            <w:tcW w:w="3085" w:type="dxa"/>
            <w:vAlign w:val="center"/>
          </w:tcPr>
          <w:p w:rsidR="00FF7F5E" w:rsidRPr="00FF7F5E" w:rsidRDefault="00FF7F5E" w:rsidP="00FF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 xml:space="preserve"> 1. Üzleti év (</w:t>
            </w:r>
            <w:proofErr w:type="gramStart"/>
            <w:r w:rsidRPr="00FF7F5E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FF7F5E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tól-</w:t>
            </w:r>
            <w:proofErr w:type="spellEnd"/>
            <w:proofErr w:type="gramEnd"/>
            <w:r w:rsidRPr="00FF7F5E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FF7F5E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ig</w:t>
            </w:r>
            <w:proofErr w:type="spellEnd"/>
            <w:r w:rsidRPr="00FF7F5E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1667" w:type="dxa"/>
          </w:tcPr>
          <w:p w:rsidR="00FF7F5E" w:rsidRPr="00FF7F5E" w:rsidRDefault="00FF7F5E" w:rsidP="00FF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201</w:t>
            </w:r>
          </w:p>
        </w:tc>
        <w:tc>
          <w:tcPr>
            <w:tcW w:w="5812" w:type="dxa"/>
          </w:tcPr>
          <w:p w:rsidR="00FF7F5E" w:rsidRPr="00FF7F5E" w:rsidRDefault="00FF7F5E" w:rsidP="00FF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FF7F5E" w:rsidRPr="00FF7F5E" w:rsidTr="00A937A7">
        <w:tc>
          <w:tcPr>
            <w:tcW w:w="3085" w:type="dxa"/>
            <w:vAlign w:val="center"/>
          </w:tcPr>
          <w:p w:rsidR="00FF7F5E" w:rsidRPr="00FF7F5E" w:rsidRDefault="00FF7F5E" w:rsidP="00FF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 xml:space="preserve"> 2. Üzleti év (</w:t>
            </w:r>
            <w:proofErr w:type="gramStart"/>
            <w:r w:rsidRPr="00FF7F5E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FF7F5E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tól-</w:t>
            </w:r>
            <w:proofErr w:type="spellEnd"/>
            <w:proofErr w:type="gramEnd"/>
            <w:r w:rsidRPr="00FF7F5E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FF7F5E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ig</w:t>
            </w:r>
            <w:proofErr w:type="spellEnd"/>
            <w:r w:rsidRPr="00FF7F5E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1667" w:type="dxa"/>
          </w:tcPr>
          <w:p w:rsidR="00FF7F5E" w:rsidRPr="00FF7F5E" w:rsidRDefault="00FF7F5E" w:rsidP="00FF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201</w:t>
            </w:r>
          </w:p>
        </w:tc>
        <w:tc>
          <w:tcPr>
            <w:tcW w:w="5812" w:type="dxa"/>
          </w:tcPr>
          <w:p w:rsidR="00FF7F5E" w:rsidRPr="00FF7F5E" w:rsidRDefault="00FF7F5E" w:rsidP="00FF7F5E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FF7F5E" w:rsidRPr="00FF7F5E" w:rsidTr="00A937A7">
        <w:tc>
          <w:tcPr>
            <w:tcW w:w="3085" w:type="dxa"/>
            <w:vAlign w:val="center"/>
          </w:tcPr>
          <w:p w:rsidR="00FF7F5E" w:rsidRPr="00FF7F5E" w:rsidRDefault="00FF7F5E" w:rsidP="00FF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 xml:space="preserve"> 3. Üzleti év (</w:t>
            </w:r>
            <w:proofErr w:type="gramStart"/>
            <w:r w:rsidRPr="00FF7F5E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FF7F5E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tól-</w:t>
            </w:r>
            <w:proofErr w:type="spellEnd"/>
            <w:proofErr w:type="gramEnd"/>
            <w:r w:rsidRPr="00FF7F5E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FF7F5E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ig</w:t>
            </w:r>
            <w:proofErr w:type="spellEnd"/>
            <w:r w:rsidRPr="00FF7F5E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1667" w:type="dxa"/>
          </w:tcPr>
          <w:p w:rsidR="00FF7F5E" w:rsidRPr="00FF7F5E" w:rsidRDefault="00FF7F5E" w:rsidP="00FF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201</w:t>
            </w:r>
          </w:p>
        </w:tc>
        <w:tc>
          <w:tcPr>
            <w:tcW w:w="5812" w:type="dxa"/>
          </w:tcPr>
          <w:p w:rsidR="00FF7F5E" w:rsidRPr="00FF7F5E" w:rsidRDefault="00FF7F5E" w:rsidP="00FF7F5E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FF7F5E" w:rsidRPr="00FF7F5E" w:rsidRDefault="00FF7F5E" w:rsidP="00FF7F5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2016. év……………….. hó …... nap</w:t>
      </w: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FF7F5E" w:rsidRPr="00FF7F5E" w:rsidRDefault="00FF7F5E" w:rsidP="00FF7F5E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FF7F5E" w:rsidRPr="00FF7F5E" w:rsidRDefault="00FF7F5E" w:rsidP="00FF7F5E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proofErr w:type="gramEnd"/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aláírás</w:t>
      </w:r>
    </w:p>
    <w:p w:rsidR="00FF7F5E" w:rsidRPr="00FF7F5E" w:rsidRDefault="00FF7F5E" w:rsidP="00FF7F5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FF7F5E" w:rsidRPr="00FF7F5E" w:rsidRDefault="00FF7F5E" w:rsidP="00FF7F5E">
      <w:pPr>
        <w:pageBreakBefore/>
        <w:numPr>
          <w:ilvl w:val="0"/>
          <w:numId w:val="11"/>
        </w:num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b/>
          <w:sz w:val="24"/>
          <w:szCs w:val="24"/>
          <w:lang w:eastAsia="hu-HU"/>
        </w:rPr>
        <w:t>számú</w:t>
      </w:r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 melléklet</w:t>
      </w:r>
    </w:p>
    <w:p w:rsidR="00FF7F5E" w:rsidRPr="00FF7F5E" w:rsidRDefault="00FF7F5E" w:rsidP="00FF7F5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reFerencianyilatkozat</w:t>
      </w:r>
    </w:p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hu-HU"/>
        </w:rPr>
      </w:pP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697"/>
        <w:gridCol w:w="1564"/>
      </w:tblGrid>
      <w:tr w:rsidR="00FF7F5E" w:rsidRPr="00FF7F5E" w:rsidTr="00A937A7">
        <w:trPr>
          <w:trHeight w:val="883"/>
        </w:trPr>
        <w:tc>
          <w:tcPr>
            <w:tcW w:w="1242" w:type="dxa"/>
            <w:vAlign w:val="center"/>
          </w:tcPr>
          <w:p w:rsidR="00FF7F5E" w:rsidRPr="00FF7F5E" w:rsidRDefault="00FF7F5E" w:rsidP="00FF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Teljesítés ideje</w:t>
            </w:r>
            <w:r w:rsidRPr="00FF7F5E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br/>
              <w:t>(év, hónap, nap)</w:t>
            </w:r>
          </w:p>
        </w:tc>
        <w:tc>
          <w:tcPr>
            <w:tcW w:w="1701" w:type="dxa"/>
            <w:vAlign w:val="center"/>
          </w:tcPr>
          <w:p w:rsidR="00FF7F5E" w:rsidRPr="00FF7F5E" w:rsidRDefault="00FF7F5E" w:rsidP="00FF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FF7F5E" w:rsidRPr="00FF7F5E" w:rsidRDefault="00FF7F5E" w:rsidP="00FF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 xml:space="preserve">Teljesítés tárgya, mennyisége </w:t>
            </w:r>
          </w:p>
        </w:tc>
        <w:tc>
          <w:tcPr>
            <w:tcW w:w="1697" w:type="dxa"/>
          </w:tcPr>
          <w:p w:rsidR="00FF7F5E" w:rsidRPr="00FF7F5E" w:rsidRDefault="00FF7F5E" w:rsidP="00FF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FF7F5E" w:rsidRPr="00FF7F5E" w:rsidRDefault="00FF7F5E" w:rsidP="00FF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</w:pPr>
            <w:r w:rsidRPr="00FF7F5E">
              <w:rPr>
                <w:rFonts w:ascii="Calibri" w:eastAsia="Times New Roman" w:hAnsi="Calibri" w:cs="Times New Roman"/>
                <w:b/>
                <w:sz w:val="24"/>
                <w:szCs w:val="20"/>
                <w:lang w:eastAsia="hu-HU"/>
              </w:rPr>
              <w:t>A referenciát igazoló személy neve, elérhetősége</w:t>
            </w:r>
          </w:p>
        </w:tc>
      </w:tr>
      <w:tr w:rsidR="00FF7F5E" w:rsidRPr="00FF7F5E" w:rsidTr="00A937A7">
        <w:trPr>
          <w:trHeight w:val="300"/>
        </w:trPr>
        <w:tc>
          <w:tcPr>
            <w:tcW w:w="1242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43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FF7F5E" w:rsidRPr="00FF7F5E" w:rsidTr="00A937A7">
        <w:trPr>
          <w:trHeight w:val="284"/>
        </w:trPr>
        <w:tc>
          <w:tcPr>
            <w:tcW w:w="1242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43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FF7F5E" w:rsidRPr="00FF7F5E" w:rsidTr="00A937A7">
        <w:trPr>
          <w:trHeight w:val="284"/>
        </w:trPr>
        <w:tc>
          <w:tcPr>
            <w:tcW w:w="1242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43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FF7F5E" w:rsidRPr="00FF7F5E" w:rsidTr="00A937A7">
        <w:trPr>
          <w:trHeight w:val="300"/>
        </w:trPr>
        <w:tc>
          <w:tcPr>
            <w:tcW w:w="1242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43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FF7F5E" w:rsidRPr="00FF7F5E" w:rsidRDefault="00FF7F5E" w:rsidP="00FF7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</w:tbl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2016. év……………….. hó …... nap</w:t>
      </w: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FF7F5E" w:rsidRPr="00FF7F5E" w:rsidRDefault="00FF7F5E" w:rsidP="00FF7F5E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FF7F5E" w:rsidRPr="00FF7F5E" w:rsidRDefault="00FF7F5E" w:rsidP="00FF7F5E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FF7F5E" w:rsidRPr="00FF7F5E" w:rsidRDefault="00FF7F5E" w:rsidP="00FF7F5E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proofErr w:type="gramEnd"/>
      <w:r w:rsidRPr="00FF7F5E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aláírás</w:t>
      </w:r>
    </w:p>
    <w:p w:rsidR="00FF7F5E" w:rsidRPr="00FF7F5E" w:rsidRDefault="00FF7F5E" w:rsidP="00FF7F5E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FF7F5E" w:rsidRPr="00FF7F5E" w:rsidRDefault="00FF7F5E" w:rsidP="00FF7F5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br w:type="page"/>
      </w:r>
    </w:p>
    <w:p w:rsidR="00FF7F5E" w:rsidRPr="00FF7F5E" w:rsidRDefault="00FF7F5E" w:rsidP="00FF7F5E">
      <w:pPr>
        <w:pageBreakBefore/>
        <w:numPr>
          <w:ilvl w:val="0"/>
          <w:numId w:val="11"/>
        </w:num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b/>
          <w:sz w:val="24"/>
          <w:szCs w:val="24"/>
          <w:lang w:eastAsia="hu-HU"/>
        </w:rPr>
        <w:t>számú</w:t>
      </w:r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 melléklet</w:t>
      </w:r>
    </w:p>
    <w:p w:rsidR="00FF7F5E" w:rsidRPr="00FF7F5E" w:rsidRDefault="00FF7F5E" w:rsidP="00FF7F5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0"/>
          <w:szCs w:val="40"/>
          <w:lang w:eastAsia="hu-HU"/>
        </w:rPr>
      </w:pPr>
      <w:r w:rsidRPr="00FF7F5E">
        <w:rPr>
          <w:rFonts w:ascii="Calibri" w:eastAsia="Times New Roman" w:hAnsi="Calibri" w:cs="Times New Roman"/>
          <w:b/>
          <w:sz w:val="24"/>
          <w:szCs w:val="20"/>
          <w:lang w:eastAsia="hu-HU"/>
        </w:rPr>
        <w:t>REFERENCIA IGAZOLÁS</w:t>
      </w: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i/>
          <w:sz w:val="24"/>
          <w:szCs w:val="20"/>
          <w:lang w:eastAsia="hu-HU"/>
        </w:rPr>
        <w:t>(Referenciát adó által töltendő ki!)</w:t>
      </w:r>
    </w:p>
    <w:p w:rsidR="00FF7F5E" w:rsidRPr="00FF7F5E" w:rsidRDefault="00FF7F5E" w:rsidP="00FF7F5E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FF7F5E" w:rsidRPr="00FF7F5E" w:rsidRDefault="00FF7F5E" w:rsidP="00FF7F5E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</w:t>
      </w:r>
      <w:proofErr w:type="gramStart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referencia igazolást</w:t>
      </w:r>
      <w:proofErr w:type="gramEnd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kiállító szervezet (szerződést kötő másik fél) megnevezése: </w:t>
      </w:r>
    </w:p>
    <w:p w:rsidR="00FF7F5E" w:rsidRPr="00FF7F5E" w:rsidRDefault="00FF7F5E" w:rsidP="00FF7F5E">
      <w:pPr>
        <w:tabs>
          <w:tab w:val="right" w:leader="dot" w:pos="907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………………………………………………………………….</w:t>
      </w:r>
    </w:p>
    <w:p w:rsidR="00FF7F5E" w:rsidRPr="00FF7F5E" w:rsidRDefault="00FF7F5E" w:rsidP="00FF7F5E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</w:t>
      </w:r>
      <w:proofErr w:type="gramStart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referencia igazolást</w:t>
      </w:r>
      <w:proofErr w:type="gramEnd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kiállító személy</w:t>
      </w:r>
    </w:p>
    <w:p w:rsidR="00FF7F5E" w:rsidRPr="00FF7F5E" w:rsidRDefault="00FF7F5E" w:rsidP="00FF7F5E">
      <w:pPr>
        <w:numPr>
          <w:ilvl w:val="1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neve: 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numPr>
          <w:ilvl w:val="1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beosztása: 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numPr>
          <w:ilvl w:val="1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elérhetősége: 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tabs>
          <w:tab w:val="right" w:leader="dot" w:pos="9072"/>
        </w:tabs>
        <w:spacing w:after="0" w:line="240" w:lineRule="auto"/>
        <w:ind w:left="1440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F7F5E" w:rsidRPr="00FF7F5E" w:rsidRDefault="00FF7F5E" w:rsidP="00FF7F5E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szerződést teljesítő cég megnevezése: 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tabs>
          <w:tab w:val="right" w:leader="dot" w:pos="907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F7F5E" w:rsidRPr="00FF7F5E" w:rsidRDefault="00FF7F5E" w:rsidP="00FF7F5E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A teljesítés adatai:</w:t>
      </w:r>
    </w:p>
    <w:p w:rsidR="00FF7F5E" w:rsidRPr="00FF7F5E" w:rsidRDefault="00FF7F5E" w:rsidP="00FF7F5E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teljesítés tárgya: 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teljesítésideje: 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teljesített mennyiség: </w:t>
      </w:r>
      <w:r w:rsidRPr="00FF7F5E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FF7F5E" w:rsidRPr="00FF7F5E" w:rsidRDefault="00FF7F5E" w:rsidP="00FF7F5E">
      <w:pPr>
        <w:tabs>
          <w:tab w:val="right" w:leader="dot" w:pos="9072"/>
        </w:tabs>
        <w:spacing w:after="0" w:line="240" w:lineRule="auto"/>
        <w:ind w:left="2880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FF7F5E" w:rsidRPr="00FF7F5E" w:rsidRDefault="00FF7F5E" w:rsidP="00FF7F5E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Nyilatkozat, hogy a teljesítés az előírásoknak és a szerződésnek megfelelően történt-e:</w:t>
      </w:r>
    </w:p>
    <w:p w:rsidR="00FF7F5E" w:rsidRPr="00FF7F5E" w:rsidRDefault="00FF7F5E" w:rsidP="00FF7F5E">
      <w:pPr>
        <w:tabs>
          <w:tab w:val="right" w:leader="dot" w:pos="9072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FF7F5E" w:rsidRPr="00FF7F5E" w:rsidRDefault="00FF7F5E" w:rsidP="00FF7F5E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…</w:t>
      </w:r>
      <w:proofErr w:type="gramStart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…………,</w:t>
      </w:r>
      <w:proofErr w:type="gramEnd"/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2016. év 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  <w:t xml:space="preserve">………….… hó 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  <w:t xml:space="preserve"> …..nap.     </w:t>
      </w:r>
    </w:p>
    <w:p w:rsidR="00FF7F5E" w:rsidRPr="00FF7F5E" w:rsidRDefault="00FF7F5E" w:rsidP="00FF7F5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FF7F5E" w:rsidRPr="00FF7F5E" w:rsidRDefault="00FF7F5E" w:rsidP="00FF7F5E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FF7F5E">
        <w:rPr>
          <w:rFonts w:ascii="Calibri" w:eastAsia="Times New Roman" w:hAnsi="Calibri" w:cs="Times New Roman"/>
          <w:i/>
          <w:sz w:val="24"/>
          <w:szCs w:val="20"/>
          <w:lang w:eastAsia="hu-HU"/>
        </w:rPr>
        <w:t>Név</w:t>
      </w:r>
    </w:p>
    <w:p w:rsidR="00FB6411" w:rsidRDefault="00FF7F5E" w:rsidP="00FF7F5E"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ab/>
        <w:t>(</w:t>
      </w:r>
      <w:r w:rsidRPr="00FF7F5E">
        <w:rPr>
          <w:rFonts w:ascii="Calibri" w:eastAsia="Times New Roman" w:hAnsi="Calibri" w:cs="Times New Roman"/>
          <w:i/>
          <w:sz w:val="24"/>
          <w:szCs w:val="20"/>
          <w:lang w:eastAsia="hu-HU"/>
        </w:rPr>
        <w:t>a referenciát kiállító részéről</w:t>
      </w:r>
      <w:r w:rsidRPr="00FF7F5E">
        <w:rPr>
          <w:rFonts w:ascii="Calibri" w:eastAsia="Times New Roman" w:hAnsi="Calibri" w:cs="Times New Roman"/>
          <w:sz w:val="24"/>
          <w:szCs w:val="20"/>
          <w:lang w:eastAsia="hu-HU"/>
        </w:rPr>
        <w:t>)</w:t>
      </w:r>
    </w:p>
    <w:sectPr w:rsidR="00FB64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EC" w:rsidRDefault="009555EC" w:rsidP="00FF7F5E">
      <w:pPr>
        <w:spacing w:after="0" w:line="240" w:lineRule="auto"/>
      </w:pPr>
      <w:r>
        <w:separator/>
      </w:r>
    </w:p>
  </w:endnote>
  <w:endnote w:type="continuationSeparator" w:id="0">
    <w:p w:rsidR="009555EC" w:rsidRDefault="009555EC" w:rsidP="00FF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E9" w:rsidRDefault="00CF0AE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E9" w:rsidRDefault="00CF0AE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E9" w:rsidRDefault="00CF0A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EC" w:rsidRDefault="009555EC" w:rsidP="00FF7F5E">
      <w:pPr>
        <w:spacing w:after="0" w:line="240" w:lineRule="auto"/>
      </w:pPr>
      <w:r>
        <w:separator/>
      </w:r>
    </w:p>
  </w:footnote>
  <w:footnote w:type="continuationSeparator" w:id="0">
    <w:p w:rsidR="009555EC" w:rsidRDefault="009555EC" w:rsidP="00FF7F5E">
      <w:pPr>
        <w:spacing w:after="0" w:line="240" w:lineRule="auto"/>
      </w:pPr>
      <w:r>
        <w:continuationSeparator/>
      </w:r>
    </w:p>
  </w:footnote>
  <w:footnote w:id="1">
    <w:p w:rsidR="00FF7F5E" w:rsidRDefault="00FF7F5E" w:rsidP="00FF7F5E">
      <w:pPr>
        <w:pStyle w:val="Lbjegyzetszveg"/>
      </w:pPr>
      <w:r>
        <w:rPr>
          <w:rStyle w:val="Lbjegyzet-hivatkozs"/>
        </w:rPr>
        <w:footnoteRef/>
      </w:r>
      <w:r>
        <w:t xml:space="preserve"> Értelem</w:t>
      </w:r>
      <w:r w:rsidRPr="00033492">
        <w:t>szerűen a nem szükséges sorok törlendőek</w:t>
      </w:r>
      <w:r>
        <w:t xml:space="preserve"> vagy áthúzandóak</w:t>
      </w:r>
    </w:p>
  </w:footnote>
  <w:footnote w:id="2">
    <w:p w:rsidR="00FF7F5E" w:rsidRDefault="00FF7F5E" w:rsidP="00FF7F5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t xml:space="preserve">Közös </w:t>
      </w:r>
      <w:r>
        <w:t>Ajánlattevő</w:t>
      </w:r>
      <w:r w:rsidRPr="00F61097">
        <w:t xml:space="preserve">k esetén a nyilatkozatot a közös </w:t>
      </w:r>
      <w:r>
        <w:t>Ajánlattevő</w:t>
      </w:r>
      <w:r w:rsidRPr="00F61097">
        <w:t>k mindegyike által külön-külön cégszerűen aláírva kell benyújtani</w:t>
      </w:r>
    </w:p>
  </w:footnote>
  <w:footnote w:id="3">
    <w:p w:rsidR="00FF7F5E" w:rsidRDefault="00FF7F5E" w:rsidP="00FF7F5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4">
    <w:p w:rsidR="00FF7F5E" w:rsidRDefault="00FF7F5E" w:rsidP="00FF7F5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5">
    <w:p w:rsidR="00FF7F5E" w:rsidRDefault="00FF7F5E" w:rsidP="00FF7F5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6">
    <w:p w:rsidR="00FF7F5E" w:rsidRPr="00607EDA" w:rsidRDefault="00FF7F5E" w:rsidP="00FF7F5E">
      <w:pPr>
        <w:pStyle w:val="Lbjegyzetszveg"/>
      </w:pPr>
      <w:r w:rsidRPr="00607EDA">
        <w:rPr>
          <w:rStyle w:val="Lbjegyzet-hivatkozs"/>
        </w:rPr>
        <w:footnoteRef/>
      </w:r>
      <w:r w:rsidRPr="00607EDA">
        <w:t xml:space="preserve"> r) tényleges tulajdonos:</w:t>
      </w:r>
    </w:p>
    <w:p w:rsidR="00FF7F5E" w:rsidRPr="00607EDA" w:rsidRDefault="00FF7F5E" w:rsidP="00FF7F5E">
      <w:pPr>
        <w:pStyle w:val="Lbjegyzetszveg"/>
        <w:jc w:val="both"/>
      </w:pPr>
      <w:r w:rsidRPr="00607EDA"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FF7F5E" w:rsidRPr="00607EDA" w:rsidRDefault="00FF7F5E" w:rsidP="00FF7F5E">
      <w:pPr>
        <w:pStyle w:val="Lbjegyzetszveg"/>
        <w:jc w:val="both"/>
      </w:pPr>
      <w:r w:rsidRPr="00607EDA">
        <w:t>rb) az a természetes személy, aki jogi személyben vagy jogi személyiséggel nem rendelkező szervezetben – a Ptk. 8:2. § (2) bekezdésében meghatározott – meghatározó befolyással rendelkezik,</w:t>
      </w:r>
    </w:p>
    <w:p w:rsidR="00FF7F5E" w:rsidRPr="00607EDA" w:rsidRDefault="00FF7F5E" w:rsidP="00FF7F5E">
      <w:pPr>
        <w:pStyle w:val="Lbjegyzetszveg"/>
        <w:jc w:val="both"/>
      </w:pPr>
      <w:r w:rsidRPr="00607EDA">
        <w:t>rc) az a természetes személy, akinek megbízásából valamely ügyleti megbízást végrehajtanak,</w:t>
      </w:r>
    </w:p>
    <w:p w:rsidR="00FF7F5E" w:rsidRPr="00607EDA" w:rsidRDefault="00FF7F5E" w:rsidP="00FF7F5E">
      <w:pPr>
        <w:pStyle w:val="Lbjegyzetszveg"/>
        <w:jc w:val="both"/>
      </w:pPr>
      <w:r w:rsidRPr="00607EDA">
        <w:t>rd) alapítványok esetében az a természetes személy,</w:t>
      </w:r>
    </w:p>
    <w:p w:rsidR="00FF7F5E" w:rsidRPr="00607EDA" w:rsidRDefault="00FF7F5E" w:rsidP="00FF7F5E">
      <w:pPr>
        <w:pStyle w:val="Lbjegyzetszveg"/>
        <w:ind w:left="426" w:hanging="284"/>
        <w:jc w:val="both"/>
      </w:pPr>
      <w:r w:rsidRPr="00607EDA">
        <w:t>1. aki az alapítvány vagyona legalább huszonöt százalékának a kedvezményezettje, ha a leendő kedvezményezetteket már meghatározták,</w:t>
      </w:r>
    </w:p>
    <w:p w:rsidR="00FF7F5E" w:rsidRPr="00607EDA" w:rsidRDefault="00FF7F5E" w:rsidP="00FF7F5E">
      <w:pPr>
        <w:pStyle w:val="Lbjegyzetszveg"/>
        <w:ind w:left="426" w:hanging="284"/>
        <w:jc w:val="both"/>
      </w:pPr>
      <w:r w:rsidRPr="00607EDA">
        <w:t>2. akinek érdekében az alapítványt létrehozták, illetve működtetik, ha a kedvezményezetteket még nem határozták meg, vagy</w:t>
      </w:r>
    </w:p>
    <w:p w:rsidR="00FF7F5E" w:rsidRPr="00607EDA" w:rsidRDefault="00FF7F5E" w:rsidP="00FF7F5E">
      <w:pPr>
        <w:pStyle w:val="Lbjegyzetszveg"/>
        <w:ind w:left="426" w:hanging="284"/>
        <w:jc w:val="both"/>
      </w:pPr>
      <w:r w:rsidRPr="00607EDA">
        <w:t xml:space="preserve">3. aki tagja az </w:t>
      </w:r>
      <w:proofErr w:type="gramStart"/>
      <w:r w:rsidRPr="00607EDA">
        <w:t>alapítvány kezelő</w:t>
      </w:r>
      <w:proofErr w:type="gramEnd"/>
      <w:r w:rsidRPr="00607EDA">
        <w:t xml:space="preserve"> szervének, vagy meghatározó befolyást gyakorol az alapítvány vagyonának legalább huszonöt százaléka felett, illetve az alapítvány képviseletében eljár, továbbá</w:t>
      </w:r>
    </w:p>
    <w:p w:rsidR="00FF7F5E" w:rsidRPr="00607EDA" w:rsidRDefault="00FF7F5E" w:rsidP="00FF7F5E">
      <w:pPr>
        <w:pStyle w:val="Lbjegyzetszveg"/>
        <w:jc w:val="both"/>
      </w:pPr>
      <w:r w:rsidRPr="00607EDA">
        <w:t xml:space="preserve">re) az ra)–rb) alpontokban meghatározott természetes személy hiányában a jogi személy vagy jogi személyiséggel nem rendelkező </w:t>
      </w:r>
      <w:proofErr w:type="gramStart"/>
      <w:r w:rsidRPr="00607EDA">
        <w:t>szervezet vezető</w:t>
      </w:r>
      <w:proofErr w:type="gramEnd"/>
      <w:r w:rsidRPr="00607EDA">
        <w:t xml:space="preserve"> tisztségviselője;</w:t>
      </w:r>
    </w:p>
  </w:footnote>
  <w:footnote w:id="7">
    <w:p w:rsidR="00FF7F5E" w:rsidRDefault="00FF7F5E" w:rsidP="00FF7F5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8">
    <w:p w:rsidR="00FF7F5E" w:rsidRDefault="00FF7F5E" w:rsidP="00FF7F5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9">
    <w:p w:rsidR="00FF7F5E" w:rsidRDefault="00FF7F5E" w:rsidP="00FF7F5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10">
    <w:p w:rsidR="00FF7F5E" w:rsidRDefault="00FF7F5E" w:rsidP="00FF7F5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11">
    <w:p w:rsidR="00FF7F5E" w:rsidRDefault="00FF7F5E" w:rsidP="00FF7F5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12">
    <w:p w:rsidR="00FF7F5E" w:rsidRDefault="00FF7F5E" w:rsidP="00FF7F5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13">
    <w:p w:rsidR="00FF7F5E" w:rsidRDefault="00FF7F5E" w:rsidP="00FF7F5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14">
    <w:p w:rsidR="00FF7F5E" w:rsidRDefault="00FF7F5E" w:rsidP="00FF7F5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15">
    <w:p w:rsidR="00FF7F5E" w:rsidRDefault="00FF7F5E" w:rsidP="00FF7F5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16">
    <w:p w:rsidR="00FF7F5E" w:rsidRPr="006B64D6" w:rsidRDefault="00FF7F5E" w:rsidP="00FF7F5E">
      <w:pPr>
        <w:pStyle w:val="Lbjegyzetszveg"/>
        <w:jc w:val="both"/>
      </w:pPr>
      <w:r w:rsidRPr="006B64D6">
        <w:rPr>
          <w:rStyle w:val="Lbjegyzet-hivatkozs"/>
        </w:rPr>
        <w:footnoteRef/>
      </w:r>
      <w:r w:rsidRPr="006B64D6">
        <w:t xml:space="preserve"> Amennyiben az </w:t>
      </w:r>
      <w:r>
        <w:t>Ajánlattevő</w:t>
      </w:r>
      <w:r w:rsidRPr="006B64D6"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7">
    <w:p w:rsidR="00FF7F5E" w:rsidRPr="005D2C2D" w:rsidRDefault="00FF7F5E" w:rsidP="00FF7F5E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E9" w:rsidRDefault="00CF0AE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E9" w:rsidRDefault="00CF0AE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E9" w:rsidRDefault="00CF0AE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7450"/>
        </w:tabs>
        <w:ind w:left="7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0" w:hanging="360"/>
      </w:pPr>
    </w:lvl>
    <w:lvl w:ilvl="2" w:tplc="040E001B" w:tentative="1">
      <w:start w:val="1"/>
      <w:numFmt w:val="lowerRoman"/>
      <w:lvlText w:val="%3."/>
      <w:lvlJc w:val="right"/>
      <w:pPr>
        <w:ind w:left="8170" w:hanging="180"/>
      </w:pPr>
    </w:lvl>
    <w:lvl w:ilvl="3" w:tplc="040E000F" w:tentative="1">
      <w:start w:val="1"/>
      <w:numFmt w:val="decimal"/>
      <w:lvlText w:val="%4."/>
      <w:lvlJc w:val="left"/>
      <w:pPr>
        <w:ind w:left="8890" w:hanging="360"/>
      </w:pPr>
    </w:lvl>
    <w:lvl w:ilvl="4" w:tplc="040E0019" w:tentative="1">
      <w:start w:val="1"/>
      <w:numFmt w:val="lowerLetter"/>
      <w:lvlText w:val="%5."/>
      <w:lvlJc w:val="left"/>
      <w:pPr>
        <w:ind w:left="9610" w:hanging="360"/>
      </w:pPr>
    </w:lvl>
    <w:lvl w:ilvl="5" w:tplc="040E001B" w:tentative="1">
      <w:start w:val="1"/>
      <w:numFmt w:val="lowerRoman"/>
      <w:lvlText w:val="%6."/>
      <w:lvlJc w:val="right"/>
      <w:pPr>
        <w:ind w:left="10330" w:hanging="180"/>
      </w:pPr>
    </w:lvl>
    <w:lvl w:ilvl="6" w:tplc="040E000F" w:tentative="1">
      <w:start w:val="1"/>
      <w:numFmt w:val="decimal"/>
      <w:lvlText w:val="%7."/>
      <w:lvlJc w:val="left"/>
      <w:pPr>
        <w:ind w:left="11050" w:hanging="360"/>
      </w:pPr>
    </w:lvl>
    <w:lvl w:ilvl="7" w:tplc="040E0019" w:tentative="1">
      <w:start w:val="1"/>
      <w:numFmt w:val="lowerLetter"/>
      <w:lvlText w:val="%8."/>
      <w:lvlJc w:val="left"/>
      <w:pPr>
        <w:ind w:left="11770" w:hanging="360"/>
      </w:pPr>
    </w:lvl>
    <w:lvl w:ilvl="8" w:tplc="040E001B" w:tentative="1">
      <w:start w:val="1"/>
      <w:numFmt w:val="lowerRoman"/>
      <w:lvlText w:val="%9."/>
      <w:lvlJc w:val="right"/>
      <w:pPr>
        <w:ind w:left="12490" w:hanging="180"/>
      </w:pPr>
    </w:lvl>
  </w:abstractNum>
  <w:abstractNum w:abstractNumId="9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0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5E"/>
    <w:rsid w:val="00065C08"/>
    <w:rsid w:val="009555EC"/>
    <w:rsid w:val="00CF0AE9"/>
    <w:rsid w:val="00FB6411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F7F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7F5E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FF7F5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F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0AE9"/>
  </w:style>
  <w:style w:type="paragraph" w:styleId="llb">
    <w:name w:val="footer"/>
    <w:basedOn w:val="Norml"/>
    <w:link w:val="llbChar"/>
    <w:uiPriority w:val="99"/>
    <w:unhideWhenUsed/>
    <w:rsid w:val="00CF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0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F7F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7F5E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FF7F5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F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0AE9"/>
  </w:style>
  <w:style w:type="paragraph" w:styleId="llb">
    <w:name w:val="footer"/>
    <w:basedOn w:val="Norml"/>
    <w:link w:val="llbChar"/>
    <w:uiPriority w:val="99"/>
    <w:unhideWhenUsed/>
    <w:rsid w:val="00CF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cegjegyzek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1384</Words>
  <Characters>9554</Characters>
  <Application>Microsoft Office Word</Application>
  <DocSecurity>0</DocSecurity>
  <Lines>79</Lines>
  <Paragraphs>21</Paragraphs>
  <ScaleCrop>false</ScaleCrop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2017-10-13T07:13:00Z</dcterms:created>
  <dcterms:modified xsi:type="dcterms:W3CDTF">2017-10-13T07:13:00Z</dcterms:modified>
</cp:coreProperties>
</file>