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7" w:rsidRPr="00FC489C" w:rsidRDefault="00966657" w:rsidP="00FC489C">
      <w:pPr>
        <w:pStyle w:val="Listaszerbekezds"/>
        <w:numPr>
          <w:ilvl w:val="0"/>
          <w:numId w:val="4"/>
        </w:numPr>
        <w:jc w:val="right"/>
        <w:rPr>
          <w:rFonts w:ascii="Garamond" w:hAnsi="Garamond" w:cs="Arial"/>
        </w:rPr>
      </w:pPr>
      <w:bookmarkStart w:id="0" w:name="_GoBack"/>
      <w:bookmarkEnd w:id="0"/>
      <w:r w:rsidRPr="00FC489C">
        <w:rPr>
          <w:rFonts w:ascii="Garamond" w:hAnsi="Garamond" w:cs="Arial"/>
        </w:rPr>
        <w:t>számú melléklet</w:t>
      </w:r>
    </w:p>
    <w:p w:rsidR="00966657" w:rsidRPr="0060543F" w:rsidRDefault="00966657" w:rsidP="00966657">
      <w:pPr>
        <w:jc w:val="center"/>
        <w:rPr>
          <w:rFonts w:ascii="Garamond" w:hAnsi="Garamond" w:cs="Arial"/>
          <w:b/>
        </w:rPr>
      </w:pPr>
      <w:r w:rsidRPr="0060543F">
        <w:rPr>
          <w:rFonts w:ascii="Garamond" w:hAnsi="Garamond" w:cs="Arial"/>
          <w:b/>
        </w:rPr>
        <w:t>MUNKAVÉDELMI NYILATKOZAT</w:t>
      </w:r>
    </w:p>
    <w:p w:rsidR="00966657" w:rsidRDefault="00966657" w:rsidP="00966657">
      <w:pPr>
        <w:jc w:val="both"/>
        <w:rPr>
          <w:rFonts w:ascii="Garamond" w:hAnsi="Garamond" w:cs="Arial"/>
        </w:rPr>
      </w:pPr>
    </w:p>
    <w:p w:rsidR="00FC489C" w:rsidRPr="0060543F" w:rsidRDefault="00FC489C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A</w:t>
      </w:r>
      <w:proofErr w:type="gramStart"/>
      <w:r w:rsidR="00742A15">
        <w:rPr>
          <w:rFonts w:ascii="Garamond" w:hAnsi="Garamond" w:cs="Arial"/>
        </w:rPr>
        <w:t>……….</w:t>
      </w:r>
      <w:r w:rsidR="00F4548A" w:rsidRPr="00F4548A">
        <w:rPr>
          <w:rFonts w:ascii="Garamond" w:hAnsi="Garamond" w:cs="Arial"/>
          <w:color w:val="000000"/>
        </w:rPr>
        <w:t>.</w:t>
      </w:r>
      <w:proofErr w:type="gramEnd"/>
      <w:r w:rsidRPr="0060543F">
        <w:rPr>
          <w:rFonts w:ascii="Garamond" w:hAnsi="Garamond" w:cs="Arial"/>
        </w:rPr>
        <w:t xml:space="preserve"> mint a </w:t>
      </w:r>
      <w:r w:rsidRPr="0060543F">
        <w:rPr>
          <w:rFonts w:ascii="Garamond" w:hAnsi="Garamond" w:cs="Arial"/>
          <w:b/>
        </w:rPr>
        <w:t xml:space="preserve">BKV Zrt. </w:t>
      </w:r>
      <w:r w:rsidRPr="0060543F">
        <w:rPr>
          <w:rFonts w:ascii="Garamond" w:hAnsi="Garamond" w:cs="Arial"/>
        </w:rPr>
        <w:t xml:space="preserve">(1980 Budapest, Akácfa utca 15.) szerződéses partnere a munkavédelemről szóló 1993. évi XCIII. törvény 54. § (2) bekezdésében előírt munkavédelmi kockázatfelmérés és értékelésnek megfelelően nyilatkozunk, hogy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Foglalkoztatunk (jogszabályban előírt végzettséggel és óraszámban) munkavédelmi szakképesítésű személyt, aki a munkavégzés munkavédelmi szempontú irányítását végzi,  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naprakész munkavédelmi szabályozással-, utasítással,</w:t>
      </w:r>
    </w:p>
    <w:p w:rsidR="00966657" w:rsidRPr="0060543F" w:rsidRDefault="00966657" w:rsidP="0096665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Megtesszük a szükséges intézkedéseket ahhoz, hogy a munkavédelmi jogszabályok betartásra kerüljenek, valamint, hogy az egészségi és biztonsági kérdések kezelése üzleti tevékenységünk szerves részét képezze: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rendelkezünk a munkavégzéshez kapcsolódó kockázatok azonosításához és ellenőrzéséhez szükséges eljárásokkal,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olyan módszereket fogalmazunk meg, és olyan munkavégzési rendszert dolgozunk ki, amelyek biztonságosak, és amelyek alkalmazása nem vezet szükségtelen egészségi kockázathoz,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elsősorban a kollektív védőeszköz alkalmazását írjuk elő,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az egyéni védőeszközök meghatározását előzetes munkavédelmi kockázatfelmérés eredményeinek figyelembevételével végezzük, 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elegendő hozzáértő erőforrással rendelkezünk a munka biztonságos módon történő elvégzéséhez,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az egészségi és biztonsági előírások betartását ellenőrző rendszerrel,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 xml:space="preserve">foglalkoztatunk foglalkozás </w:t>
      </w:r>
      <w:proofErr w:type="spellStart"/>
      <w:r w:rsidRPr="0060543F">
        <w:rPr>
          <w:rFonts w:ascii="Garamond" w:hAnsi="Garamond" w:cs="Arial"/>
          <w:color w:val="000000"/>
        </w:rPr>
        <w:t>eü</w:t>
      </w:r>
      <w:proofErr w:type="spellEnd"/>
      <w:r w:rsidRPr="0060543F">
        <w:rPr>
          <w:rFonts w:ascii="Garamond" w:hAnsi="Garamond" w:cs="Arial"/>
          <w:color w:val="000000"/>
        </w:rPr>
        <w:t>. szolgáltatót, aki a jogszabályok által megfogalmazott feladatokat végzi (</w:t>
      </w:r>
      <w:proofErr w:type="spellStart"/>
      <w:r w:rsidRPr="0060543F">
        <w:rPr>
          <w:rFonts w:ascii="Garamond" w:hAnsi="Garamond" w:cs="Arial"/>
          <w:color w:val="000000"/>
        </w:rPr>
        <w:t>pl</w:t>
      </w:r>
      <w:proofErr w:type="spellEnd"/>
      <w:r w:rsidRPr="0060543F">
        <w:rPr>
          <w:rFonts w:ascii="Garamond" w:hAnsi="Garamond" w:cs="Arial"/>
          <w:color w:val="000000"/>
        </w:rPr>
        <w:t xml:space="preserve">: munkavégzéshez szükséges előzetes / időszakos munkaköri </w:t>
      </w:r>
      <w:proofErr w:type="spellStart"/>
      <w:r w:rsidRPr="0060543F">
        <w:rPr>
          <w:rFonts w:ascii="Garamond" w:hAnsi="Garamond" w:cs="Arial"/>
          <w:color w:val="000000"/>
        </w:rPr>
        <w:t>ALKALMASSÁG-i</w:t>
      </w:r>
      <w:proofErr w:type="spellEnd"/>
      <w:r w:rsidRPr="0060543F">
        <w:rPr>
          <w:rFonts w:ascii="Garamond" w:hAnsi="Garamond" w:cs="Arial"/>
          <w:color w:val="000000"/>
        </w:rPr>
        <w:t xml:space="preserve"> vizsgálatok, stb.),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  <w:color w:val="000000"/>
        </w:rPr>
        <w:t>rendelkezünk vészhelyzeti-, mentési eljárással,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eleget teszünk a </w:t>
      </w:r>
      <w:r w:rsidRPr="0060543F">
        <w:rPr>
          <w:rFonts w:ascii="Garamond" w:hAnsi="Garamond" w:cs="Arial"/>
          <w:bCs/>
        </w:rPr>
        <w:t>3/2002. (II. 8.) SZCSM–EüM együttes rendeletben előírt követelményeknek,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  <w:bCs/>
        </w:rPr>
        <w:t>amennyiben a munkavégzésünk a 4/2002. (II.20.) SzCsM-EüM együttes rendelet hatálya alá tartozik, akkor a biztonsági és egészségvédelmi koordinátor nevét, telefonszámát a munkaterület átadásakor átadjuk,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ha különböző munkáltatók alkalmazásában álló munkavállalókat egyidejűleg foglalkoztatunk, a munkavégzést úgy hangoljuk össze, hogy az az ott dolgozókra és a munkavégzés hatókörében tartózkodókra veszélyt ne jelentsen. (Az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  <w:color w:val="000000"/>
        </w:rPr>
      </w:pPr>
      <w:r w:rsidRPr="0060543F">
        <w:rPr>
          <w:rFonts w:ascii="Garamond" w:hAnsi="Garamond" w:cs="Arial"/>
        </w:rPr>
        <w:t xml:space="preserve">tudomásul vesszük, hogy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ellenőrizni fogja a munkavédelmi előírások betartását (</w:t>
      </w:r>
      <w:proofErr w:type="spellStart"/>
      <w:r w:rsidRPr="0060543F">
        <w:rPr>
          <w:rFonts w:ascii="Garamond" w:hAnsi="Garamond" w:cs="Arial"/>
        </w:rPr>
        <w:t>pl</w:t>
      </w:r>
      <w:proofErr w:type="spellEnd"/>
      <w:r w:rsidRPr="0060543F">
        <w:rPr>
          <w:rFonts w:ascii="Garamond" w:hAnsi="Garamond" w:cs="Arial"/>
        </w:rPr>
        <w:t xml:space="preserve">: </w:t>
      </w:r>
      <w:proofErr w:type="spellStart"/>
      <w:r w:rsidRPr="0060543F">
        <w:rPr>
          <w:rFonts w:ascii="Garamond" w:hAnsi="Garamond" w:cs="Arial"/>
          <w:color w:val="000000"/>
        </w:rPr>
        <w:t>MvSz-</w:t>
      </w:r>
      <w:proofErr w:type="spellEnd"/>
      <w:r w:rsidRPr="0060543F">
        <w:rPr>
          <w:rFonts w:ascii="Garamond" w:hAnsi="Garamond" w:cs="Arial"/>
          <w:color w:val="000000"/>
        </w:rPr>
        <w:t>, kockázatértékelés-, technológiai leírás-, oktatási napló bekérésével),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jelen munkákkal összefüggésben a munkavállalónkat-, illetve alvállalkozónkat ért minden munkabalesetet 24 órán belül - kellően részletezett módon - írásban bejelentünk a </w:t>
      </w:r>
      <w:r w:rsidRPr="0060543F">
        <w:rPr>
          <w:rFonts w:ascii="Garamond" w:hAnsi="Garamond" w:cs="Arial"/>
          <w:b/>
        </w:rPr>
        <w:t>BKV Zrt.</w:t>
      </w:r>
      <w:r w:rsidRPr="0060543F">
        <w:rPr>
          <w:rFonts w:ascii="Garamond" w:hAnsi="Garamond" w:cs="Arial"/>
        </w:rPr>
        <w:t xml:space="preserve">  Munkavédelmi Osztályvezető részére,</w:t>
      </w:r>
    </w:p>
    <w:p w:rsidR="00966657" w:rsidRPr="0060543F" w:rsidRDefault="00966657" w:rsidP="00966657">
      <w:pPr>
        <w:numPr>
          <w:ilvl w:val="1"/>
          <w:numId w:val="3"/>
        </w:num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>elzárkózunk a feketefoglalkoztatás minden formájától, érvényre juttatjuk a munkavállalókat megillető alapvető jogokat.</w:t>
      </w: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</w:p>
    <w:p w:rsidR="00966657" w:rsidRPr="0060543F" w:rsidRDefault="00966657" w:rsidP="00966657">
      <w:pPr>
        <w:jc w:val="both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</w:t>
      </w:r>
      <w:r>
        <w:rPr>
          <w:rFonts w:ascii="Garamond" w:hAnsi="Garamond" w:cs="Arial"/>
        </w:rPr>
        <w:t xml:space="preserve">                            </w:t>
      </w:r>
      <w:r w:rsidRPr="0060543F">
        <w:rPr>
          <w:rFonts w:ascii="Garamond" w:hAnsi="Garamond" w:cs="Arial"/>
        </w:rPr>
        <w:t>------------------------------------</w:t>
      </w:r>
      <w:r>
        <w:rPr>
          <w:rFonts w:ascii="Garamond" w:hAnsi="Garamond" w:cs="Arial"/>
        </w:rPr>
        <w:t>----------------</w:t>
      </w:r>
    </w:p>
    <w:p w:rsidR="00966657" w:rsidRPr="0060543F" w:rsidRDefault="00966657" w:rsidP="00966657">
      <w:pPr>
        <w:tabs>
          <w:tab w:val="left" w:pos="5760"/>
        </w:tabs>
        <w:ind w:left="4956"/>
        <w:rPr>
          <w:rFonts w:ascii="Garamond" w:hAnsi="Garamond" w:cs="Arial"/>
        </w:rPr>
      </w:pPr>
      <w:r w:rsidRPr="0060543F">
        <w:rPr>
          <w:rFonts w:ascii="Garamond" w:hAnsi="Garamond" w:cs="Arial"/>
        </w:rPr>
        <w:t xml:space="preserve">                                                                                                 (nyilatkozatra jogosult neve, beosztása)</w:t>
      </w:r>
    </w:p>
    <w:p w:rsidR="00966657" w:rsidRPr="0060543F" w:rsidRDefault="00966657" w:rsidP="00966657">
      <w:pPr>
        <w:tabs>
          <w:tab w:val="left" w:pos="6120"/>
        </w:tabs>
        <w:rPr>
          <w:rFonts w:ascii="Garamond" w:hAnsi="Garamond" w:cs="Arial"/>
        </w:rPr>
      </w:pPr>
    </w:p>
    <w:p w:rsidR="00680211" w:rsidRDefault="00680211"/>
    <w:sectPr w:rsidR="0068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54" w:rsidRDefault="00FA2C54" w:rsidP="00F4548A">
      <w:r>
        <w:separator/>
      </w:r>
    </w:p>
  </w:endnote>
  <w:endnote w:type="continuationSeparator" w:id="0">
    <w:p w:rsidR="00FA2C54" w:rsidRDefault="00FA2C54" w:rsidP="00F4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EC" w:rsidRDefault="009D41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EC" w:rsidRDefault="009D41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EC" w:rsidRDefault="009D41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54" w:rsidRDefault="00FA2C54" w:rsidP="00F4548A">
      <w:r>
        <w:separator/>
      </w:r>
    </w:p>
  </w:footnote>
  <w:footnote w:type="continuationSeparator" w:id="0">
    <w:p w:rsidR="00FA2C54" w:rsidRDefault="00FA2C54" w:rsidP="00F4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EC" w:rsidRDefault="009D41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8A" w:rsidRDefault="00F4548A">
    <w:pPr>
      <w:pStyle w:val="lfej"/>
    </w:pPr>
    <w:r>
      <w:t>BKV Zrt. V-</w:t>
    </w:r>
    <w:r w:rsidR="00742A15">
      <w:t>452/</w:t>
    </w:r>
    <w:r>
      <w:t xml:space="preserve">16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EC" w:rsidRDefault="009D41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7B7E"/>
    <w:multiLevelType w:val="hybridMultilevel"/>
    <w:tmpl w:val="73088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A1529"/>
    <w:multiLevelType w:val="hybridMultilevel"/>
    <w:tmpl w:val="A172347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7"/>
    <w:rsid w:val="00680211"/>
    <w:rsid w:val="00742A15"/>
    <w:rsid w:val="00744180"/>
    <w:rsid w:val="007E3042"/>
    <w:rsid w:val="00966657"/>
    <w:rsid w:val="009D41EC"/>
    <w:rsid w:val="00BF13B4"/>
    <w:rsid w:val="00F4548A"/>
    <w:rsid w:val="00FA2C54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5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5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5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4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4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5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5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5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548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2017-10-17T06:44:00Z</dcterms:created>
  <dcterms:modified xsi:type="dcterms:W3CDTF">2017-10-17T06:44:00Z</dcterms:modified>
</cp:coreProperties>
</file>