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203324"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 xml:space="preserve">ADÁSVÉTELI </w:t>
      </w:r>
      <w:r w:rsidR="00767765">
        <w:rPr>
          <w:rFonts w:ascii="Garamond" w:hAnsi="Garamond" w:cs="Arial"/>
          <w:i w:val="0"/>
          <w:color w:val="auto"/>
          <w:szCs w:val="28"/>
        </w:rPr>
        <w:t>KERET</w:t>
      </w:r>
      <w:r w:rsidR="000F09F4">
        <w:rPr>
          <w:rFonts w:ascii="Garamond" w:hAnsi="Garamond" w:cs="Arial"/>
          <w:i w:val="0"/>
          <w:color w:val="auto"/>
          <w:szCs w:val="28"/>
        </w:rPr>
        <w:t>SZERZŐDÉS</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AD02C9">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AD02C9">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között</w:t>
      </w:r>
      <w:r w:rsidR="00203324">
        <w:rPr>
          <w:rFonts w:ascii="Garamond" w:hAnsi="Garamond" w:cs="Arial"/>
          <w:szCs w:val="24"/>
        </w:rPr>
        <w:t xml:space="preserve"> f</w:t>
      </w:r>
      <w:r w:rsidR="00203324" w:rsidRPr="00FE2B21">
        <w:rPr>
          <w:rFonts w:ascii="Garamond" w:hAnsi="Garamond" w:cs="Arial"/>
          <w:szCs w:val="24"/>
        </w:rPr>
        <w:t>ajta és mennyiség szerint meghatározott dolog határidős adásvétele</w:t>
      </w:r>
      <w:r w:rsidR="00203324">
        <w:rPr>
          <w:rFonts w:ascii="Garamond" w:hAnsi="Garamond" w:cs="Arial"/>
          <w:szCs w:val="24"/>
        </w:rPr>
        <w:t xml:space="preserve"> céljából,</w:t>
      </w:r>
      <w:r w:rsidRPr="002E7B2F">
        <w:rPr>
          <w:rFonts w:ascii="Garamond" w:hAnsi="Garamond" w:cs="Arial"/>
          <w:szCs w:val="24"/>
        </w:rPr>
        <w:t xml:space="preserve"> a </w:t>
      </w:r>
      <w:r w:rsidR="007057FF">
        <w:rPr>
          <w:rFonts w:ascii="Garamond" w:hAnsi="Garamond" w:cs="Arial"/>
          <w:bCs/>
          <w:szCs w:val="24"/>
        </w:rPr>
        <w:t xml:space="preserve">Plombák beszerzése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7057FF">
        <w:rPr>
          <w:rFonts w:ascii="Garamond" w:hAnsi="Garamond" w:cs="Arial"/>
          <w:szCs w:val="24"/>
        </w:rPr>
        <w:t xml:space="preserve">V-428/16. </w:t>
      </w:r>
      <w:r w:rsidR="005B2E60" w:rsidRPr="002E7B2F">
        <w:rPr>
          <w:rFonts w:ascii="Garamond" w:hAnsi="Garamond" w:cs="Arial"/>
          <w:szCs w:val="24"/>
        </w:rPr>
        <w:t xml:space="preserve">számon kiírt, </w:t>
      </w:r>
      <w:r w:rsidR="007057FF">
        <w:rPr>
          <w:rFonts w:ascii="Garamond" w:hAnsi="Garamond" w:cs="Arial"/>
          <w:szCs w:val="24"/>
        </w:rPr>
        <w:t>versenyeztetési</w:t>
      </w:r>
      <w:r w:rsidR="007057FF" w:rsidRPr="002E7B2F">
        <w:rPr>
          <w:rFonts w:ascii="Garamond" w:hAnsi="Garamond" w:cs="Arial"/>
          <w:szCs w:val="24"/>
        </w:rPr>
        <w:t xml:space="preserve"> </w:t>
      </w:r>
      <w:r w:rsidR="005B2E60" w:rsidRPr="002E7B2F">
        <w:rPr>
          <w:rFonts w:ascii="Garamond" w:hAnsi="Garamond" w:cs="Arial"/>
          <w:szCs w:val="24"/>
        </w:rPr>
        <w:t xml:space="preserve">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7057FF">
        <w:rPr>
          <w:rFonts w:ascii="Garamond" w:hAnsi="Garamond" w:cs="Arial"/>
          <w:b/>
          <w:szCs w:val="24"/>
        </w:rPr>
        <w:t xml:space="preserve">Plombák beszerzése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0A32FE" w:rsidRPr="002E7B2F" w:rsidRDefault="000A32FE"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 valamint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1.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és dokumentáció szerinti - </w:t>
      </w:r>
      <w:r w:rsidR="009836A7" w:rsidRPr="002E7B2F">
        <w:rPr>
          <w:rFonts w:ascii="Garamond" w:hAnsi="Garamond"/>
        </w:rPr>
        <w:t xml:space="preserve">tárgyát képező tételek szállítását minta, 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r w:rsidR="00203324">
        <w:rPr>
          <w:rFonts w:ascii="Garamond" w:hAnsi="Garamond"/>
        </w:rPr>
        <w:t xml:space="preserve"> </w:t>
      </w:r>
      <w:r w:rsidR="00203324" w:rsidRPr="00102203">
        <w:rPr>
          <w:rFonts w:ascii="Garamond" w:hAnsi="Garamond"/>
        </w:rPr>
        <w:t xml:space="preserve">Felek rögzítik, hogy a jelen Keretszerződés 1. sz. </w:t>
      </w:r>
      <w:r w:rsidR="00203324" w:rsidRPr="00102203">
        <w:rPr>
          <w:rFonts w:ascii="Garamond" w:hAnsi="Garamond"/>
        </w:rPr>
        <w:lastRenderedPageBreak/>
        <w:t xml:space="preserve">mellékletében nem szereplő tételek megrendelésére a 4.1 pontban meghatározott keretösszegen belül, a keretösszeg legfeljebb 10%-ával megegyező értékig, </w:t>
      </w:r>
      <w:r w:rsidR="00203324" w:rsidRPr="005C163F">
        <w:rPr>
          <w:rFonts w:ascii="Garamond" w:hAnsi="Garamond"/>
          <w:highlight w:val="yellow"/>
        </w:rPr>
        <w:t>……</w:t>
      </w:r>
      <w:r w:rsidR="00203324" w:rsidRPr="00102203">
        <w:rPr>
          <w:rFonts w:ascii="Garamond" w:hAnsi="Garamond"/>
        </w:rPr>
        <w:t xml:space="preserve"> Ft+áfa, azaz </w:t>
      </w:r>
      <w:r w:rsidR="00203324" w:rsidRPr="005C163F">
        <w:rPr>
          <w:rFonts w:ascii="Garamond" w:hAnsi="Garamond"/>
          <w:highlight w:val="yellow"/>
        </w:rPr>
        <w:t>…….</w:t>
      </w:r>
      <w:r w:rsidR="00203324" w:rsidRPr="00102203">
        <w:rPr>
          <w:rFonts w:ascii="Garamond" w:hAnsi="Garamond"/>
        </w:rPr>
        <w:t xml:space="preserve"> forint plusz általános forgalmi adó összegben kerülhet sor.</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AB012A">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AB012A">
        <w:rPr>
          <w:rFonts w:ascii="Garamond" w:hAnsi="Garamond" w:cs="Arial"/>
          <w:szCs w:val="24"/>
        </w:rPr>
        <w:t xml:space="preserve"> </w:t>
      </w:r>
      <w:r w:rsidR="00BD4D41" w:rsidRPr="002E7B2F">
        <w:rPr>
          <w:rFonts w:ascii="Garamond" w:hAnsi="Garamond" w:cs="Arial"/>
          <w:szCs w:val="24"/>
        </w:rPr>
        <w:t xml:space="preserve">részletes minőségi és műszaki paramétereit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59355E">
        <w:rPr>
          <w:rFonts w:ascii="Garamond" w:hAnsi="Garamond" w:cs="Arial"/>
          <w:szCs w:val="24"/>
        </w:rPr>
        <w:t>ben</w:t>
      </w:r>
      <w:r w:rsidR="00B57B8E" w:rsidRPr="002E7B2F">
        <w:rPr>
          <w:rFonts w:ascii="Garamond" w:hAnsi="Garamond" w:cs="Arial"/>
          <w:szCs w:val="24"/>
        </w:rPr>
        <w:t xml:space="preserve"> </w:t>
      </w:r>
      <w:r w:rsidR="005B2E60" w:rsidRPr="002E7B2F">
        <w:rPr>
          <w:rFonts w:ascii="Garamond" w:hAnsi="Garamond" w:cs="Arial"/>
          <w:szCs w:val="24"/>
        </w:rPr>
        <w:t>az alábbiakban kerül</w:t>
      </w:r>
      <w:r w:rsidR="0059355E">
        <w:rPr>
          <w:rFonts w:ascii="Garamond" w:hAnsi="Garamond" w:cs="Arial"/>
          <w:szCs w:val="24"/>
        </w:rPr>
        <w:t>nek</w:t>
      </w:r>
      <w:r w:rsidR="005B2E60" w:rsidRPr="002E7B2F">
        <w:rPr>
          <w:rFonts w:ascii="Garamond" w:hAnsi="Garamond" w:cs="Arial"/>
          <w:szCs w:val="24"/>
        </w:rPr>
        <w:t xml:space="preserve"> meghatározásra</w:t>
      </w:r>
      <w:r w:rsidR="00D40466">
        <w:rPr>
          <w:rFonts w:ascii="Garamond" w:hAnsi="Garamond" w:cs="Arial"/>
          <w:szCs w:val="24"/>
        </w:rPr>
        <w:t>:</w:t>
      </w:r>
      <w:r w:rsidR="005B2E60" w:rsidRPr="002E7B2F">
        <w:rPr>
          <w:rFonts w:ascii="Garamond" w:hAnsi="Garamond" w:cs="Arial"/>
          <w:szCs w:val="24"/>
        </w:rPr>
        <w:t xml:space="preserve"> </w:t>
      </w:r>
    </w:p>
    <w:p w:rsidR="00D40466" w:rsidRPr="00626299" w:rsidRDefault="00D40466" w:rsidP="00D40466">
      <w:pPr>
        <w:numPr>
          <w:ilvl w:val="0"/>
          <w:numId w:val="34"/>
        </w:numPr>
        <w:jc w:val="both"/>
        <w:rPr>
          <w:rFonts w:ascii="Garamond" w:hAnsi="Garamond" w:cstheme="minorHAnsi"/>
          <w:w w:val="101"/>
          <w:szCs w:val="24"/>
        </w:rPr>
      </w:pPr>
      <w:r w:rsidRPr="00626299">
        <w:rPr>
          <w:rFonts w:ascii="Garamond" w:hAnsi="Garamond" w:cstheme="minorHAnsi"/>
          <w:b/>
        </w:rPr>
        <w:t>5775910122 BKV cikkszámú Műanyag plomba:</w:t>
      </w:r>
    </w:p>
    <w:p w:rsidR="00D40466" w:rsidRPr="00626299" w:rsidRDefault="00D40466" w:rsidP="00D40466">
      <w:pPr>
        <w:numPr>
          <w:ilvl w:val="0"/>
          <w:numId w:val="35"/>
        </w:numPr>
        <w:jc w:val="both"/>
        <w:rPr>
          <w:rFonts w:ascii="Garamond" w:hAnsi="Garamond" w:cstheme="minorHAnsi"/>
          <w:w w:val="101"/>
          <w:szCs w:val="24"/>
        </w:rPr>
      </w:pPr>
      <w:r w:rsidRPr="00626299">
        <w:rPr>
          <w:rFonts w:ascii="Garamond" w:hAnsi="Garamond" w:cstheme="minorHAnsi"/>
          <w:w w:val="101"/>
          <w:szCs w:val="24"/>
        </w:rPr>
        <w:t>a szállítandó polipropilén, illetve nylon alapanyagú kék színű műanyag plombáknak feszesre húzható biztonsági fémbetéttel kell rendelkezniük,</w:t>
      </w:r>
    </w:p>
    <w:p w:rsidR="00D40466" w:rsidRPr="00626299" w:rsidRDefault="00D40466" w:rsidP="00D40466">
      <w:pPr>
        <w:numPr>
          <w:ilvl w:val="0"/>
          <w:numId w:val="35"/>
        </w:numPr>
        <w:jc w:val="both"/>
        <w:rPr>
          <w:rFonts w:ascii="Garamond" w:hAnsi="Garamond" w:cstheme="minorHAnsi"/>
          <w:w w:val="101"/>
          <w:szCs w:val="24"/>
        </w:rPr>
      </w:pPr>
      <w:r w:rsidRPr="00626299">
        <w:rPr>
          <w:rFonts w:ascii="Garamond" w:hAnsi="Garamond" w:cstheme="minorHAnsi"/>
          <w:w w:val="101"/>
          <w:szCs w:val="24"/>
        </w:rPr>
        <w:t>jelölési felületeket el kell látni lézergravírozott BKV logóval és min. 7 számjegyű folyamatos sorszámozással,</w:t>
      </w:r>
    </w:p>
    <w:p w:rsidR="00D40466" w:rsidRPr="00626299" w:rsidRDefault="00D40466" w:rsidP="00D40466">
      <w:pPr>
        <w:numPr>
          <w:ilvl w:val="0"/>
          <w:numId w:val="35"/>
        </w:numPr>
        <w:jc w:val="both"/>
        <w:rPr>
          <w:rFonts w:ascii="Garamond" w:hAnsi="Garamond" w:cstheme="minorHAnsi"/>
          <w:w w:val="101"/>
          <w:szCs w:val="24"/>
        </w:rPr>
      </w:pPr>
      <w:r w:rsidRPr="00626299">
        <w:rPr>
          <w:rFonts w:ascii="Garamond" w:hAnsi="Garamond" w:cstheme="minorHAnsi"/>
          <w:w w:val="101"/>
          <w:szCs w:val="24"/>
        </w:rPr>
        <w:t>egyértelműen azonosítható legyen rajtuk szabad szemmel is bármilyen károsítási (feszegetés, hőhatás, stb.) szándék,</w:t>
      </w:r>
    </w:p>
    <w:p w:rsidR="00D40466" w:rsidRPr="00626299" w:rsidRDefault="00D40466" w:rsidP="00D40466">
      <w:pPr>
        <w:numPr>
          <w:ilvl w:val="0"/>
          <w:numId w:val="35"/>
        </w:numPr>
        <w:jc w:val="both"/>
        <w:rPr>
          <w:rFonts w:ascii="Garamond" w:hAnsi="Garamond" w:cstheme="minorHAnsi"/>
          <w:w w:val="101"/>
          <w:szCs w:val="24"/>
        </w:rPr>
      </w:pPr>
      <w:r w:rsidRPr="00626299">
        <w:rPr>
          <w:rFonts w:ascii="Garamond" w:hAnsi="Garamond" w:cstheme="minorHAnsi"/>
          <w:w w:val="101"/>
          <w:szCs w:val="24"/>
        </w:rPr>
        <w:t>szár hossza min. 180 mm, átmérője max. 2,5</w:t>
      </w:r>
      <w:r w:rsidR="00A43B25">
        <w:rPr>
          <w:rFonts w:ascii="Garamond" w:hAnsi="Garamond" w:cstheme="minorHAnsi"/>
          <w:w w:val="101"/>
          <w:szCs w:val="24"/>
        </w:rPr>
        <w:t xml:space="preserve"> </w:t>
      </w:r>
      <w:r w:rsidRPr="00626299">
        <w:rPr>
          <w:rFonts w:ascii="Garamond" w:hAnsi="Garamond" w:cstheme="minorHAnsi"/>
          <w:w w:val="101"/>
          <w:szCs w:val="24"/>
        </w:rPr>
        <w:t xml:space="preserve"> mm,</w:t>
      </w:r>
    </w:p>
    <w:p w:rsidR="00D40466" w:rsidRPr="00626299" w:rsidRDefault="00D40466" w:rsidP="00D40466">
      <w:pPr>
        <w:numPr>
          <w:ilvl w:val="0"/>
          <w:numId w:val="35"/>
        </w:numPr>
        <w:jc w:val="both"/>
        <w:rPr>
          <w:rFonts w:ascii="Garamond" w:hAnsi="Garamond" w:cstheme="minorHAnsi"/>
          <w:w w:val="101"/>
          <w:szCs w:val="24"/>
        </w:rPr>
      </w:pPr>
      <w:r w:rsidRPr="00626299">
        <w:rPr>
          <w:rFonts w:ascii="Garamond" w:hAnsi="Garamond" w:cstheme="minorHAnsi"/>
          <w:w w:val="101"/>
          <w:szCs w:val="24"/>
        </w:rPr>
        <w:t>jelölési felület min. 15x20 mm,</w:t>
      </w:r>
    </w:p>
    <w:p w:rsidR="00D40466" w:rsidRPr="00626299" w:rsidRDefault="00D40466" w:rsidP="00D40466">
      <w:pPr>
        <w:numPr>
          <w:ilvl w:val="0"/>
          <w:numId w:val="35"/>
        </w:numPr>
        <w:jc w:val="both"/>
        <w:rPr>
          <w:rFonts w:ascii="Garamond" w:hAnsi="Garamond" w:cstheme="minorHAnsi"/>
          <w:w w:val="101"/>
          <w:szCs w:val="24"/>
        </w:rPr>
      </w:pPr>
      <w:r w:rsidRPr="00626299">
        <w:rPr>
          <w:rFonts w:ascii="Garamond" w:hAnsi="Garamond" w:cstheme="minorHAnsi"/>
          <w:w w:val="101"/>
          <w:szCs w:val="24"/>
        </w:rPr>
        <w:t>szakítószilárdság min. 15 kg,</w:t>
      </w:r>
    </w:p>
    <w:p w:rsidR="00D40466" w:rsidRPr="00626299" w:rsidRDefault="00D40466" w:rsidP="00D40466">
      <w:pPr>
        <w:numPr>
          <w:ilvl w:val="0"/>
          <w:numId w:val="35"/>
        </w:numPr>
        <w:jc w:val="both"/>
        <w:rPr>
          <w:rFonts w:ascii="Garamond" w:hAnsi="Garamond" w:cstheme="minorHAnsi"/>
          <w:w w:val="101"/>
          <w:szCs w:val="24"/>
        </w:rPr>
      </w:pPr>
      <w:r w:rsidRPr="00626299">
        <w:rPr>
          <w:rFonts w:ascii="Garamond" w:hAnsi="Garamond" w:cstheme="minorHAnsi"/>
          <w:w w:val="101"/>
          <w:szCs w:val="24"/>
        </w:rPr>
        <w:t>hőmérsékletingadozásnak ellenálló kivitel,</w:t>
      </w:r>
    </w:p>
    <w:p w:rsidR="00D40466" w:rsidRPr="00626299" w:rsidRDefault="00D40466" w:rsidP="00D40466">
      <w:pPr>
        <w:numPr>
          <w:ilvl w:val="0"/>
          <w:numId w:val="35"/>
        </w:numPr>
        <w:jc w:val="both"/>
        <w:rPr>
          <w:rFonts w:ascii="Garamond" w:hAnsi="Garamond" w:cstheme="minorHAnsi"/>
          <w:w w:val="101"/>
          <w:szCs w:val="24"/>
        </w:rPr>
      </w:pPr>
      <w:r w:rsidRPr="00626299">
        <w:rPr>
          <w:rFonts w:ascii="Garamond" w:hAnsi="Garamond" w:cstheme="minorHAnsi"/>
          <w:w w:val="101"/>
          <w:szCs w:val="24"/>
        </w:rPr>
        <w:t xml:space="preserve">szín: </w:t>
      </w:r>
      <w:r w:rsidRPr="00626299">
        <w:rPr>
          <w:rFonts w:ascii="Garamond" w:hAnsi="Garamond" w:cstheme="minorHAnsi"/>
          <w:b/>
          <w:w w:val="101"/>
          <w:szCs w:val="24"/>
        </w:rPr>
        <w:t>kék</w:t>
      </w:r>
    </w:p>
    <w:p w:rsidR="00D40466" w:rsidRPr="00626299" w:rsidRDefault="00D40466" w:rsidP="00D40466">
      <w:pPr>
        <w:ind w:left="1800"/>
        <w:jc w:val="both"/>
        <w:rPr>
          <w:rFonts w:ascii="Garamond" w:hAnsi="Garamond" w:cstheme="minorHAnsi"/>
          <w:w w:val="101"/>
          <w:szCs w:val="24"/>
        </w:rPr>
      </w:pPr>
    </w:p>
    <w:p w:rsidR="00D40466" w:rsidRPr="00626299" w:rsidRDefault="00D40466" w:rsidP="00D40466">
      <w:pPr>
        <w:numPr>
          <w:ilvl w:val="0"/>
          <w:numId w:val="34"/>
        </w:numPr>
        <w:jc w:val="both"/>
        <w:rPr>
          <w:rFonts w:ascii="Garamond" w:hAnsi="Garamond" w:cstheme="minorHAnsi"/>
          <w:w w:val="101"/>
          <w:szCs w:val="24"/>
        </w:rPr>
      </w:pPr>
      <w:r w:rsidRPr="00626299">
        <w:rPr>
          <w:rFonts w:ascii="Garamond" w:hAnsi="Garamond" w:cstheme="minorHAnsi"/>
          <w:b/>
          <w:w w:val="101"/>
          <w:szCs w:val="24"/>
        </w:rPr>
        <w:t>577591123</w:t>
      </w:r>
      <w:r w:rsidRPr="00626299">
        <w:rPr>
          <w:rFonts w:ascii="Garamond" w:hAnsi="Garamond" w:cstheme="minorHAnsi"/>
          <w:b/>
        </w:rPr>
        <w:t xml:space="preserve"> BKV cikkszámú Műanyag plomba:</w:t>
      </w:r>
    </w:p>
    <w:p w:rsidR="00D40466" w:rsidRPr="00626299" w:rsidRDefault="00D40466" w:rsidP="00D40466">
      <w:pPr>
        <w:numPr>
          <w:ilvl w:val="0"/>
          <w:numId w:val="34"/>
        </w:numPr>
        <w:ind w:left="1843" w:hanging="425"/>
        <w:jc w:val="both"/>
        <w:rPr>
          <w:rFonts w:ascii="Garamond" w:hAnsi="Garamond" w:cstheme="minorHAnsi"/>
          <w:w w:val="101"/>
          <w:szCs w:val="24"/>
        </w:rPr>
      </w:pPr>
      <w:r w:rsidRPr="00626299">
        <w:rPr>
          <w:rFonts w:ascii="Garamond" w:hAnsi="Garamond" w:cstheme="minorHAnsi"/>
          <w:w w:val="101"/>
          <w:szCs w:val="24"/>
        </w:rPr>
        <w:t>a szállítandó polipropilén, illetve nylon alapanyagú piros színű műanyag plombáknak feszesre húzható biztonsági fémbetéttel kell rendelkezniük,</w:t>
      </w:r>
    </w:p>
    <w:p w:rsidR="00D40466" w:rsidRPr="00626299" w:rsidRDefault="00D40466" w:rsidP="00D40466">
      <w:pPr>
        <w:numPr>
          <w:ilvl w:val="0"/>
          <w:numId w:val="34"/>
        </w:numPr>
        <w:ind w:left="1843"/>
        <w:jc w:val="both"/>
        <w:rPr>
          <w:rFonts w:ascii="Garamond" w:hAnsi="Garamond" w:cstheme="minorHAnsi"/>
          <w:w w:val="101"/>
          <w:szCs w:val="24"/>
        </w:rPr>
      </w:pPr>
      <w:r w:rsidRPr="00626299">
        <w:rPr>
          <w:rFonts w:ascii="Garamond" w:hAnsi="Garamond" w:cstheme="minorHAnsi"/>
          <w:w w:val="101"/>
          <w:szCs w:val="24"/>
        </w:rPr>
        <w:t xml:space="preserve">jelölési felületeket el kell látni lézergravírozott BKV logóval és </w:t>
      </w:r>
      <w:r w:rsidR="0059355E">
        <w:rPr>
          <w:rFonts w:ascii="Garamond" w:hAnsi="Garamond" w:cstheme="minorHAnsi"/>
          <w:w w:val="101"/>
          <w:szCs w:val="24"/>
        </w:rPr>
        <w:t>min. 7</w:t>
      </w:r>
      <w:r w:rsidRPr="00626299">
        <w:rPr>
          <w:rFonts w:ascii="Garamond" w:hAnsi="Garamond" w:cstheme="minorHAnsi"/>
          <w:w w:val="101"/>
          <w:szCs w:val="24"/>
        </w:rPr>
        <w:t xml:space="preserve"> számjegyű folyamatos sorszámozással,</w:t>
      </w:r>
    </w:p>
    <w:p w:rsidR="00D40466" w:rsidRPr="00626299" w:rsidRDefault="00D40466" w:rsidP="00D40466">
      <w:pPr>
        <w:numPr>
          <w:ilvl w:val="0"/>
          <w:numId w:val="34"/>
        </w:numPr>
        <w:ind w:left="1843"/>
        <w:jc w:val="both"/>
        <w:rPr>
          <w:rFonts w:ascii="Garamond" w:hAnsi="Garamond" w:cstheme="minorHAnsi"/>
          <w:w w:val="101"/>
          <w:szCs w:val="24"/>
        </w:rPr>
      </w:pPr>
      <w:r w:rsidRPr="00626299">
        <w:rPr>
          <w:rFonts w:ascii="Garamond" w:hAnsi="Garamond" w:cstheme="minorHAnsi"/>
          <w:w w:val="101"/>
          <w:szCs w:val="24"/>
        </w:rPr>
        <w:t>egyértelműen azonosítható legyen rajtuk szabad szemmel is bármilyen károsítási (feszegetés, hőhatás, stb.) szándék,</w:t>
      </w:r>
    </w:p>
    <w:p w:rsidR="00D40466" w:rsidRPr="00626299" w:rsidRDefault="00D40466" w:rsidP="00D40466">
      <w:pPr>
        <w:numPr>
          <w:ilvl w:val="0"/>
          <w:numId w:val="34"/>
        </w:numPr>
        <w:ind w:left="1843"/>
        <w:jc w:val="both"/>
        <w:rPr>
          <w:rFonts w:ascii="Garamond" w:hAnsi="Garamond" w:cstheme="minorHAnsi"/>
          <w:w w:val="101"/>
          <w:szCs w:val="24"/>
        </w:rPr>
      </w:pPr>
      <w:r w:rsidRPr="00626299">
        <w:rPr>
          <w:rFonts w:ascii="Garamond" w:hAnsi="Garamond" w:cstheme="minorHAnsi"/>
          <w:w w:val="101"/>
          <w:szCs w:val="24"/>
        </w:rPr>
        <w:t>szár hossza min. 125 mm, átmérője max. 1,5 mm,</w:t>
      </w:r>
    </w:p>
    <w:p w:rsidR="00D40466" w:rsidRPr="00626299" w:rsidRDefault="00D40466" w:rsidP="00D40466">
      <w:pPr>
        <w:numPr>
          <w:ilvl w:val="0"/>
          <w:numId w:val="34"/>
        </w:numPr>
        <w:ind w:left="1843"/>
        <w:jc w:val="both"/>
        <w:rPr>
          <w:rFonts w:ascii="Garamond" w:hAnsi="Garamond" w:cstheme="minorHAnsi"/>
          <w:w w:val="101"/>
          <w:szCs w:val="24"/>
        </w:rPr>
      </w:pPr>
      <w:r w:rsidRPr="00626299">
        <w:rPr>
          <w:rFonts w:ascii="Garamond" w:hAnsi="Garamond" w:cstheme="minorHAnsi"/>
          <w:w w:val="101"/>
          <w:szCs w:val="24"/>
        </w:rPr>
        <w:t>jelölési felület min. 15x30 mm,</w:t>
      </w:r>
    </w:p>
    <w:p w:rsidR="00D40466" w:rsidRPr="00626299" w:rsidRDefault="00D40466" w:rsidP="00D40466">
      <w:pPr>
        <w:numPr>
          <w:ilvl w:val="0"/>
          <w:numId w:val="34"/>
        </w:numPr>
        <w:ind w:left="1843"/>
        <w:jc w:val="both"/>
        <w:rPr>
          <w:rFonts w:ascii="Garamond" w:hAnsi="Garamond" w:cstheme="minorHAnsi"/>
          <w:w w:val="101"/>
          <w:szCs w:val="24"/>
        </w:rPr>
      </w:pPr>
      <w:r w:rsidRPr="00626299">
        <w:rPr>
          <w:rFonts w:ascii="Garamond" w:hAnsi="Garamond" w:cstheme="minorHAnsi"/>
          <w:w w:val="101"/>
          <w:szCs w:val="24"/>
        </w:rPr>
        <w:t>szakítószilárdság min. 13 kg,</w:t>
      </w:r>
    </w:p>
    <w:p w:rsidR="00D40466" w:rsidRPr="00626299" w:rsidRDefault="00D40466" w:rsidP="00D40466">
      <w:pPr>
        <w:numPr>
          <w:ilvl w:val="0"/>
          <w:numId w:val="34"/>
        </w:numPr>
        <w:ind w:left="1843"/>
        <w:jc w:val="both"/>
        <w:rPr>
          <w:rFonts w:ascii="Garamond" w:hAnsi="Garamond" w:cstheme="minorHAnsi"/>
          <w:w w:val="101"/>
          <w:szCs w:val="24"/>
        </w:rPr>
      </w:pPr>
      <w:r w:rsidRPr="00626299">
        <w:rPr>
          <w:rFonts w:ascii="Garamond" w:hAnsi="Garamond" w:cstheme="minorHAnsi"/>
          <w:w w:val="101"/>
          <w:szCs w:val="24"/>
        </w:rPr>
        <w:t>hőmérsékletingadozásnak ellenálló kivitel,</w:t>
      </w:r>
    </w:p>
    <w:p w:rsidR="00D40466" w:rsidRPr="00626299" w:rsidRDefault="00D40466" w:rsidP="00626299">
      <w:pPr>
        <w:pStyle w:val="Listaszerbekezds"/>
        <w:numPr>
          <w:ilvl w:val="0"/>
          <w:numId w:val="34"/>
        </w:numPr>
        <w:tabs>
          <w:tab w:val="left" w:pos="0"/>
        </w:tabs>
        <w:ind w:left="1843"/>
        <w:jc w:val="both"/>
        <w:rPr>
          <w:rFonts w:ascii="Garamond" w:hAnsi="Garamond" w:cs="Arial"/>
          <w:szCs w:val="24"/>
        </w:rPr>
      </w:pPr>
      <w:r w:rsidRPr="00626299">
        <w:rPr>
          <w:rFonts w:ascii="Garamond" w:hAnsi="Garamond" w:cstheme="minorHAnsi"/>
          <w:w w:val="101"/>
          <w:szCs w:val="24"/>
        </w:rPr>
        <w:t xml:space="preserve">szín: </w:t>
      </w:r>
      <w:r w:rsidRPr="00626299">
        <w:rPr>
          <w:rFonts w:ascii="Garamond" w:hAnsi="Garamond" w:cstheme="minorHAnsi"/>
          <w:b/>
          <w:w w:val="101"/>
          <w:szCs w:val="24"/>
        </w:rPr>
        <w:t>piros</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w:t>
      </w:r>
      <w:r w:rsidR="00D40466">
        <w:rPr>
          <w:rFonts w:ascii="Garamond" w:hAnsi="Garamond" w:cs="Arial"/>
          <w:szCs w:val="24"/>
        </w:rPr>
        <w:t xml:space="preserve">a </w:t>
      </w:r>
      <w:r w:rsidR="00A01745" w:rsidRPr="002E7B2F">
        <w:rPr>
          <w:rFonts w:ascii="Garamond" w:hAnsi="Garamond" w:cs="Arial"/>
          <w:szCs w:val="24"/>
        </w:rPr>
        <w:t>meghatározott műszaki követelményeknek</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 xml:space="preserve">megfelelniük.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 xml:space="preserve">A jelen Keretszerződés 2.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Pr>
          <w:rFonts w:ascii="Garamond" w:hAnsi="Garamond" w:cs="Arial"/>
          <w:szCs w:val="24"/>
        </w:rPr>
        <w:t>Vevő</w:t>
      </w:r>
      <w:r>
        <w:rPr>
          <w:rFonts w:ascii="Garamond" w:hAnsi="Garamond" w:cs="Arial"/>
          <w:szCs w:val="24"/>
        </w:rPr>
        <w:t xml:space="preserve"> rész</w:t>
      </w:r>
      <w:r w:rsidR="00145EF2">
        <w:rPr>
          <w:rFonts w:ascii="Garamond" w:hAnsi="Garamond" w:cs="Arial"/>
          <w:szCs w:val="24"/>
        </w:rPr>
        <w:t>é</w:t>
      </w:r>
      <w:r>
        <w:rPr>
          <w:rFonts w:ascii="Garamond" w:hAnsi="Garamond" w:cs="Arial"/>
          <w:szCs w:val="24"/>
        </w:rPr>
        <w:t xml:space="preserve">re a Keretszerződés </w:t>
      </w:r>
      <w:r w:rsidRPr="00626299">
        <w:rPr>
          <w:rFonts w:ascii="Garamond" w:hAnsi="Garamond" w:cs="Arial"/>
          <w:szCs w:val="24"/>
          <w:highlight w:val="yellow"/>
        </w:rPr>
        <w:t>11.</w:t>
      </w:r>
      <w:r w:rsidR="0059355E">
        <w:rPr>
          <w:rFonts w:ascii="Garamond" w:hAnsi="Garamond" w:cs="Arial"/>
          <w:szCs w:val="24"/>
          <w:highlight w:val="yellow"/>
        </w:rPr>
        <w:t>6</w:t>
      </w:r>
      <w:r w:rsidR="00591FFF">
        <w:rPr>
          <w:rFonts w:ascii="Garamond" w:hAnsi="Garamond" w:cs="Arial"/>
          <w:szCs w:val="24"/>
          <w:highlight w:val="yellow"/>
        </w:rPr>
        <w:t>.</w:t>
      </w:r>
      <w:r w:rsidRPr="00626299">
        <w:rPr>
          <w:rFonts w:ascii="Garamond" w:hAnsi="Garamond" w:cs="Arial"/>
          <w:szCs w:val="24"/>
          <w:highlight w:val="yellow"/>
        </w:rPr>
        <w:t xml:space="preserve"> pontja</w:t>
      </w:r>
      <w:r>
        <w:rPr>
          <w:rFonts w:ascii="Garamond" w:hAnsi="Garamond" w:cs="Arial"/>
          <w:szCs w:val="24"/>
        </w:rPr>
        <w:t xml:space="preserve"> szerint megtéríteni.</w:t>
      </w: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5B2E60">
      <w:pPr>
        <w:ind w:left="540" w:hanging="540"/>
        <w:jc w:val="both"/>
        <w:rPr>
          <w:rFonts w:ascii="Garamond" w:hAnsi="Garamond" w:cs="Arial"/>
          <w:szCs w:val="24"/>
        </w:rPr>
      </w:pPr>
    </w:p>
    <w:p w:rsidR="005B2E60" w:rsidRPr="002E7B2F" w:rsidRDefault="007057FF" w:rsidP="00626299">
      <w:pPr>
        <w:pStyle w:val="standard"/>
        <w:ind w:left="1070"/>
        <w:rPr>
          <w:rFonts w:ascii="Garamond" w:hAnsi="Garamond"/>
        </w:rPr>
      </w:pPr>
      <w:r>
        <w:rPr>
          <w:rFonts w:ascii="Garamond" w:hAnsi="Garamond"/>
        </w:rPr>
        <w:t xml:space="preserve">Összmennyiség: </w:t>
      </w:r>
      <w:r w:rsidR="00E71618">
        <w:rPr>
          <w:rFonts w:ascii="Garamond" w:hAnsi="Garamond"/>
        </w:rPr>
        <w:t xml:space="preserve">1 032 000 </w:t>
      </w:r>
      <w:r>
        <w:rPr>
          <w:rFonts w:ascii="Garamond" w:hAnsi="Garamond"/>
        </w:rPr>
        <w:t>darab/36 hónap</w:t>
      </w:r>
    </w:p>
    <w:p w:rsidR="005B2E60" w:rsidRPr="002E7B2F" w:rsidRDefault="005B2E60" w:rsidP="005B2E60">
      <w:pPr>
        <w:ind w:left="540" w:hanging="540"/>
        <w:jc w:val="both"/>
        <w:rPr>
          <w:rFonts w:ascii="Garamond" w:hAnsi="Garamond" w:cs="Arial"/>
          <w:szCs w:val="24"/>
        </w:rPr>
      </w:pPr>
    </w:p>
    <w:p w:rsidR="00E21C71" w:rsidRPr="002E7B2F" w:rsidRDefault="00E21C71" w:rsidP="00E21C71">
      <w:pPr>
        <w:ind w:left="540"/>
        <w:jc w:val="both"/>
        <w:rPr>
          <w:rFonts w:ascii="Garamond" w:hAnsi="Garamond" w:cs="Arial"/>
          <w:szCs w:val="24"/>
        </w:rPr>
      </w:pPr>
      <w:r w:rsidRPr="002E7B2F">
        <w:rPr>
          <w:rFonts w:ascii="Garamond" w:hAnsi="Garamond" w:cs="Arial"/>
          <w:szCs w:val="24"/>
        </w:rPr>
        <w:t xml:space="preserve">Felek rögzítik, hogy a </w:t>
      </w:r>
      <w:r w:rsidR="004360EE" w:rsidRPr="002E7B2F">
        <w:rPr>
          <w:rFonts w:ascii="Garamond" w:hAnsi="Garamond" w:cs="Arial"/>
          <w:szCs w:val="24"/>
        </w:rPr>
        <w:t>fentiekben</w:t>
      </w:r>
      <w:r w:rsidRPr="002E7B2F">
        <w:rPr>
          <w:rFonts w:ascii="Garamond" w:hAnsi="Garamond" w:cs="Arial"/>
          <w:szCs w:val="24"/>
        </w:rPr>
        <w:t xml:space="preserve"> meghatározott mennyiség a </w:t>
      </w:r>
      <w:r w:rsidR="000F09F4">
        <w:rPr>
          <w:rFonts w:ascii="Garamond" w:hAnsi="Garamond" w:cs="Arial"/>
          <w:szCs w:val="24"/>
        </w:rPr>
        <w:t>Vevő</w:t>
      </w:r>
      <w:r w:rsidR="000A12DC" w:rsidRPr="002E7B2F">
        <w:rPr>
          <w:rFonts w:ascii="Garamond" w:hAnsi="Garamond" w:cs="Arial"/>
          <w:szCs w:val="24"/>
        </w:rPr>
        <w:t xml:space="preserve"> egyoldalú döntése</w:t>
      </w:r>
      <w:r w:rsidRPr="002E7B2F">
        <w:rPr>
          <w:rFonts w:ascii="Garamond" w:hAnsi="Garamond" w:cs="Arial"/>
          <w:szCs w:val="24"/>
        </w:rPr>
        <w:t xml:space="preserve"> alapján a Keretszerződés hatálya alatt</w:t>
      </w:r>
      <w:r w:rsidR="00D40466">
        <w:rPr>
          <w:rFonts w:ascii="Garamond" w:hAnsi="Garamond" w:cs="Arial"/>
          <w:szCs w:val="24"/>
        </w:rPr>
        <w:t xml:space="preserve"> </w:t>
      </w:r>
      <w:r w:rsidR="00EE0D5B">
        <w:rPr>
          <w:rFonts w:ascii="Garamond" w:hAnsi="Garamond" w:cs="Arial"/>
          <w:szCs w:val="24"/>
          <w:highlight w:val="yellow"/>
        </w:rPr>
        <w:t>–</w:t>
      </w:r>
      <w:r w:rsidR="00D40466">
        <w:rPr>
          <w:rFonts w:ascii="Garamond" w:hAnsi="Garamond" w:cs="Arial"/>
          <w:szCs w:val="24"/>
        </w:rPr>
        <w:t xml:space="preserve"> 30 </w:t>
      </w:r>
      <w:r w:rsidRPr="00277F0A">
        <w:rPr>
          <w:rFonts w:ascii="Garamond" w:hAnsi="Garamond" w:cs="Arial"/>
          <w:szCs w:val="24"/>
        </w:rPr>
        <w:t>%</w:t>
      </w:r>
      <w:r w:rsidRPr="002E7B2F">
        <w:rPr>
          <w:rFonts w:ascii="Garamond" w:hAnsi="Garamond" w:cs="Arial"/>
          <w:szCs w:val="24"/>
        </w:rPr>
        <w:t>-kal változhat.</w:t>
      </w:r>
    </w:p>
    <w:p w:rsidR="008B40A2" w:rsidRDefault="008B40A2" w:rsidP="008B40A2">
      <w:pPr>
        <w:tabs>
          <w:tab w:val="num" w:pos="500"/>
        </w:tabs>
        <w:ind w:left="567" w:hanging="567"/>
        <w:jc w:val="both"/>
        <w:rPr>
          <w:rFonts w:ascii="Garamond" w:hAnsi="Garamond" w:cs="Arial"/>
          <w:highlight w:val="yellow"/>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D40466" w:rsidRDefault="00D40466" w:rsidP="00D40466">
      <w:pPr>
        <w:tabs>
          <w:tab w:val="num" w:pos="180"/>
          <w:tab w:val="num" w:pos="360"/>
        </w:tabs>
        <w:ind w:left="360" w:firstLine="207"/>
        <w:jc w:val="both"/>
        <w:rPr>
          <w:rFonts w:ascii="Garamond" w:hAnsi="Garamond"/>
          <w:b/>
        </w:rPr>
      </w:pPr>
      <w:r>
        <w:rPr>
          <w:rFonts w:ascii="Garamond" w:hAnsi="Garamond"/>
          <w:b/>
        </w:rPr>
        <w:t>Autóbusz és Trolibusz Üzemeltetési Igazgatóság</w:t>
      </w:r>
    </w:p>
    <w:p w:rsidR="00D40466" w:rsidRPr="00F22D09" w:rsidRDefault="00D40466" w:rsidP="00D40466">
      <w:pPr>
        <w:tabs>
          <w:tab w:val="num" w:pos="180"/>
          <w:tab w:val="num" w:pos="360"/>
        </w:tabs>
        <w:ind w:left="360" w:firstLine="207"/>
        <w:jc w:val="both"/>
        <w:rPr>
          <w:rFonts w:ascii="Garamond" w:hAnsi="Garamond"/>
        </w:rPr>
      </w:pPr>
    </w:p>
    <w:p w:rsidR="00D40466" w:rsidRDefault="00D40466" w:rsidP="00D40466">
      <w:pPr>
        <w:tabs>
          <w:tab w:val="num" w:pos="180"/>
          <w:tab w:val="num" w:pos="360"/>
        </w:tabs>
        <w:ind w:left="360" w:firstLine="491"/>
        <w:jc w:val="both"/>
        <w:rPr>
          <w:rFonts w:ascii="Garamond" w:hAnsi="Garamond"/>
        </w:rPr>
      </w:pPr>
      <w:r>
        <w:rPr>
          <w:rFonts w:ascii="Garamond" w:hAnsi="Garamond"/>
          <w:b/>
        </w:rPr>
        <w:t>………………………………</w:t>
      </w:r>
    </w:p>
    <w:p w:rsidR="00D40466" w:rsidRDefault="00D40466" w:rsidP="00D40466">
      <w:pPr>
        <w:tabs>
          <w:tab w:val="num" w:pos="180"/>
          <w:tab w:val="num" w:pos="360"/>
        </w:tabs>
        <w:ind w:left="360" w:firstLine="491"/>
        <w:jc w:val="both"/>
        <w:rPr>
          <w:rFonts w:ascii="Garamond" w:hAnsi="Garamond"/>
        </w:rPr>
      </w:pPr>
      <w:r w:rsidRPr="00275351">
        <w:rPr>
          <w:rFonts w:ascii="Garamond" w:hAnsi="Garamond"/>
        </w:rPr>
        <w:t>Telefon:</w:t>
      </w:r>
      <w:r>
        <w:rPr>
          <w:rFonts w:ascii="Garamond" w:hAnsi="Garamond"/>
        </w:rPr>
        <w:t xml:space="preserve"> ……………………..</w:t>
      </w:r>
    </w:p>
    <w:p w:rsidR="00D40466" w:rsidRDefault="00D40466" w:rsidP="005B2E60">
      <w:pPr>
        <w:tabs>
          <w:tab w:val="num" w:pos="180"/>
          <w:tab w:val="num" w:pos="360"/>
        </w:tabs>
        <w:ind w:left="360" w:firstLine="540"/>
        <w:jc w:val="both"/>
        <w:rPr>
          <w:rFonts w:ascii="Garamond" w:hAnsi="Garamond"/>
        </w:rPr>
      </w:pPr>
      <w:r>
        <w:rPr>
          <w:rFonts w:ascii="Garamond" w:hAnsi="Garamond"/>
        </w:rPr>
        <w:t xml:space="preserve">e-mail  : </w:t>
      </w:r>
      <w:hyperlink r:id="rId10" w:history="1">
        <w:r>
          <w:rPr>
            <w:rStyle w:val="Hiperhivatkozs"/>
            <w:rFonts w:ascii="Garamond" w:hAnsi="Garamond"/>
          </w:rPr>
          <w:t>……………………..</w:t>
        </w:r>
      </w:hyperlink>
    </w:p>
    <w:p w:rsidR="00D40466" w:rsidRDefault="00D40466" w:rsidP="005B2E60">
      <w:pPr>
        <w:tabs>
          <w:tab w:val="num" w:pos="180"/>
          <w:tab w:val="num" w:pos="360"/>
        </w:tabs>
        <w:ind w:left="360" w:firstLine="540"/>
        <w:jc w:val="both"/>
        <w:rPr>
          <w:rFonts w:ascii="Garamond" w:hAnsi="Garamond"/>
        </w:rPr>
      </w:pPr>
    </w:p>
    <w:p w:rsidR="00D40466" w:rsidRPr="00275351" w:rsidRDefault="00D40466" w:rsidP="00D40466">
      <w:pPr>
        <w:ind w:left="540"/>
        <w:jc w:val="both"/>
        <w:rPr>
          <w:rFonts w:ascii="Garamond" w:hAnsi="Garamond"/>
          <w:b/>
        </w:rPr>
      </w:pPr>
      <w:r>
        <w:rPr>
          <w:rFonts w:ascii="Garamond" w:hAnsi="Garamond"/>
          <w:b/>
        </w:rPr>
        <w:t>Villamos</w:t>
      </w:r>
      <w:r w:rsidRPr="00275351">
        <w:rPr>
          <w:rFonts w:ascii="Garamond" w:hAnsi="Garamond"/>
          <w:b/>
        </w:rPr>
        <w:t xml:space="preserve"> </w:t>
      </w:r>
      <w:r>
        <w:rPr>
          <w:rFonts w:ascii="Garamond" w:hAnsi="Garamond"/>
          <w:b/>
        </w:rPr>
        <w:t>J</w:t>
      </w:r>
      <w:r w:rsidRPr="00275351">
        <w:rPr>
          <w:rFonts w:ascii="Garamond" w:hAnsi="Garamond"/>
          <w:b/>
        </w:rPr>
        <w:t xml:space="preserve">árműműszaki </w:t>
      </w:r>
      <w:r>
        <w:rPr>
          <w:rFonts w:ascii="Garamond" w:hAnsi="Garamond"/>
          <w:b/>
        </w:rPr>
        <w:t>F</w:t>
      </w:r>
      <w:r w:rsidRPr="00275351">
        <w:rPr>
          <w:rFonts w:ascii="Garamond" w:hAnsi="Garamond"/>
          <w:b/>
        </w:rPr>
        <w:t>őmérnökség</w:t>
      </w:r>
    </w:p>
    <w:p w:rsidR="00D40466" w:rsidRDefault="00D40466" w:rsidP="00D40466">
      <w:pPr>
        <w:ind w:left="540" w:hanging="540"/>
        <w:jc w:val="both"/>
        <w:rPr>
          <w:rFonts w:ascii="Garamond" w:hAnsi="Garamond"/>
          <w:u w:val="single"/>
        </w:rPr>
      </w:pPr>
    </w:p>
    <w:p w:rsidR="00D40466" w:rsidRPr="00275351" w:rsidRDefault="00D40466" w:rsidP="00D40466">
      <w:pPr>
        <w:ind w:left="540" w:firstLine="311"/>
        <w:jc w:val="both"/>
        <w:rPr>
          <w:rFonts w:ascii="Garamond" w:hAnsi="Garamond"/>
        </w:rPr>
      </w:pPr>
      <w:r>
        <w:rPr>
          <w:rFonts w:ascii="Garamond" w:hAnsi="Garamond"/>
          <w:b/>
        </w:rPr>
        <w:t>………………………………</w:t>
      </w:r>
    </w:p>
    <w:p w:rsidR="00D40466" w:rsidRDefault="00D40466" w:rsidP="00D40466">
      <w:pPr>
        <w:ind w:left="540" w:firstLine="311"/>
        <w:jc w:val="both"/>
        <w:rPr>
          <w:rFonts w:ascii="Garamond" w:hAnsi="Garamond"/>
          <w:u w:val="single"/>
        </w:rPr>
      </w:pPr>
      <w:r>
        <w:rPr>
          <w:rFonts w:ascii="Garamond" w:hAnsi="Garamond"/>
          <w:u w:val="single"/>
        </w:rPr>
        <w:t>Telefon: ……………………..</w:t>
      </w:r>
    </w:p>
    <w:p w:rsidR="00D40466" w:rsidRDefault="00D40466" w:rsidP="00D40466">
      <w:pPr>
        <w:ind w:left="540" w:firstLine="311"/>
        <w:jc w:val="both"/>
        <w:rPr>
          <w:rFonts w:ascii="Garamond" w:hAnsi="Garamond"/>
          <w:u w:val="single"/>
        </w:rPr>
      </w:pPr>
      <w:r>
        <w:rPr>
          <w:rFonts w:ascii="Garamond" w:hAnsi="Garamond"/>
          <w:u w:val="single"/>
        </w:rPr>
        <w:t>e-mail  : ……………………...</w:t>
      </w:r>
    </w:p>
    <w:p w:rsidR="00D40466" w:rsidRDefault="00D40466" w:rsidP="00D40466">
      <w:pPr>
        <w:ind w:left="540" w:firstLine="311"/>
        <w:jc w:val="both"/>
        <w:rPr>
          <w:rFonts w:ascii="Garamond" w:hAnsi="Garamond"/>
          <w:u w:val="single"/>
        </w:rPr>
      </w:pPr>
    </w:p>
    <w:p w:rsidR="00D40466" w:rsidRPr="00275351" w:rsidRDefault="00D40466" w:rsidP="00D40466">
      <w:pPr>
        <w:ind w:left="540" w:firstLine="27"/>
        <w:jc w:val="both"/>
        <w:rPr>
          <w:rFonts w:ascii="Garamond" w:hAnsi="Garamond"/>
          <w:b/>
        </w:rPr>
      </w:pPr>
      <w:r w:rsidRPr="00275351">
        <w:rPr>
          <w:rFonts w:ascii="Garamond" w:hAnsi="Garamond"/>
          <w:b/>
        </w:rPr>
        <w:t>Metró Járműműszaki Főmérnökség</w:t>
      </w:r>
    </w:p>
    <w:p w:rsidR="00D40466" w:rsidRPr="002E7B2F" w:rsidRDefault="00D40466" w:rsidP="00D40466"/>
    <w:p w:rsidR="00D40466" w:rsidRPr="002E7B2F" w:rsidRDefault="00D40466" w:rsidP="00D40466">
      <w:pPr>
        <w:ind w:firstLine="900"/>
      </w:pPr>
      <w:r>
        <w:rPr>
          <w:b/>
        </w:rPr>
        <w:t>………………………………</w:t>
      </w:r>
    </w:p>
    <w:p w:rsidR="00D40466" w:rsidRDefault="00D40466" w:rsidP="00D40466">
      <w:pPr>
        <w:tabs>
          <w:tab w:val="num" w:pos="180"/>
          <w:tab w:val="num" w:pos="360"/>
        </w:tabs>
        <w:ind w:left="360" w:firstLine="540"/>
        <w:rPr>
          <w:rFonts w:ascii="Garamond" w:hAnsi="Garamond"/>
        </w:rPr>
      </w:pPr>
      <w:r w:rsidRPr="002E7B2F">
        <w:rPr>
          <w:rFonts w:ascii="Garamond" w:hAnsi="Garamond"/>
        </w:rPr>
        <w:t xml:space="preserve">Telefon: </w:t>
      </w:r>
      <w:r>
        <w:rPr>
          <w:rFonts w:ascii="Garamond" w:hAnsi="Garamond"/>
        </w:rPr>
        <w:t>……………………..</w:t>
      </w:r>
    </w:p>
    <w:p w:rsidR="00D40466" w:rsidRPr="002E7B2F" w:rsidRDefault="00D40466" w:rsidP="00D40466">
      <w:pPr>
        <w:tabs>
          <w:tab w:val="num" w:pos="180"/>
          <w:tab w:val="num" w:pos="360"/>
        </w:tabs>
        <w:ind w:left="360" w:firstLine="540"/>
        <w:rPr>
          <w:rFonts w:ascii="Garamond" w:hAnsi="Garamond"/>
        </w:rPr>
      </w:pPr>
      <w:r>
        <w:rPr>
          <w:rFonts w:ascii="Garamond" w:hAnsi="Garamond"/>
        </w:rPr>
        <w:t>e-mail   : ……………………..</w:t>
      </w:r>
    </w:p>
    <w:p w:rsidR="00D40466" w:rsidRPr="002E7B2F" w:rsidRDefault="00D40466" w:rsidP="00D40466">
      <w:pPr>
        <w:tabs>
          <w:tab w:val="num" w:pos="180"/>
        </w:tabs>
        <w:ind w:firstLine="540"/>
        <w:rPr>
          <w:rFonts w:ascii="Garamond" w:hAnsi="Garamond"/>
        </w:rPr>
      </w:pPr>
    </w:p>
    <w:p w:rsidR="00D40466" w:rsidRDefault="00D40466" w:rsidP="00D40466">
      <w:pPr>
        <w:tabs>
          <w:tab w:val="num" w:pos="180"/>
          <w:tab w:val="num" w:pos="360"/>
        </w:tabs>
        <w:ind w:left="360" w:firstLine="540"/>
        <w:jc w:val="both"/>
        <w:rPr>
          <w:rFonts w:ascii="Garamond" w:hAnsi="Garamond"/>
        </w:rPr>
      </w:pPr>
      <w:r>
        <w:rPr>
          <w:rFonts w:ascii="Garamond" w:hAnsi="Garamond"/>
          <w:b/>
        </w:rPr>
        <w:t>……………………………….</w:t>
      </w:r>
    </w:p>
    <w:p w:rsidR="00D40466" w:rsidRDefault="00D40466" w:rsidP="00D40466">
      <w:pPr>
        <w:tabs>
          <w:tab w:val="num" w:pos="180"/>
          <w:tab w:val="num" w:pos="360"/>
        </w:tabs>
        <w:ind w:left="360" w:firstLine="540"/>
        <w:jc w:val="both"/>
        <w:rPr>
          <w:rFonts w:ascii="Garamond" w:hAnsi="Garamond"/>
        </w:rPr>
      </w:pPr>
      <w:r w:rsidRPr="002E7B2F">
        <w:rPr>
          <w:rFonts w:ascii="Garamond" w:hAnsi="Garamond"/>
        </w:rPr>
        <w:t>Telefon:</w:t>
      </w:r>
      <w:r>
        <w:rPr>
          <w:rFonts w:ascii="Garamond" w:hAnsi="Garamond"/>
        </w:rPr>
        <w:t xml:space="preserve"> ……………………...</w:t>
      </w:r>
      <w:r w:rsidRPr="002E7B2F">
        <w:rPr>
          <w:rFonts w:ascii="Garamond" w:hAnsi="Garamond"/>
        </w:rPr>
        <w:t xml:space="preserve"> </w:t>
      </w:r>
    </w:p>
    <w:p w:rsidR="005B2E60" w:rsidRPr="002E7B2F" w:rsidRDefault="00D40466" w:rsidP="005B2E60">
      <w:pPr>
        <w:tabs>
          <w:tab w:val="num" w:pos="180"/>
          <w:tab w:val="num" w:pos="360"/>
        </w:tabs>
        <w:ind w:left="360" w:firstLine="540"/>
        <w:jc w:val="both"/>
        <w:rPr>
          <w:rFonts w:ascii="Garamond" w:hAnsi="Garamond"/>
        </w:rPr>
      </w:pPr>
      <w:r>
        <w:rPr>
          <w:rFonts w:ascii="Garamond" w:hAnsi="Garamond"/>
        </w:rPr>
        <w:t>e-mail  :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sidRPr="0018534F">
        <w:rPr>
          <w:rFonts w:ascii="Garamond" w:hAnsi="Garamond" w:cs="Arial"/>
        </w:rPr>
        <w:t>Eladó a Vevő által elektronikus úton küldött Megrendelések fogadását a ……. e-mail címen biztosítja.</w:t>
      </w:r>
    </w:p>
    <w:p w:rsidR="001F3CF5" w:rsidRPr="002E7B2F" w:rsidRDefault="001F3CF5" w:rsidP="00EF6931">
      <w:pPr>
        <w:ind w:left="540" w:hanging="540"/>
        <w:jc w:val="both"/>
        <w:rPr>
          <w:rFonts w:ascii="Garamond" w:hAnsi="Garamond" w:cs="Arial"/>
          <w:szCs w:val="24"/>
        </w:rPr>
      </w:pPr>
    </w:p>
    <w:p w:rsidR="00DA42D4" w:rsidRPr="002E7B2F" w:rsidRDefault="00DB29DD" w:rsidP="00EF6931">
      <w:pPr>
        <w:ind w:left="540" w:hanging="540"/>
        <w:jc w:val="both"/>
        <w:rPr>
          <w:rFonts w:ascii="Garamond" w:hAnsi="Garamond" w:cs="Arial"/>
          <w:szCs w:val="24"/>
        </w:rPr>
      </w:pPr>
      <w:r w:rsidRPr="002E7B2F">
        <w:rPr>
          <w:rFonts w:ascii="Garamond" w:hAnsi="Garamond" w:cs="Arial"/>
          <w:szCs w:val="24"/>
        </w:rPr>
        <w:t>.</w:t>
      </w:r>
      <w:r w:rsidR="001019E7" w:rsidRPr="002E7B2F">
        <w:rPr>
          <w:rFonts w:ascii="Garamond" w:hAnsi="Garamond" w:cs="Arial"/>
          <w:szCs w:val="24"/>
        </w:rPr>
        <w:tab/>
      </w:r>
      <w:r w:rsidR="000F09F4">
        <w:rPr>
          <w:rFonts w:ascii="Garamond" w:hAnsi="Garamond" w:cs="Arial"/>
          <w:szCs w:val="24"/>
        </w:rPr>
        <w:t>Eladó</w:t>
      </w:r>
      <w:r w:rsidR="001019E7" w:rsidRPr="002E7B2F">
        <w:rPr>
          <w:rFonts w:ascii="Garamond" w:hAnsi="Garamond" w:cs="Arial"/>
          <w:szCs w:val="24"/>
        </w:rPr>
        <w:t xml:space="preserve"> kötelezettséget vállal a folyamatos </w:t>
      </w:r>
      <w:r w:rsidR="00FB6ABE" w:rsidRPr="002E7B2F">
        <w:rPr>
          <w:rFonts w:ascii="Garamond" w:hAnsi="Garamond" w:cs="Arial"/>
          <w:szCs w:val="24"/>
        </w:rPr>
        <w:t>S</w:t>
      </w:r>
      <w:r w:rsidR="001019E7" w:rsidRPr="002E7B2F">
        <w:rPr>
          <w:rFonts w:ascii="Garamond" w:hAnsi="Garamond" w:cs="Arial"/>
          <w:szCs w:val="24"/>
        </w:rPr>
        <w:t xml:space="preserve">zállításra, és a </w:t>
      </w:r>
      <w:r w:rsidR="00B745BA" w:rsidRPr="002E7B2F">
        <w:rPr>
          <w:rFonts w:ascii="Garamond" w:hAnsi="Garamond" w:cs="Arial"/>
          <w:szCs w:val="24"/>
        </w:rPr>
        <w:t>standardok</w:t>
      </w:r>
      <w:r w:rsidR="001019E7"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237B29">
        <w:rPr>
          <w:rFonts w:ascii="Garamond" w:hAnsi="Garamond" w:cs="Arial"/>
          <w:szCs w:val="24"/>
        </w:rPr>
        <w:t>a</w:t>
      </w:r>
      <w:r w:rsidR="00AD02C9" w:rsidRPr="00AC75DB">
        <w:rPr>
          <w:rFonts w:ascii="Garamond" w:hAnsi="Garamond" w:cs="Arial"/>
          <w:szCs w:val="24"/>
          <w:highlight w:val="yellow"/>
        </w:rPr>
        <w:t xml:space="preserve"> Megrendelés megküldését követő munkanapon</w:t>
      </w:r>
      <w:r w:rsidR="00237B29">
        <w:rPr>
          <w:rFonts w:ascii="Garamond" w:hAnsi="Garamond" w:cs="Arial"/>
          <w:szCs w:val="24"/>
          <w:highlight w:val="yellow"/>
        </w:rPr>
        <w:t xml:space="preserve">, </w:t>
      </w:r>
      <w:r w:rsidR="00237B29">
        <w:rPr>
          <w:rFonts w:ascii="Garamond" w:hAnsi="Garamond" w:cs="Arial"/>
        </w:rPr>
        <w:t xml:space="preserve">illetve amennyiben a Megrendelés visszaigazolása a Megrendelés </w:t>
      </w:r>
      <w:r w:rsidR="00B92125">
        <w:rPr>
          <w:rFonts w:ascii="Garamond" w:hAnsi="Garamond" w:cs="Arial"/>
        </w:rPr>
        <w:t xml:space="preserve">megküldését </w:t>
      </w:r>
      <w:r w:rsidR="00237B29">
        <w:rPr>
          <w:rFonts w:ascii="Garamond" w:hAnsi="Garamond" w:cs="Arial"/>
        </w:rPr>
        <w:t>követő munkanapnál később történik</w:t>
      </w:r>
      <w:r w:rsidR="00B92125">
        <w:rPr>
          <w:rFonts w:ascii="Garamond" w:hAnsi="Garamond" w:cs="Arial"/>
        </w:rPr>
        <w:t xml:space="preserve"> meg</w:t>
      </w:r>
      <w:r w:rsidR="00237B29">
        <w:rPr>
          <w:rFonts w:ascii="Garamond" w:hAnsi="Garamond" w:cs="Arial"/>
        </w:rPr>
        <w:t>, a Megrendelés visszaigazolását megelőzően</w:t>
      </w:r>
      <w:r w:rsidR="00610CE2">
        <w:rPr>
          <w:rFonts w:ascii="Garamond" w:hAnsi="Garamond" w:cs="Arial"/>
          <w:szCs w:val="24"/>
          <w:highlight w:val="yellow"/>
        </w:rPr>
        <w:t xml:space="preserve"> </w:t>
      </w:r>
      <w:r w:rsidR="00AD02C9" w:rsidRPr="00AC75DB">
        <w:rPr>
          <w:rFonts w:ascii="Garamond" w:hAnsi="Garamond" w:cs="Arial"/>
          <w:szCs w:val="24"/>
          <w:highlight w:val="yellow"/>
        </w:rPr>
        <w:t xml:space="preserve">az 5.1. pont szerinti szállítási határidőt </w:t>
      </w:r>
      <w:r w:rsidR="00610CE2">
        <w:rPr>
          <w:rFonts w:ascii="Garamond" w:hAnsi="Garamond" w:cs="Arial"/>
          <w:szCs w:val="24"/>
          <w:highlight w:val="yellow"/>
        </w:rPr>
        <w:t>5</w:t>
      </w:r>
      <w:r w:rsidR="00610CE2" w:rsidRPr="00AC75DB">
        <w:rPr>
          <w:rFonts w:ascii="Garamond" w:hAnsi="Garamond" w:cs="Arial"/>
          <w:szCs w:val="24"/>
          <w:highlight w:val="yellow"/>
        </w:rPr>
        <w:t xml:space="preserve"> </w:t>
      </w:r>
      <w:r w:rsidR="00AD02C9" w:rsidRPr="00AC75DB">
        <w:rPr>
          <w:rFonts w:ascii="Garamond" w:hAnsi="Garamond" w:cs="Arial"/>
          <w:szCs w:val="24"/>
          <w:highlight w:val="yellow"/>
        </w:rPr>
        <w:t>nappal megelőzően</w:t>
      </w:r>
      <w:r w:rsidR="00AD02C9" w:rsidRPr="00CE79EC">
        <w:rPr>
          <w:rFonts w:ascii="Garamond" w:hAnsi="Garamond" w:cs="Arial"/>
          <w:szCs w:val="24"/>
        </w:rPr>
        <w:t xml:space="preserve"> </w:t>
      </w:r>
      <w:r w:rsidRPr="002E7B2F">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w:t>
      </w:r>
      <w:r w:rsidR="00976191">
        <w:rPr>
          <w:rFonts w:ascii="Garamond" w:hAnsi="Garamond" w:cs="Arial"/>
          <w:szCs w:val="24"/>
        </w:rPr>
        <w:t xml:space="preserve"> </w:t>
      </w:r>
      <w:r w:rsidRPr="00D171F3">
        <w:rPr>
          <w:rFonts w:ascii="Garamond" w:hAnsi="Garamond" w:cs="Arial"/>
          <w:szCs w:val="24"/>
        </w:rPr>
        <w:t>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w:t>
      </w:r>
      <w:r w:rsidR="00366B01">
        <w:rPr>
          <w:rFonts w:ascii="Garamond" w:hAnsi="Garamond" w:cs="Arial"/>
          <w:szCs w:val="24"/>
        </w:rPr>
        <w:t>olyan</w:t>
      </w:r>
      <w:r w:rsidR="00BD4206" w:rsidRPr="00C70603">
        <w:rPr>
          <w:rFonts w:ascii="Garamond" w:hAnsi="Garamond" w:cs="Arial"/>
          <w:szCs w:val="24"/>
        </w:rPr>
        <w:t xml:space="preserve"> </w:t>
      </w:r>
      <w:r w:rsidRPr="00C70603">
        <w:rPr>
          <w:rFonts w:ascii="Garamond" w:hAnsi="Garamond" w:cs="Arial"/>
          <w:szCs w:val="24"/>
        </w:rPr>
        <w:t>okból</w:t>
      </w:r>
      <w:r w:rsidR="00366B01">
        <w:rPr>
          <w:rFonts w:ascii="Garamond" w:hAnsi="Garamond" w:cs="Arial"/>
          <w:szCs w:val="24"/>
        </w:rPr>
        <w:t>, amelyért felelős,</w:t>
      </w:r>
      <w:r w:rsidRPr="00C70603">
        <w:rPr>
          <w:rFonts w:ascii="Garamond" w:hAnsi="Garamond" w:cs="Arial"/>
          <w:szCs w:val="24"/>
        </w:rPr>
        <w:t xml:space="preserve">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 közbeszerzési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közbeszerzési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EA25BB">
        <w:rPr>
          <w:rFonts w:ascii="Garamond" w:hAnsi="Garamond" w:cs="Arial"/>
          <w:szCs w:val="24"/>
        </w:rPr>
        <w:t>, különösen, de nem kizárólagosan a helyettesítő termék paramétereinek, műszaki leírásának bemutatásával</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Pr="0018534F">
        <w:rPr>
          <w:rFonts w:ascii="Garamond" w:hAnsi="Garamond" w:cs="Arial"/>
        </w:rPr>
        <w:t xml:space="preserve">az 1. számú mellékletben </w:t>
      </w:r>
      <w:r w:rsidRPr="0089601E">
        <w:rPr>
          <w:rFonts w:ascii="Garamond" w:hAnsi="Garamond" w:cs="Arial"/>
        </w:rPr>
        <w:t>meghatározott</w:t>
      </w:r>
      <w:r w:rsidR="00AB012A" w:rsidRPr="0089601E">
        <w:rPr>
          <w:rFonts w:ascii="Garamond" w:hAnsi="Garamond" w:cs="Arial"/>
        </w:rPr>
        <w:t xml:space="preserve"> </w:t>
      </w:r>
      <w:r w:rsidR="00D125C4" w:rsidRPr="0089601E">
        <w:rPr>
          <w:rFonts w:ascii="Garamond" w:hAnsi="Garamond" w:cs="Arial"/>
        </w:rPr>
        <w:t>á</w:t>
      </w:r>
      <w:r w:rsidR="00D125C4" w:rsidRPr="0018534F">
        <w:rPr>
          <w:rFonts w:ascii="Garamond" w:hAnsi="Garamond" w:cs="Arial"/>
        </w:rPr>
        <w:t xml:space="preserve">ltalános forgalmi adó nélkül számított </w:t>
      </w:r>
      <w:r w:rsidRPr="0089601E">
        <w:rPr>
          <w:rFonts w:ascii="Garamond" w:hAnsi="Garamond" w:cs="Arial"/>
        </w:rPr>
        <w:t>szállítási egységárak</w:t>
      </w:r>
      <w:r w:rsidR="00610CE2">
        <w:rPr>
          <w:rFonts w:ascii="Garamond" w:hAnsi="Garamond" w:cs="Arial"/>
        </w:rPr>
        <w:t xml:space="preserve"> </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610CE2">
        <w:rPr>
          <w:rFonts w:ascii="Garamond" w:hAnsi="Garamond" w:cs="Arial"/>
        </w:rPr>
        <w:t xml:space="preserve"> </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r w:rsidR="00AB012A">
        <w:rPr>
          <w:rFonts w:ascii="Garamond" w:hAnsi="Garamond" w:cs="Arial"/>
        </w:rPr>
        <w:t xml:space="preserve"> </w:t>
      </w:r>
      <w:r w:rsidR="008A779B" w:rsidRPr="0026511D">
        <w:rPr>
          <w:rFonts w:ascii="Garamond" w:hAnsi="Garamond" w:cs="Arial"/>
        </w:rPr>
        <w:t xml:space="preserve">Felek rögzítik, hogy a jelen Keretszerződés alapján kifizetett Vételár a </w:t>
      </w:r>
      <w:r w:rsidR="008A779B">
        <w:rPr>
          <w:rFonts w:ascii="Garamond" w:hAnsi="Garamond" w:cs="Arial"/>
        </w:rPr>
        <w:t>……</w:t>
      </w:r>
      <w:r w:rsidR="008A779B" w:rsidRPr="0026511D">
        <w:rPr>
          <w:rFonts w:ascii="Garamond" w:hAnsi="Garamond" w:cs="Arial"/>
        </w:rPr>
        <w:t xml:space="preserve"> forint+ÁFA, azaz </w:t>
      </w:r>
      <w:r w:rsidR="008A779B">
        <w:rPr>
          <w:rFonts w:ascii="Garamond" w:hAnsi="Garamond" w:cs="Arial"/>
        </w:rPr>
        <w:t>……</w:t>
      </w:r>
      <w:r w:rsidR="008A779B" w:rsidRPr="0026511D">
        <w:rPr>
          <w:rFonts w:ascii="Garamond" w:hAnsi="Garamond" w:cs="Arial"/>
        </w:rPr>
        <w:t xml:space="preserve"> forint plusz általános forgalmi adó keretösszeget</w:t>
      </w:r>
      <w:r w:rsidR="00C25CA2">
        <w:rPr>
          <w:rFonts w:ascii="Garamond" w:hAnsi="Garamond" w:cs="Arial"/>
        </w:rPr>
        <w:t xml:space="preserve"> (a továbbiakban: Keretösszeg)</w:t>
      </w:r>
      <w:r w:rsidR="008A779B" w:rsidRPr="0026511D">
        <w:rPr>
          <w:rFonts w:ascii="Garamond" w:hAnsi="Garamond" w:cs="Arial"/>
        </w:rPr>
        <w:t xml:space="preserve"> nem haladhatja meg</w:t>
      </w:r>
      <w:r w:rsidR="008A779B">
        <w:rPr>
          <w:rFonts w:ascii="Garamond" w:hAnsi="Garamond" w:cs="Arial"/>
        </w:rPr>
        <w:t>.</w:t>
      </w:r>
    </w:p>
    <w:p w:rsidR="001F3CF5" w:rsidRDefault="001F3CF5" w:rsidP="0024382D">
      <w:pPr>
        <w:ind w:left="540"/>
        <w:jc w:val="both"/>
        <w:rPr>
          <w:rFonts w:ascii="Garamond" w:hAnsi="Garamond" w:cs="Arial"/>
        </w:rPr>
      </w:pPr>
    </w:p>
    <w:p w:rsidR="009D4934" w:rsidRDefault="009D4934" w:rsidP="00626299">
      <w:pPr>
        <w:numPr>
          <w:ilvl w:val="0"/>
          <w:numId w:val="1"/>
        </w:numPr>
        <w:tabs>
          <w:tab w:val="clear" w:pos="720"/>
        </w:tabs>
        <w:ind w:left="540" w:hanging="540"/>
        <w:jc w:val="both"/>
        <w:rPr>
          <w:rFonts w:ascii="Garamond" w:hAnsi="Garamond"/>
          <w:szCs w:val="24"/>
        </w:rPr>
      </w:pPr>
      <w:r w:rsidRPr="009D4934">
        <w:rPr>
          <w:rFonts w:ascii="Garamond" w:hAnsi="Garamond"/>
          <w:szCs w:val="24"/>
        </w:rPr>
        <w:t xml:space="preserve">A Keretösszeg a Keretszerződés hatálya alatt legfeljebb </w:t>
      </w:r>
      <w:r w:rsidR="00610CE2">
        <w:rPr>
          <w:rFonts w:ascii="Garamond" w:hAnsi="Garamond"/>
          <w:szCs w:val="24"/>
          <w:highlight w:val="yellow"/>
        </w:rPr>
        <w:t xml:space="preserve">– 30 </w:t>
      </w:r>
      <w:r w:rsidRPr="00626299">
        <w:rPr>
          <w:rFonts w:ascii="Garamond" w:hAnsi="Garamond"/>
          <w:szCs w:val="24"/>
          <w:highlight w:val="yellow"/>
        </w:rPr>
        <w:t>%-kal</w:t>
      </w:r>
      <w:r w:rsidRPr="009D4934">
        <w:rPr>
          <w:rFonts w:ascii="Garamond" w:hAnsi="Garamond"/>
          <w:szCs w:val="24"/>
        </w:rPr>
        <w:t xml:space="preserve"> változhat.</w:t>
      </w:r>
    </w:p>
    <w:p w:rsidR="009D4934" w:rsidRPr="002E7B2F" w:rsidRDefault="009D4934" w:rsidP="0024382D">
      <w:pPr>
        <w:ind w:left="540"/>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w:t>
      </w:r>
      <w:r w:rsidR="008E6E89">
        <w:rPr>
          <w:rFonts w:ascii="Garamond" w:hAnsi="Garamond"/>
          <w:szCs w:val="24"/>
        </w:rPr>
        <w:t xml:space="preserve"> a</w:t>
      </w:r>
      <w:r w:rsidR="001128D9">
        <w:rPr>
          <w:rFonts w:ascii="Garamond" w:hAnsi="Garamond"/>
          <w:szCs w:val="24"/>
        </w:rPr>
        <w:t xml:space="preserve"> </w:t>
      </w:r>
      <w:r w:rsidR="00460378" w:rsidRPr="000D78E8">
        <w:rPr>
          <w:rFonts w:ascii="Garamond" w:hAnsi="Garamond"/>
          <w:highlight w:val="yellow"/>
        </w:rPr>
        <w:t>8.</w:t>
      </w:r>
      <w:r w:rsidR="00A353F0">
        <w:rPr>
          <w:rFonts w:ascii="Garamond" w:hAnsi="Garamond"/>
          <w:highlight w:val="yellow"/>
        </w:rPr>
        <w:t>8</w:t>
      </w:r>
      <w:r w:rsidR="006A76CD" w:rsidRPr="000D78E8">
        <w:rPr>
          <w:rFonts w:ascii="Garamond" w:hAnsi="Garamond"/>
          <w:highlight w:val="yellow"/>
        </w:rPr>
        <w:t>.</w:t>
      </w:r>
      <w:r w:rsidR="00460378" w:rsidRPr="000D78E8">
        <w:rPr>
          <w:rFonts w:ascii="Garamond" w:hAnsi="Garamond"/>
          <w:highlight w:val="yellow"/>
        </w:rPr>
        <w:t xml:space="preserve"> pontban</w:t>
      </w:r>
      <w:r w:rsidR="00460378" w:rsidRPr="002E7B2F">
        <w:rPr>
          <w:rFonts w:ascii="Garamond" w:hAnsi="Garamond"/>
        </w:rPr>
        <w:t xml:space="preserve">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w:t>
      </w:r>
      <w:r w:rsidR="009D4934">
        <w:rPr>
          <w:rFonts w:ascii="Garamond" w:hAnsi="Garamond"/>
          <w:szCs w:val="24"/>
        </w:rPr>
        <w:t>5</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w:t>
      </w:r>
      <w:r w:rsidR="00F20651" w:rsidRPr="002E7B2F">
        <w:rPr>
          <w:rFonts w:ascii="Garamond" w:hAnsi="Garamond"/>
          <w:szCs w:val="24"/>
        </w:rPr>
        <w:t xml:space="preserve">aláírásától számított egy éven belül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w:t>
      </w:r>
      <w:r w:rsidR="009D4934">
        <w:rPr>
          <w:rFonts w:ascii="Garamond" w:hAnsi="Garamond"/>
          <w:szCs w:val="24"/>
        </w:rPr>
        <w:t>6</w:t>
      </w:r>
      <w:r w:rsidRPr="002E7B2F">
        <w:rPr>
          <w:rFonts w:ascii="Garamond" w:hAnsi="Garamond"/>
          <w:szCs w:val="24"/>
        </w:rPr>
        <w:t>.</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4.</w:t>
      </w:r>
      <w:r w:rsidR="009D4934">
        <w:rPr>
          <w:rFonts w:ascii="Garamond" w:hAnsi="Garamond"/>
          <w:szCs w:val="24"/>
        </w:rPr>
        <w:t>5.</w:t>
      </w:r>
      <w:r w:rsidRPr="002E7B2F">
        <w:rPr>
          <w:rFonts w:ascii="Garamond" w:hAnsi="Garamond"/>
          <w:szCs w:val="24"/>
        </w:rPr>
        <w:t xml:space="preserve"> pontban </w:t>
      </w:r>
      <w:r w:rsidR="00327F15" w:rsidRPr="002E7B2F">
        <w:rPr>
          <w:rFonts w:ascii="Garamond" w:hAnsi="Garamond"/>
          <w:szCs w:val="24"/>
        </w:rPr>
        <w:t>meghatározott határidő elteltével</w:t>
      </w:r>
      <w:r w:rsidR="008D10DB" w:rsidRPr="002E7B2F">
        <w:rPr>
          <w:rFonts w:ascii="Garamond" w:hAnsi="Garamond"/>
          <w:szCs w:val="24"/>
        </w:rPr>
        <w:t xml:space="preserve"> </w:t>
      </w:r>
      <w:r w:rsidR="000F09F4">
        <w:rPr>
          <w:rFonts w:ascii="Garamond" w:hAnsi="Garamond"/>
          <w:szCs w:val="24"/>
        </w:rPr>
        <w:t>Eladó</w:t>
      </w:r>
      <w:r w:rsidR="00DA42D4">
        <w:rPr>
          <w:rFonts w:ascii="Garamond" w:hAnsi="Garamond"/>
          <w:szCs w:val="24"/>
        </w:rPr>
        <w:t xml:space="preserve"> </w:t>
      </w:r>
      <w:r w:rsidR="00CA7508" w:rsidRPr="002E7B2F">
        <w:rPr>
          <w:rFonts w:ascii="Garamond" w:hAnsi="Garamond"/>
          <w:szCs w:val="24"/>
        </w:rPr>
        <w:t>évente egy alkalommal</w:t>
      </w:r>
      <w:r w:rsidR="00203324">
        <w:rPr>
          <w:rFonts w:ascii="Garamond" w:hAnsi="Garamond"/>
          <w:szCs w:val="24"/>
        </w:rPr>
        <w:t>, indokolással ellátva,</w:t>
      </w:r>
      <w:r w:rsidR="00CA7508" w:rsidRPr="002E7B2F">
        <w:rPr>
          <w:rFonts w:ascii="Garamond" w:hAnsi="Garamond"/>
          <w:szCs w:val="24"/>
        </w:rPr>
        <w:t xml:space="preserve"> </w:t>
      </w:r>
      <w:r w:rsidR="00203324">
        <w:rPr>
          <w:rFonts w:ascii="Garamond" w:hAnsi="Garamond"/>
          <w:szCs w:val="24"/>
        </w:rPr>
        <w:t>legfeljebb</w:t>
      </w:r>
      <w:r w:rsidR="008D10DB" w:rsidRPr="002E7B2F">
        <w:rPr>
          <w:rFonts w:ascii="Garamond" w:hAnsi="Garamond"/>
          <w:szCs w:val="24"/>
        </w:rPr>
        <w:t xml:space="preserve"> a KSH által </w:t>
      </w:r>
      <w:r w:rsidR="002B5B9D" w:rsidRPr="002E7B2F">
        <w:rPr>
          <w:rFonts w:ascii="Garamond" w:hAnsi="Garamond"/>
          <w:szCs w:val="24"/>
        </w:rPr>
        <w:t xml:space="preserve">tárgyévet megelőző évre vonatkozóan </w:t>
      </w:r>
      <w:r w:rsidR="005E3B3E">
        <w:rPr>
          <w:rFonts w:ascii="Garamond" w:hAnsi="Garamond"/>
          <w:szCs w:val="24"/>
        </w:rPr>
        <w:t xml:space="preserve">kiadott </w:t>
      </w:r>
      <w:r w:rsidR="00FF34BF">
        <w:rPr>
          <w:rFonts w:ascii="Garamond" w:hAnsi="Garamond"/>
          <w:szCs w:val="24"/>
        </w:rPr>
        <w:t>fogyasztói árindex</w:t>
      </w:r>
      <w:r w:rsidR="00203324">
        <w:rPr>
          <w:rFonts w:ascii="Garamond" w:hAnsi="Garamond"/>
          <w:szCs w:val="24"/>
        </w:rPr>
        <w:t>nek megfelelő</w:t>
      </w:r>
      <w:r w:rsidR="00DA42D4">
        <w:rPr>
          <w:rFonts w:ascii="Garamond" w:hAnsi="Garamond"/>
          <w:szCs w:val="24"/>
        </w:rPr>
        <w:t xml:space="preserve"> </w:t>
      </w:r>
      <w:r w:rsidR="008D10DB" w:rsidRPr="002E7B2F">
        <w:rPr>
          <w:rFonts w:ascii="Garamond" w:hAnsi="Garamond"/>
          <w:szCs w:val="24"/>
        </w:rPr>
        <w:t xml:space="preserve">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203324">
        <w:rPr>
          <w:rFonts w:ascii="Garamond" w:hAnsi="Garamond"/>
          <w:szCs w:val="24"/>
        </w:rPr>
        <w:t xml:space="preserve">kezdeményezhet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w:t>
      </w:r>
      <w:r w:rsidR="00E82514" w:rsidRPr="002E7B2F">
        <w:rPr>
          <w:rFonts w:ascii="Garamond" w:hAnsi="Garamond"/>
          <w:szCs w:val="24"/>
        </w:rPr>
        <w:t xml:space="preserve"> Áremelés)</w:t>
      </w:r>
      <w:r w:rsidR="00203324">
        <w:rPr>
          <w:rFonts w:ascii="Garamond" w:hAnsi="Garamond"/>
          <w:szCs w:val="24"/>
        </w:rPr>
        <w:t>, melynek elfogadásáról vagy elutasításáról Vevő dönt</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7B6C86" w:rsidP="00BF161F">
      <w:pPr>
        <w:ind w:left="540" w:hanging="540"/>
        <w:jc w:val="both"/>
        <w:rPr>
          <w:rFonts w:ascii="Garamond" w:hAnsi="Garamond"/>
        </w:rPr>
      </w:pPr>
      <w:r w:rsidRPr="002E7B2F">
        <w:rPr>
          <w:rFonts w:ascii="Garamond" w:hAnsi="Garamond"/>
        </w:rPr>
        <w:t>4.</w:t>
      </w:r>
      <w:r w:rsidR="009D4934">
        <w:rPr>
          <w:rFonts w:ascii="Garamond" w:hAnsi="Garamond"/>
        </w:rPr>
        <w:t>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9D4934" w:rsidP="00626299">
      <w:pPr>
        <w:ind w:left="540" w:hanging="540"/>
        <w:jc w:val="both"/>
        <w:rPr>
          <w:rFonts w:ascii="Garamond" w:hAnsi="Garamond"/>
        </w:rPr>
      </w:pPr>
      <w:r>
        <w:rPr>
          <w:rFonts w:ascii="Garamond" w:hAnsi="Garamond"/>
        </w:rPr>
        <w:t>4.8</w:t>
      </w:r>
      <w:r w:rsidR="00203324">
        <w:rPr>
          <w:rFonts w:ascii="Garamond" w:hAnsi="Garamond"/>
        </w:rPr>
        <w:t>.</w:t>
      </w:r>
      <w:r w:rsidR="00203324">
        <w:rPr>
          <w:rFonts w:ascii="Garamond" w:hAnsi="Garamond"/>
        </w:rPr>
        <w:tab/>
      </w:r>
      <w:r w:rsidR="00AC12E1" w:rsidRPr="002E7B2F">
        <w:rPr>
          <w:rFonts w:ascii="Garamond" w:hAnsi="Garamond"/>
        </w:rPr>
        <w:t>Az Ár</w:t>
      </w:r>
      <w:r w:rsidR="00B004DB" w:rsidRPr="002E7B2F">
        <w:rPr>
          <w:rFonts w:ascii="Garamond" w:hAnsi="Garamond"/>
        </w:rPr>
        <w:t>emelé</w:t>
      </w:r>
      <w:r w:rsidR="00AC12E1"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00AC12E1"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00AC12E1" w:rsidRPr="002E7B2F">
        <w:rPr>
          <w:rFonts w:ascii="Garamond" w:hAnsi="Garamond"/>
        </w:rPr>
        <w:t xml:space="preserve"> nem vonatkozik.</w:t>
      </w:r>
      <w:r>
        <w:rPr>
          <w:rFonts w:ascii="Garamond" w:hAnsi="Garamond"/>
        </w:rPr>
        <w:t xml:space="preserve"> Felek az Áremelés, illetve az Árcsökkentés eredményét írásban rögzítik.</w:t>
      </w:r>
    </w:p>
    <w:p w:rsidR="00C922B6" w:rsidRPr="002E7B2F" w:rsidRDefault="00C922B6" w:rsidP="00C922B6">
      <w:pPr>
        <w:jc w:val="both"/>
        <w:rPr>
          <w:rFonts w:ascii="Garamond" w:hAnsi="Garamond"/>
        </w:rPr>
      </w:pPr>
    </w:p>
    <w:p w:rsidR="008C7B16" w:rsidRPr="002E7B2F" w:rsidRDefault="009D4934" w:rsidP="00626299">
      <w:pPr>
        <w:ind w:left="540" w:hanging="540"/>
        <w:jc w:val="both"/>
        <w:rPr>
          <w:rFonts w:ascii="Garamond" w:hAnsi="Garamond"/>
          <w:szCs w:val="24"/>
        </w:rPr>
      </w:pPr>
      <w:r>
        <w:rPr>
          <w:rFonts w:ascii="Garamond" w:hAnsi="Garamond"/>
          <w:szCs w:val="24"/>
        </w:rPr>
        <w:t>4.9.</w:t>
      </w:r>
      <w:r>
        <w:rPr>
          <w:rFonts w:ascii="Garamond" w:hAnsi="Garamond"/>
          <w:szCs w:val="24"/>
        </w:rPr>
        <w:tab/>
      </w:r>
      <w:r w:rsidR="008C7B16" w:rsidRPr="002E7B2F">
        <w:rPr>
          <w:rFonts w:ascii="Garamond" w:hAnsi="Garamond"/>
          <w:szCs w:val="24"/>
        </w:rPr>
        <w:t>Felek me</w:t>
      </w:r>
      <w:r w:rsidR="00922024" w:rsidRPr="002E7B2F">
        <w:rPr>
          <w:rFonts w:ascii="Garamond" w:hAnsi="Garamond"/>
          <w:szCs w:val="24"/>
        </w:rPr>
        <w:t>gálla</w:t>
      </w:r>
      <w:r w:rsidR="008C7B16" w:rsidRPr="002E7B2F">
        <w:rPr>
          <w:rFonts w:ascii="Garamond" w:hAnsi="Garamond"/>
          <w:szCs w:val="24"/>
        </w:rPr>
        <w:t xml:space="preserve">podnak, hogy a tulajdonjog a szállított </w:t>
      </w:r>
      <w:r w:rsidR="00E75AF1" w:rsidRPr="002E7B2F">
        <w:rPr>
          <w:rFonts w:ascii="Garamond" w:hAnsi="Garamond"/>
          <w:szCs w:val="24"/>
        </w:rPr>
        <w:t>Áru</w:t>
      </w:r>
      <w:r w:rsidR="008C7B16" w:rsidRPr="002E7B2F">
        <w:rPr>
          <w:rFonts w:ascii="Garamond" w:hAnsi="Garamond"/>
          <w:szCs w:val="24"/>
        </w:rPr>
        <w:t xml:space="preserve"> vonatkozásában a </w:t>
      </w:r>
      <w:r w:rsidR="00CB348E">
        <w:rPr>
          <w:rFonts w:ascii="Garamond" w:hAnsi="Garamond"/>
          <w:szCs w:val="24"/>
        </w:rPr>
        <w:t>Vételárról</w:t>
      </w:r>
      <w:r w:rsidR="008C7B16" w:rsidRPr="002E7B2F">
        <w:rPr>
          <w:rFonts w:ascii="Garamond" w:hAnsi="Garamond"/>
          <w:szCs w:val="24"/>
        </w:rPr>
        <w:t xml:space="preserve"> jelen </w:t>
      </w:r>
      <w:r w:rsidR="005E3434" w:rsidRPr="002E7B2F">
        <w:rPr>
          <w:rFonts w:ascii="Garamond" w:hAnsi="Garamond"/>
          <w:szCs w:val="24"/>
        </w:rPr>
        <w:t>Keretszerződés</w:t>
      </w:r>
      <w:r w:rsidR="008C7B16"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Pr="002E7B2F">
        <w:rPr>
          <w:rFonts w:ascii="Garamond" w:hAnsi="Garamond" w:cs="Arial"/>
          <w:szCs w:val="24"/>
          <w:highlight w:val="yellow"/>
        </w:rPr>
        <w:t>…</w:t>
      </w:r>
      <w:r w:rsidR="00964A5F">
        <w:rPr>
          <w:rFonts w:ascii="Garamond" w:hAnsi="Garamond" w:cs="Arial"/>
          <w:szCs w:val="24"/>
          <w:highlight w:val="yellow"/>
        </w:rPr>
        <w:t xml:space="preserve"> </w:t>
      </w:r>
      <w:r w:rsidR="00B93404" w:rsidRPr="0024382D">
        <w:rPr>
          <w:rFonts w:ascii="Garamond" w:hAnsi="Garamond" w:cs="Arial"/>
          <w:szCs w:val="24"/>
          <w:highlight w:val="yellow"/>
        </w:rPr>
        <w:t>munkanappal</w:t>
      </w:r>
      <w:r w:rsidR="0040111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leszállítni.</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Pr="002E7B2F" w:rsidRDefault="00FA4F93" w:rsidP="00D10E4C">
      <w:pPr>
        <w:ind w:left="567" w:hanging="567"/>
        <w:jc w:val="both"/>
        <w:rPr>
          <w:rFonts w:ascii="Garamond" w:hAnsi="Garamond" w:cs="Arial"/>
          <w:szCs w:val="24"/>
        </w:rPr>
      </w:pPr>
    </w:p>
    <w:p w:rsidR="00D37AA0" w:rsidRDefault="00D37AA0" w:rsidP="00D37AA0">
      <w:pPr>
        <w:jc w:val="both"/>
        <w:rPr>
          <w:rFonts w:ascii="Garamond" w:hAnsi="Garamond" w:cs="Arial"/>
          <w:szCs w:val="24"/>
        </w:rPr>
      </w:pPr>
    </w:p>
    <w:p w:rsidR="00076875" w:rsidRPr="002E7B2F" w:rsidRDefault="00076875"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w:t>
      </w:r>
      <w:r w:rsidR="00EA4F44">
        <w:rPr>
          <w:rFonts w:ascii="Garamond" w:hAnsi="Garamond"/>
        </w:rPr>
        <w:t xml:space="preserve">köteles </w:t>
      </w:r>
      <w:r w:rsidR="000C34D6" w:rsidRPr="002E7B2F">
        <w:rPr>
          <w:rFonts w:ascii="Garamond" w:hAnsi="Garamond"/>
        </w:rPr>
        <w:t xml:space="preserve">a jelen Keretszerződés időtartama alatt az abban és a Megrendelésekben meghatározott feltételek szerint folyamatosan </w:t>
      </w:r>
      <w:r w:rsidR="00591FFF">
        <w:rPr>
          <w:rFonts w:ascii="Garamond" w:hAnsi="Garamond"/>
        </w:rPr>
        <w:t>teljesíteni</w:t>
      </w:r>
      <w:r w:rsidR="000C34D6" w:rsidRPr="002E7B2F">
        <w:rPr>
          <w:rFonts w:ascii="Garamond" w:hAnsi="Garamond"/>
        </w:rPr>
        <w:t>.</w:t>
      </w:r>
    </w:p>
    <w:p w:rsidR="000C34D6" w:rsidRPr="002E7B2F" w:rsidRDefault="000C34D6" w:rsidP="000C34D6">
      <w:pPr>
        <w:jc w:val="both"/>
        <w:rPr>
          <w:rFonts w:ascii="Garamond" w:hAnsi="Garamond"/>
        </w:rPr>
      </w:pPr>
    </w:p>
    <w:p w:rsidR="00E963C5"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p>
    <w:p w:rsidR="00EE329F" w:rsidRDefault="00EE329F" w:rsidP="00DB29DD">
      <w:pPr>
        <w:tabs>
          <w:tab w:val="num" w:pos="540"/>
        </w:tabs>
        <w:jc w:val="both"/>
        <w:rPr>
          <w:rFonts w:ascii="Garamond" w:hAnsi="Garamond"/>
        </w:rPr>
      </w:pP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V130 raktár 1125 Bp. Szilágyi Erzsébet fasor 14-16.</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V170 raktár 1045 Bp. Pozsonyi út 1.</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V180 raktár 1146 Bp. Thököly út 173.</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V190 raktár 1089 Bp. Baross u 132.</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V200 raktár 1087 Bp. Törökbecse u. 2.</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V220 raktár 1091 Bp. Üllői út 199.</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V230 raktár 1097 Bp. Könyves Kálmán krt.7</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V260 raktár 1021 Bp. Budakeszi út 9-11.</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V390 raktár 1116 Bp. Fehérvári út 247.</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V490 raktár 1115 Bp. Bartók Béla út 133.</w:t>
      </w:r>
    </w:p>
    <w:p w:rsidR="00EE329F" w:rsidRPr="00626299" w:rsidRDefault="00EE329F" w:rsidP="00EE329F">
      <w:pPr>
        <w:pStyle w:val="BKV"/>
        <w:spacing w:line="240" w:lineRule="auto"/>
        <w:ind w:left="426"/>
        <w:rPr>
          <w:rFonts w:ascii="Garamond" w:hAnsi="Garamond" w:cstheme="minorHAnsi"/>
          <w:w w:val="101"/>
          <w:szCs w:val="24"/>
        </w:rPr>
      </w:pP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M150 raktár 1142 Bp. Erzsébet királyné útja 8-10.</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M270 raktár 1103 Bp. Kőér u.2/</w:t>
      </w:r>
      <w:r w:rsidR="0059355E">
        <w:rPr>
          <w:rFonts w:ascii="Garamond" w:hAnsi="Garamond" w:cstheme="minorHAnsi"/>
          <w:w w:val="101"/>
          <w:szCs w:val="24"/>
        </w:rPr>
        <w:t>d</w:t>
      </w:r>
      <w:r w:rsidRPr="00626299">
        <w:rPr>
          <w:rFonts w:ascii="Garamond" w:hAnsi="Garamond" w:cstheme="minorHAnsi"/>
          <w:w w:val="101"/>
          <w:szCs w:val="24"/>
        </w:rPr>
        <w:t>.</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M280 raktár 1106 Bp. Fehér út 1/b.</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M400 raktár 1119 Bp. Gyergyótölgyes u. 2.</w:t>
      </w:r>
    </w:p>
    <w:p w:rsidR="00EE329F" w:rsidRPr="00626299" w:rsidRDefault="00EE329F" w:rsidP="00EE329F">
      <w:pPr>
        <w:pStyle w:val="BKV"/>
        <w:spacing w:line="240" w:lineRule="auto"/>
        <w:ind w:left="426"/>
        <w:rPr>
          <w:rFonts w:ascii="Garamond" w:hAnsi="Garamond" w:cstheme="minorHAnsi"/>
          <w:w w:val="101"/>
          <w:szCs w:val="24"/>
        </w:rPr>
      </w:pP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K410 raktár 1113 Bp. Hamzsabégi út 55.</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O430 raktár 1037 Bp. Pomázi út 15.</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C450 raktár 1165 Bp. Bökényföldi út 122.</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BKV Zrt. D460 raktár 1194 Bp. Méta u. 39.</w:t>
      </w: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 xml:space="preserve">BKV Zrt. T100 raktár 1101 Bp. </w:t>
      </w:r>
      <w:r w:rsidR="00CA49F1" w:rsidRPr="00626299">
        <w:rPr>
          <w:rFonts w:ascii="Garamond" w:hAnsi="Garamond" w:cstheme="minorHAnsi"/>
          <w:w w:val="101"/>
          <w:szCs w:val="24"/>
        </w:rPr>
        <w:t>Pongrác utca 6. (áruátvétel helye: 1101. Bp. Zách u. 8.)</w:t>
      </w:r>
    </w:p>
    <w:p w:rsidR="00EE329F" w:rsidRPr="00626299" w:rsidRDefault="00EE329F" w:rsidP="00EE329F">
      <w:pPr>
        <w:pStyle w:val="BKV"/>
        <w:spacing w:line="240" w:lineRule="auto"/>
        <w:ind w:left="426"/>
        <w:rPr>
          <w:rFonts w:ascii="Garamond" w:hAnsi="Garamond" w:cstheme="minorHAnsi"/>
          <w:w w:val="101"/>
          <w:szCs w:val="24"/>
        </w:rPr>
      </w:pPr>
    </w:p>
    <w:p w:rsidR="00EE329F" w:rsidRPr="00626299" w:rsidRDefault="00EE329F" w:rsidP="00626299">
      <w:pPr>
        <w:pStyle w:val="BKV"/>
        <w:spacing w:line="240" w:lineRule="auto"/>
        <w:ind w:left="567"/>
        <w:rPr>
          <w:rFonts w:ascii="Garamond" w:hAnsi="Garamond" w:cstheme="minorHAnsi"/>
          <w:w w:val="101"/>
          <w:szCs w:val="24"/>
        </w:rPr>
      </w:pPr>
      <w:r w:rsidRPr="00626299">
        <w:rPr>
          <w:rFonts w:ascii="Garamond" w:hAnsi="Garamond" w:cstheme="minorHAnsi"/>
          <w:w w:val="101"/>
          <w:szCs w:val="24"/>
        </w:rPr>
        <w:t>Nyitvatartási idő: hétfőtől – csütörtökig 8,00 – 13,00 óráig</w:t>
      </w:r>
    </w:p>
    <w:p w:rsidR="00EE329F" w:rsidRPr="002E7B2F" w:rsidRDefault="00EE329F" w:rsidP="00626299">
      <w:pPr>
        <w:tabs>
          <w:tab w:val="num" w:pos="540"/>
        </w:tabs>
        <w:ind w:left="2268"/>
        <w:jc w:val="both"/>
        <w:rPr>
          <w:rFonts w:ascii="Garamond" w:hAnsi="Garamond"/>
        </w:rPr>
      </w:pPr>
      <w:r w:rsidRPr="00626299">
        <w:rPr>
          <w:rFonts w:ascii="Garamond" w:hAnsi="Garamond" w:cstheme="minorHAnsi"/>
          <w:w w:val="101"/>
          <w:szCs w:val="24"/>
        </w:rPr>
        <w:t>pénteken 8,00 – 12,00 óráig</w:t>
      </w:r>
    </w:p>
    <w:p w:rsidR="00D37AA0" w:rsidRPr="002E7B2F" w:rsidRDefault="00D37AA0" w:rsidP="00C854A2">
      <w:pPr>
        <w:pStyle w:val="Szvegtrzs3"/>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 kiállításával</w:t>
      </w:r>
      <w:r w:rsidRPr="002E7B2F">
        <w:rPr>
          <w:rFonts w:ascii="Garamond" w:hAnsi="Garamond" w:cs="Arial"/>
        </w:rPr>
        <w:t xml:space="preserve"> történik, amelyen a Felek az </w:t>
      </w:r>
      <w:r w:rsidR="00DA42D4">
        <w:rPr>
          <w:rFonts w:ascii="Garamond" w:hAnsi="Garamond" w:cs="Arial"/>
        </w:rPr>
        <w:t>Á</w:t>
      </w:r>
      <w:r w:rsidR="00712457">
        <w:rPr>
          <w:rFonts w:ascii="Garamond" w:hAnsi="Garamond" w:cs="Arial"/>
        </w:rPr>
        <w:t>ru</w:t>
      </w:r>
      <w:r w:rsidR="00DA42D4">
        <w:rPr>
          <w:rFonts w:ascii="Garamond" w:hAnsi="Garamond" w:cs="Arial"/>
        </w:rPr>
        <w:t xml:space="preserve"> </w:t>
      </w:r>
      <w:r w:rsidR="00B839DE" w:rsidRPr="002E7B2F">
        <w:rPr>
          <w:rFonts w:ascii="Garamond" w:hAnsi="Garamond" w:cs="Arial"/>
        </w:rPr>
        <w:t>átadás-átvételt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307D19" w:rsidP="00307D19">
      <w:pPr>
        <w:ind w:left="540"/>
        <w:jc w:val="both"/>
        <w:rPr>
          <w:rFonts w:ascii="Garamond" w:hAnsi="Garamond" w:cs="Arial"/>
        </w:rPr>
      </w:pPr>
      <w:r w:rsidRPr="002E7B2F">
        <w:rPr>
          <w:rFonts w:ascii="Garamond" w:hAnsi="Garamond" w:cs="Arial"/>
        </w:rPr>
        <w:t>Ha a</w:t>
      </w:r>
      <w:r w:rsidR="00626299">
        <w:rPr>
          <w:rFonts w:ascii="Garamond" w:hAnsi="Garamond" w:cs="Arial"/>
        </w:rPr>
        <w:t>z</w:t>
      </w:r>
      <w:r w:rsidRPr="002E7B2F">
        <w:rPr>
          <w:rFonts w:ascii="Garamond" w:hAnsi="Garamond" w:cs="Arial"/>
        </w:rPr>
        <w:t xml:space="preserve"> átvétel nem tár fel problémát, a teljesítés igazolása </w:t>
      </w:r>
      <w:r w:rsidR="00E82514" w:rsidRPr="002E7B2F">
        <w:rPr>
          <w:rFonts w:ascii="Garamond" w:hAnsi="Garamond" w:cs="Arial"/>
        </w:rPr>
        <w:t xml:space="preserve">a Szállítólevél </w:t>
      </w:r>
      <w:r w:rsidR="00E82514">
        <w:rPr>
          <w:rFonts w:ascii="Garamond" w:hAnsi="Garamond" w:cs="Arial"/>
        </w:rPr>
        <w:t>Vevő</w:t>
      </w:r>
      <w:r w:rsidR="00E82514" w:rsidRPr="002E7B2F">
        <w:rPr>
          <w:rFonts w:ascii="Garamond" w:hAnsi="Garamond" w:cs="Arial"/>
        </w:rPr>
        <w:t xml:space="preserve"> </w:t>
      </w:r>
      <w:r w:rsidRPr="002E7B2F">
        <w:rPr>
          <w:rFonts w:ascii="Garamond" w:hAnsi="Garamond" w:cs="Arial"/>
        </w:rPr>
        <w:t>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w:t>
      </w:r>
      <w:r w:rsidR="00626299">
        <w:rPr>
          <w:rFonts w:ascii="Garamond" w:hAnsi="Garamond" w:cs="Arial"/>
        </w:rPr>
        <w:t>z</w:t>
      </w:r>
      <w:r w:rsidRPr="002E7B2F">
        <w:rPr>
          <w:rFonts w:ascii="Garamond" w:hAnsi="Garamond" w:cs="Arial"/>
        </w:rPr>
        <w:t xml:space="preserve">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műbizonylattal (a továbbiakban: Műbizonylat) köteles ellátni. .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w:t>
      </w:r>
    </w:p>
    <w:p w:rsidR="00E82514" w:rsidRPr="002E7B2F" w:rsidRDefault="00E82514" w:rsidP="00307D19">
      <w:pPr>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00A86CD6">
        <w:rPr>
          <w:rFonts w:ascii="Garamond" w:hAnsi="Garamond" w:cs="Arial"/>
        </w:rPr>
        <w:t xml:space="preserve"> </w:t>
      </w:r>
      <w:r w:rsidR="000F09F4">
        <w:rPr>
          <w:rFonts w:ascii="Garamond" w:hAnsi="Garamond" w:cs="Arial"/>
        </w:rPr>
        <w:t>Eladó</w:t>
      </w:r>
      <w:r w:rsidR="00A86CD6">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7.6.</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w:t>
      </w:r>
      <w:r w:rsidR="00DA42D4">
        <w:rPr>
          <w:rFonts w:ascii="Garamond" w:hAnsi="Garamond"/>
          <w:szCs w:val="24"/>
        </w:rPr>
        <w:t xml:space="preserve"> </w:t>
      </w:r>
      <w:r w:rsidRPr="002E7B2F">
        <w:rPr>
          <w:rFonts w:ascii="Garamond" w:hAnsi="Garamond"/>
          <w:szCs w:val="24"/>
        </w:rPr>
        <w:t>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külső sérüléstől is.</w:t>
      </w:r>
      <w:r w:rsidR="00626299" w:rsidRPr="00626299">
        <w:rPr>
          <w:rFonts w:ascii="Garamond" w:hAnsi="Garamond"/>
          <w:szCs w:val="24"/>
        </w:rPr>
        <w:t xml:space="preserve"> </w:t>
      </w:r>
      <w:r w:rsidR="00626299">
        <w:rPr>
          <w:rFonts w:ascii="Garamond" w:hAnsi="Garamond"/>
          <w:szCs w:val="24"/>
        </w:rPr>
        <w:t>A csomagoláson legalább négy évig megmaradó és jól olvasható módon fel kell tüntetni az Eladó azonosítóját és a beszállítás időpontját.</w:t>
      </w:r>
    </w:p>
    <w:p w:rsidR="00307D19" w:rsidRPr="002E7B2F" w:rsidRDefault="00307D19" w:rsidP="00307D19">
      <w:pPr>
        <w:jc w:val="both"/>
        <w:rPr>
          <w:rFonts w:ascii="Garamond" w:hAnsi="Garamond" w:cs="Arial"/>
        </w:rPr>
      </w:pPr>
    </w:p>
    <w:p w:rsidR="00307D19" w:rsidRPr="002E7B2F" w:rsidRDefault="00307D19" w:rsidP="00307D19">
      <w:pPr>
        <w:tabs>
          <w:tab w:val="num" w:pos="720"/>
        </w:tabs>
        <w:ind w:left="540" w:hanging="540"/>
        <w:jc w:val="both"/>
        <w:rPr>
          <w:rFonts w:ascii="Garamond" w:hAnsi="Garamond" w:cs="Arial"/>
        </w:rPr>
      </w:pPr>
      <w:r w:rsidRPr="002E7B2F">
        <w:rPr>
          <w:rFonts w:ascii="Garamond" w:hAnsi="Garamond" w:cs="Arial"/>
        </w:rPr>
        <w:t>7.</w:t>
      </w:r>
      <w:r w:rsidR="000C7225" w:rsidRPr="002E7B2F">
        <w:rPr>
          <w:rFonts w:ascii="Garamond" w:hAnsi="Garamond" w:cs="Arial"/>
        </w:rPr>
        <w:t>7</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rPr>
        <w:t xml:space="preserve">Szállítólevél / Műbizonylat </w:t>
      </w:r>
      <w:r w:rsidR="00D80B16" w:rsidRPr="002E7B2F">
        <w:rPr>
          <w:rFonts w:ascii="Garamond" w:hAnsi="Garamond" w:cs="Arial"/>
        </w:rPr>
        <w:t>és J</w:t>
      </w:r>
      <w:r w:rsidRPr="002E7B2F">
        <w:rPr>
          <w:rFonts w:ascii="Garamond" w:hAnsi="Garamond" w:cs="Arial"/>
        </w:rPr>
        <w:t xml:space="preserve">egyzőkönyv aláírására jogosult személy a </w:t>
      </w:r>
      <w:r w:rsidR="000F09F4">
        <w:rPr>
          <w:rFonts w:ascii="Garamond" w:hAnsi="Garamond" w:cs="Arial"/>
        </w:rPr>
        <w:t>Vevő</w:t>
      </w:r>
      <w:r w:rsidR="00236102">
        <w:rPr>
          <w:rFonts w:ascii="Garamond" w:hAnsi="Garamond" w:cs="Arial"/>
        </w:rPr>
        <w:t xml:space="preserve"> </w:t>
      </w:r>
      <w:r w:rsidRPr="002E7B2F">
        <w:rPr>
          <w:rFonts w:ascii="Garamond" w:hAnsi="Garamond" w:cs="Arial"/>
        </w:rPr>
        <w:t xml:space="preserve">részéről </w:t>
      </w:r>
      <w:r w:rsidR="007149D8">
        <w:rPr>
          <w:rFonts w:ascii="Garamond" w:hAnsi="Garamond" w:cs="Arial"/>
        </w:rPr>
        <w:t>a teljesítésre kijelölt raktár vezetője, vagy az általa megbízott személy</w:t>
      </w:r>
      <w:r w:rsidR="006A76CD">
        <w:rPr>
          <w:rFonts w:ascii="Garamond" w:hAnsi="Garamond" w:cs="Arial"/>
        </w:rPr>
        <w:t>,</w:t>
      </w:r>
      <w:r w:rsidRPr="002E7B2F">
        <w:rPr>
          <w:rFonts w:ascii="Garamond" w:hAnsi="Garamond" w:cs="Arial"/>
        </w:rPr>
        <w:t xml:space="preserve"> a</w:t>
      </w:r>
      <w:r w:rsidR="00CA13FB">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pedig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7149D8">
        <w:rPr>
          <w:rFonts w:ascii="Garamond" w:hAnsi="Garamond" w:cs="Arial"/>
        </w:rPr>
        <w:t>8</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szCs w:val="24"/>
        </w:rPr>
        <w:t>megfelelően kiállított Műbizonylat</w:t>
      </w:r>
      <w:r w:rsidR="00626299">
        <w:rPr>
          <w:rFonts w:ascii="Garamond" w:hAnsi="Garamond" w:cs="Arial"/>
          <w:szCs w:val="24"/>
        </w:rPr>
        <w:t>, illetve a jelen</w:t>
      </w:r>
      <w:r w:rsidR="00E82514" w:rsidRPr="002E7B2F">
        <w:rPr>
          <w:rFonts w:ascii="Garamond" w:hAnsi="Garamond" w:cs="Arial"/>
          <w:szCs w:val="24"/>
        </w:rPr>
        <w:t xml:space="preserve"> </w:t>
      </w:r>
      <w:r w:rsidR="00626299">
        <w:rPr>
          <w:rFonts w:ascii="Garamond" w:hAnsi="Garamond" w:cs="Arial"/>
          <w:szCs w:val="24"/>
        </w:rPr>
        <w:t xml:space="preserve">Keretszerződés 7.6. pontjában meghatározott jelölés </w:t>
      </w:r>
      <w:r w:rsidR="00E82514" w:rsidRPr="002E7B2F">
        <w:rPr>
          <w:rFonts w:ascii="Garamond" w:hAnsi="Garamond" w:cs="Arial"/>
          <w:szCs w:val="24"/>
        </w:rPr>
        <w:t xml:space="preserve">hiányában,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(rész)eredményét nem köteles átvenni. A</w:t>
      </w:r>
      <w:r w:rsidR="00CA13FB">
        <w:rPr>
          <w:rFonts w:ascii="Garamond" w:hAnsi="Garamond" w:cs="Arial"/>
        </w:rPr>
        <w:t>z</w:t>
      </w:r>
      <w:r w:rsidR="009C43F4">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E30D12" w:rsidRDefault="00E30D12" w:rsidP="00626299">
      <w:pPr>
        <w:pStyle w:val="Szvegtrzs"/>
        <w:ind w:left="540" w:hanging="540"/>
        <w:rPr>
          <w:rFonts w:ascii="Garamond" w:hAnsi="Garamond"/>
          <w:szCs w:val="24"/>
        </w:rPr>
      </w:pPr>
      <w:r w:rsidRPr="002E7B2F">
        <w:rPr>
          <w:rFonts w:ascii="Garamond" w:hAnsi="Garamond" w:cs="Arial"/>
          <w:b w:val="0"/>
          <w:i w:val="0"/>
          <w:szCs w:val="24"/>
        </w:rPr>
        <w:t>8.1.</w:t>
      </w:r>
      <w:r w:rsidRPr="002E7B2F">
        <w:rPr>
          <w:rFonts w:ascii="Garamond" w:hAnsi="Garamond" w:cs="Arial"/>
          <w:b w:val="0"/>
          <w:i w:val="0"/>
          <w:szCs w:val="24"/>
        </w:rPr>
        <w:tab/>
      </w:r>
      <w:r w:rsidR="005437C1" w:rsidRPr="007149D8">
        <w:rPr>
          <w:rFonts w:ascii="Garamond" w:hAnsi="Garamond"/>
          <w:b w:val="0"/>
          <w:i w:val="0"/>
          <w:szCs w:val="24"/>
        </w:rPr>
        <w:t>Jelen Keretszerződést a Felek a mindkét fél általi aláírás napjával kezdődő</w:t>
      </w:r>
      <w:r w:rsidR="0040111B">
        <w:rPr>
          <w:rFonts w:ascii="Garamond" w:hAnsi="Garamond"/>
          <w:b w:val="0"/>
          <w:i w:val="0"/>
          <w:szCs w:val="24"/>
        </w:rPr>
        <w:t xml:space="preserve"> </w:t>
      </w:r>
      <w:r w:rsidR="007149D8">
        <w:rPr>
          <w:rFonts w:ascii="Garamond" w:hAnsi="Garamond"/>
          <w:b w:val="0"/>
          <w:i w:val="0"/>
          <w:szCs w:val="24"/>
        </w:rPr>
        <w:t xml:space="preserve">36 </w:t>
      </w:r>
      <w:r w:rsidR="005437C1" w:rsidRPr="007149D8">
        <w:rPr>
          <w:rFonts w:ascii="Garamond" w:hAnsi="Garamond"/>
          <w:b w:val="0"/>
          <w:i w:val="0"/>
          <w:szCs w:val="24"/>
        </w:rPr>
        <w:t>hónapig tartó határozott időre kötik</w:t>
      </w:r>
      <w:r w:rsidRPr="007149D8">
        <w:rPr>
          <w:rFonts w:ascii="Garamond" w:hAnsi="Garamond"/>
          <w:b w:val="0"/>
          <w:i w:val="0"/>
          <w:szCs w:val="24"/>
        </w:rPr>
        <w:t xml:space="preserve"> azzal, hogy a Keretszerződés időbeli hatálya a Felek közös megegyezésével meghosszabbítható a 4.1. pontban rögzített Keretösszeg eléréséig.</w:t>
      </w:r>
    </w:p>
    <w:p w:rsidR="00A74FB6" w:rsidRDefault="00A74FB6" w:rsidP="000D523F">
      <w:pPr>
        <w:ind w:left="709" w:hanging="709"/>
        <w:jc w:val="both"/>
        <w:rPr>
          <w:rFonts w:ascii="Garamond" w:hAnsi="Garamond"/>
          <w:szCs w:val="24"/>
        </w:rPr>
      </w:pPr>
    </w:p>
    <w:p w:rsidR="00104224" w:rsidRPr="002E7B2F" w:rsidRDefault="00104224" w:rsidP="00104224">
      <w:pPr>
        <w:ind w:left="567"/>
        <w:jc w:val="both"/>
        <w:rPr>
          <w:rFonts w:ascii="Garamond" w:hAnsi="Garamond"/>
          <w:szCs w:val="24"/>
        </w:rPr>
      </w:pPr>
      <w:r w:rsidRPr="00045C38">
        <w:rPr>
          <w:rFonts w:ascii="Garamond" w:hAnsi="Garamond"/>
          <w:szCs w:val="24"/>
        </w:rPr>
        <w:t>Felek rögzítik</w:t>
      </w:r>
      <w:r w:rsidR="00A74FB6">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sidR="0060453F">
        <w:rPr>
          <w:rFonts w:ascii="Garamond" w:hAnsi="Garamond"/>
          <w:szCs w:val="24"/>
        </w:rPr>
        <w:t xml:space="preserve">, </w:t>
      </w:r>
      <w:r w:rsidRPr="00045C38">
        <w:rPr>
          <w:rFonts w:ascii="Garamond" w:hAnsi="Garamond"/>
          <w:szCs w:val="24"/>
        </w:rPr>
        <w:t xml:space="preserve">amennyiben a jelen Keretszerződés alapján </w:t>
      </w:r>
      <w:r w:rsidR="00A74FB6">
        <w:rPr>
          <w:rFonts w:ascii="Garamond" w:hAnsi="Garamond"/>
          <w:szCs w:val="24"/>
        </w:rPr>
        <w:t>meg</w:t>
      </w:r>
      <w:r w:rsidRPr="00045C38">
        <w:rPr>
          <w:rFonts w:ascii="Garamond" w:hAnsi="Garamond"/>
          <w:szCs w:val="24"/>
        </w:rPr>
        <w:t xml:space="preserve">fizetett Vételár a 4.1 pontban meghatározott </w:t>
      </w:r>
      <w:r w:rsidR="00C25CA2">
        <w:rPr>
          <w:rFonts w:ascii="Garamond" w:hAnsi="Garamond"/>
          <w:szCs w:val="24"/>
        </w:rPr>
        <w:t>K</w:t>
      </w:r>
      <w:r w:rsidRPr="00045C38">
        <w:rPr>
          <w:rFonts w:ascii="Garamond" w:hAnsi="Garamond"/>
          <w:szCs w:val="24"/>
        </w:rPr>
        <w:t>eretösszeget eléri.</w:t>
      </w:r>
      <w:r w:rsidR="00A86CD6">
        <w:rPr>
          <w:rFonts w:ascii="Garamond" w:hAnsi="Garamond"/>
          <w:szCs w:val="24"/>
        </w:rPr>
        <w:t xml:space="preserve"> Vevő</w:t>
      </w:r>
      <w:r w:rsidR="00A74FB6">
        <w:rPr>
          <w:rFonts w:ascii="Garamond" w:hAnsi="Garamond"/>
          <w:szCs w:val="24"/>
        </w:rPr>
        <w:t xml:space="preserve"> </w:t>
      </w:r>
      <w:r w:rsidR="00B571CE">
        <w:rPr>
          <w:rFonts w:ascii="Garamond" w:hAnsi="Garamond"/>
          <w:szCs w:val="24"/>
        </w:rPr>
        <w:t>ezzel kapcsolatban</w:t>
      </w:r>
      <w:r w:rsidR="00A74FB6">
        <w:rPr>
          <w:rFonts w:ascii="Garamond" w:hAnsi="Garamond"/>
          <w:szCs w:val="24"/>
        </w:rPr>
        <w:t xml:space="preserve"> a</w:t>
      </w:r>
      <w:r w:rsidR="005E3B3E">
        <w:rPr>
          <w:rFonts w:ascii="Garamond" w:hAnsi="Garamond"/>
          <w:szCs w:val="24"/>
        </w:rPr>
        <w:t>z</w:t>
      </w:r>
      <w:r w:rsidR="00A74FB6">
        <w:rPr>
          <w:rFonts w:ascii="Garamond" w:hAnsi="Garamond"/>
          <w:szCs w:val="24"/>
        </w:rPr>
        <w:t xml:space="preserve"> </w:t>
      </w:r>
      <w:r w:rsidR="00A86CD6">
        <w:rPr>
          <w:rFonts w:ascii="Garamond" w:hAnsi="Garamond"/>
          <w:szCs w:val="24"/>
        </w:rPr>
        <w:t>Eladót</w:t>
      </w:r>
      <w:r w:rsidR="00A74FB6">
        <w:rPr>
          <w:rFonts w:ascii="Garamond" w:hAnsi="Garamond"/>
          <w:szCs w:val="24"/>
        </w:rPr>
        <w:t xml:space="preserve"> </w:t>
      </w:r>
      <w:r w:rsidR="00B571CE">
        <w:rPr>
          <w:rFonts w:ascii="Garamond" w:hAnsi="Garamond"/>
          <w:szCs w:val="24"/>
        </w:rPr>
        <w:t>haladéktalanul</w:t>
      </w:r>
      <w:r w:rsidR="00524393">
        <w:rPr>
          <w:rFonts w:ascii="Garamond" w:hAnsi="Garamond"/>
        </w:rPr>
        <w:t xml:space="preserve"> </w:t>
      </w:r>
      <w:r w:rsidR="00524393" w:rsidRPr="0028146F">
        <w:rPr>
          <w:rFonts w:ascii="Garamond" w:hAnsi="Garamond"/>
        </w:rPr>
        <w:t>értesíti</w:t>
      </w:r>
      <w:r w:rsidR="00A74FB6">
        <w:rPr>
          <w:rFonts w:ascii="Garamond" w:hAnsi="Garamond"/>
          <w:szCs w:val="24"/>
        </w:rPr>
        <w:t xml:space="preserve">. </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zerződést a Felek – a másik fél súlyos szerződésszegése esetén – írásban, azonnali hatállyal felmondhatják</w:t>
      </w:r>
      <w:r w:rsidR="009572A2" w:rsidRPr="00CE72A8">
        <w:rPr>
          <w:rFonts w:ascii="Garamond" w:hAnsi="Garamond" w:cs="Arial"/>
          <w:szCs w:val="24"/>
        </w:rPr>
        <w:t xml:space="preserve">. </w:t>
      </w:r>
      <w:r w:rsidR="009572A2" w:rsidRPr="0018534F">
        <w:rPr>
          <w:rFonts w:ascii="Garamond" w:hAnsi="Garamond" w:cs="Arial"/>
          <w:szCs w:val="24"/>
        </w:rPr>
        <w:t>A</w:t>
      </w:r>
      <w:r w:rsidR="00022029" w:rsidRPr="0018534F">
        <w:rPr>
          <w:rFonts w:ascii="Garamond" w:hAnsi="Garamond" w:cs="Arial"/>
          <w:szCs w:val="24"/>
        </w:rPr>
        <w:t>z azonnali hatályú</w:t>
      </w:r>
      <w:r w:rsidR="009572A2" w:rsidRPr="00CE72A8">
        <w:rPr>
          <w:rFonts w:ascii="Garamond" w:hAnsi="Garamond" w:cs="Arial"/>
          <w:szCs w:val="24"/>
        </w:rPr>
        <w:t xml:space="preserve"> 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 xml:space="preserve">vagy a hibát nem lehet kijavítani, </w:t>
      </w:r>
      <w:r w:rsidR="00E26C26">
        <w:rPr>
          <w:rFonts w:ascii="Garamond" w:hAnsi="Garamond"/>
        </w:rPr>
        <w:t xml:space="preserve">illetve </w:t>
      </w:r>
      <w:r w:rsidR="00E26C26">
        <w:rPr>
          <w:rFonts w:ascii="Garamond" w:hAnsi="Garamond"/>
          <w:szCs w:val="24"/>
        </w:rPr>
        <w:t>az Eladó</w:t>
      </w:r>
      <w:r w:rsidR="00E26C26" w:rsidRPr="00244E55">
        <w:rPr>
          <w:rFonts w:ascii="Garamond" w:hAnsi="Garamond"/>
          <w:szCs w:val="24"/>
        </w:rPr>
        <w:t xml:space="preserve"> a hibás teljesítésének esetére kikötött maximális kötbérösszeget elérte</w:t>
      </w:r>
      <w:r w:rsidR="00E26C26">
        <w:rPr>
          <w:rFonts w:ascii="Garamond" w:hAnsi="Garamond"/>
        </w:rPr>
        <w:t>,</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253D5A" w:rsidRPr="00253D5A" w:rsidRDefault="00504A7E" w:rsidP="003024A5">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r w:rsidR="003024A5" w:rsidRPr="00FC7110" w:rsidDel="003024A5">
        <w:rPr>
          <w:rFonts w:ascii="Garamond" w:hAnsi="Garamond" w:cs="Arial"/>
          <w:szCs w:val="24"/>
        </w:rPr>
        <w:t xml:space="preserve"> </w:t>
      </w:r>
    </w:p>
    <w:p w:rsidR="00A353F0" w:rsidRDefault="00A353F0" w:rsidP="000D78E8">
      <w:pPr>
        <w:ind w:left="1134" w:right="-1"/>
        <w:jc w:val="both"/>
        <w:rPr>
          <w:rFonts w:ascii="Garamond" w:hAnsi="Garamond"/>
          <w:szCs w:val="24"/>
        </w:rPr>
      </w:pPr>
    </w:p>
    <w:p w:rsidR="00A353F0" w:rsidRDefault="00A353F0" w:rsidP="000D78E8">
      <w:pPr>
        <w:ind w:left="540" w:hanging="540"/>
        <w:jc w:val="both"/>
        <w:rPr>
          <w:rFonts w:ascii="Garamond" w:hAnsi="Garamond" w:cs="Arial"/>
        </w:rPr>
      </w:pPr>
      <w:r>
        <w:rPr>
          <w:rFonts w:ascii="Garamond" w:hAnsi="Garamond" w:cs="Arial"/>
        </w:rPr>
        <w:t>8.5.</w:t>
      </w:r>
      <w:r>
        <w:rPr>
          <w:rFonts w:ascii="Garamond" w:hAnsi="Garamond" w:cs="Arial"/>
        </w:rPr>
        <w:tab/>
      </w:r>
      <w:r w:rsidRPr="00BB779E">
        <w:rPr>
          <w:rFonts w:ascii="Garamond" w:hAnsi="Garamond" w:cs="Arial"/>
        </w:rPr>
        <w:t xml:space="preserve">Felek rögzítik, hogy amennyiben </w:t>
      </w:r>
      <w:r w:rsidR="00B92289">
        <w:rPr>
          <w:rFonts w:ascii="Garamond" w:hAnsi="Garamond" w:cs="Arial"/>
        </w:rPr>
        <w:t>Vevő</w:t>
      </w:r>
      <w:r w:rsidR="00B92289" w:rsidRPr="00BB779E">
        <w:rPr>
          <w:rFonts w:ascii="Garamond" w:hAnsi="Garamond" w:cs="Arial"/>
        </w:rPr>
        <w:t xml:space="preserve"> </w:t>
      </w:r>
      <w:r w:rsidRPr="00BB779E">
        <w:rPr>
          <w:rFonts w:ascii="Garamond" w:hAnsi="Garamond" w:cs="Arial"/>
        </w:rPr>
        <w:t xml:space="preserve">a jelen </w:t>
      </w:r>
      <w:r>
        <w:rPr>
          <w:rFonts w:ascii="Garamond" w:hAnsi="Garamond" w:cs="Arial"/>
        </w:rPr>
        <w:t>fejezetben</w:t>
      </w:r>
      <w:r w:rsidRPr="00BB779E">
        <w:rPr>
          <w:rFonts w:ascii="Garamond" w:hAnsi="Garamond" w:cs="Arial"/>
        </w:rPr>
        <w:t xml:space="preserve"> meghatározottak szerint </w:t>
      </w:r>
      <w:r>
        <w:rPr>
          <w:rFonts w:ascii="Garamond" w:hAnsi="Garamond" w:cs="Arial"/>
        </w:rPr>
        <w:t>azonnali hatállyal mondja fel a Kerets</w:t>
      </w:r>
      <w:r w:rsidRPr="00BB779E">
        <w:rPr>
          <w:rFonts w:ascii="Garamond" w:hAnsi="Garamond" w:cs="Arial"/>
        </w:rPr>
        <w:t xml:space="preserve">zerződést, a </w:t>
      </w:r>
      <w:r>
        <w:rPr>
          <w:rFonts w:ascii="Garamond" w:hAnsi="Garamond" w:cs="Arial"/>
        </w:rPr>
        <w:t>Vev</w:t>
      </w:r>
      <w:r w:rsidRPr="00BB779E">
        <w:rPr>
          <w:rFonts w:ascii="Garamond" w:hAnsi="Garamond" w:cs="Arial"/>
        </w:rPr>
        <w:t xml:space="preserve">őnek további megrendelési kötelezettsége nincs, </w:t>
      </w:r>
      <w:r>
        <w:rPr>
          <w:rFonts w:ascii="Garamond" w:hAnsi="Garamond" w:cs="Arial"/>
        </w:rPr>
        <w:t>Eladó</w:t>
      </w:r>
      <w:r w:rsidRPr="00BB779E">
        <w:rPr>
          <w:rFonts w:ascii="Garamond" w:hAnsi="Garamond" w:cs="Arial"/>
        </w:rPr>
        <w:t xml:space="preserve"> a már kiadott, illetve teljesített Megrendelések ellenértékére jogosult, semmilyen egyéb költség vagy kár felmerülésére nem hivatkozhat, azzal kapcsolatos igényt nem érvényesíthet</w:t>
      </w:r>
      <w:r>
        <w:rPr>
          <w:rFonts w:ascii="Garamond" w:hAnsi="Garamond" w:cs="Arial"/>
        </w:rPr>
        <w:t>.</w:t>
      </w:r>
    </w:p>
    <w:p w:rsidR="00A353F0" w:rsidRPr="002E7B2F" w:rsidRDefault="00A353F0" w:rsidP="000D78E8">
      <w:pPr>
        <w:ind w:left="1134" w:right="-1"/>
        <w:jc w:val="both"/>
        <w:rPr>
          <w:rFonts w:ascii="Garamond" w:hAnsi="Garamond" w:cs="Arial"/>
          <w:szCs w:val="24"/>
        </w:rPr>
      </w:pPr>
    </w:p>
    <w:p w:rsidR="004148D5" w:rsidRPr="002E7B2F" w:rsidRDefault="004148D5" w:rsidP="004148D5">
      <w:pPr>
        <w:jc w:val="both"/>
        <w:rPr>
          <w:rFonts w:ascii="Garamond" w:hAnsi="Garamond" w:cs="Arial"/>
          <w:szCs w:val="24"/>
        </w:rPr>
      </w:pPr>
    </w:p>
    <w:p w:rsidR="00587562" w:rsidRDefault="004148D5">
      <w:pPr>
        <w:tabs>
          <w:tab w:val="num" w:pos="540"/>
        </w:tabs>
        <w:ind w:left="540" w:hanging="540"/>
        <w:jc w:val="both"/>
        <w:rPr>
          <w:rFonts w:ascii="Garamond" w:hAnsi="Garamond" w:cs="Arial"/>
          <w:szCs w:val="24"/>
        </w:rPr>
      </w:pPr>
      <w:r w:rsidRPr="002E7B2F">
        <w:rPr>
          <w:rFonts w:ascii="Garamond" w:hAnsi="Garamond"/>
          <w:szCs w:val="24"/>
        </w:rPr>
        <w:t>8.</w:t>
      </w:r>
      <w:r w:rsidR="00A353F0">
        <w:rPr>
          <w:rFonts w:ascii="Garamond" w:hAnsi="Garamond"/>
          <w:szCs w:val="24"/>
        </w:rPr>
        <w:t>6</w:t>
      </w:r>
      <w:r w:rsidR="00BF3B51" w:rsidRPr="002E7B2F">
        <w:rPr>
          <w:rFonts w:ascii="Garamond" w:hAnsi="Garamond"/>
          <w:szCs w:val="24"/>
        </w:rPr>
        <w:t>.</w:t>
      </w:r>
      <w:r w:rsidRPr="002E7B2F">
        <w:rPr>
          <w:rFonts w:ascii="Garamond" w:hAnsi="Garamond"/>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A353F0">
        <w:rPr>
          <w:rFonts w:ascii="Garamond" w:hAnsi="Garamond" w:cs="Arial"/>
          <w:szCs w:val="24"/>
        </w:rPr>
        <w:t>8</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 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893C16" w:rsidP="003024A5">
      <w:pPr>
        <w:ind w:left="500"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 pontban meghatározott határidő lejárta előtt rendes felmondással megszünteti, a jelen Keretszerződés </w:t>
      </w:r>
      <w:r w:rsidR="002F6136">
        <w:rPr>
          <w:rFonts w:ascii="Garamond" w:hAnsi="Garamond"/>
        </w:rPr>
        <w:t>4</w:t>
      </w:r>
      <w:r w:rsidRPr="002E7B2F">
        <w:rPr>
          <w:rFonts w:ascii="Garamond" w:hAnsi="Garamond"/>
        </w:rPr>
        <w:t>.1</w:t>
      </w:r>
      <w:r w:rsidR="00646A4B">
        <w:rPr>
          <w:rFonts w:ascii="Garamond" w:hAnsi="Garamond"/>
        </w:rPr>
        <w:t>.</w:t>
      </w:r>
      <w:r w:rsidRPr="002E7B2F">
        <w:rPr>
          <w:rFonts w:ascii="Garamond" w:hAnsi="Garamond"/>
        </w:rPr>
        <w:t xml:space="preserve"> pontjában </w:t>
      </w:r>
      <w:r w:rsidR="00646A4B">
        <w:rPr>
          <w:rFonts w:ascii="Garamond" w:hAnsi="Garamond"/>
        </w:rPr>
        <w:t xml:space="preserve">rögzített </w:t>
      </w:r>
      <w:r>
        <w:rPr>
          <w:rFonts w:ascii="Garamond" w:hAnsi="Garamond"/>
        </w:rPr>
        <w:t>és a</w:t>
      </w:r>
      <w:r w:rsidR="00AB012A">
        <w:rPr>
          <w:rFonts w:ascii="Garamond" w:hAnsi="Garamond"/>
        </w:rPr>
        <w:t xml:space="preserve"> </w:t>
      </w:r>
      <w:r w:rsidR="00646A4B">
        <w:rPr>
          <w:rFonts w:ascii="Garamond" w:hAnsi="Garamond"/>
        </w:rPr>
        <w:t>4</w:t>
      </w:r>
      <w:r>
        <w:rPr>
          <w:rFonts w:ascii="Garamond" w:hAnsi="Garamond"/>
        </w:rPr>
        <w:t>.</w:t>
      </w:r>
      <w:r w:rsidR="00646A4B">
        <w:rPr>
          <w:rFonts w:ascii="Garamond" w:hAnsi="Garamond"/>
        </w:rPr>
        <w:t>2.</w:t>
      </w:r>
      <w:r>
        <w:rPr>
          <w:rFonts w:ascii="Garamond" w:hAnsi="Garamond"/>
        </w:rPr>
        <w:t xml:space="preserve"> pontban </w:t>
      </w:r>
      <w:r w:rsidR="00646A4B">
        <w:rPr>
          <w:rFonts w:ascii="Garamond" w:hAnsi="Garamond"/>
        </w:rPr>
        <w:t xml:space="preserve">meghatározott </w:t>
      </w:r>
      <w:r>
        <w:rPr>
          <w:rFonts w:ascii="Garamond" w:hAnsi="Garamond"/>
        </w:rPr>
        <w:t>százalékos eltéréssel figyelembevett Keretösszeg</w:t>
      </w:r>
      <w:r w:rsidR="005E3B3E">
        <w:rPr>
          <w:rFonts w:ascii="Garamond" w:hAnsi="Garamond"/>
        </w:rPr>
        <w:t xml:space="preserve"> </w:t>
      </w:r>
      <w:r w:rsidRPr="002E7B2F">
        <w:rPr>
          <w:rFonts w:ascii="Garamond" w:hAnsi="Garamond"/>
        </w:rPr>
        <w:t>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w:t>
      </w:r>
      <w:r w:rsidR="00253D5A">
        <w:rPr>
          <w:rFonts w:ascii="Garamond" w:hAnsi="Garamond" w:cs="Arial"/>
        </w:rPr>
        <w:t xml:space="preserve">Vevő általi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A353F0">
        <w:rPr>
          <w:rFonts w:ascii="Garamond" w:hAnsi="Garamond" w:cs="Arial"/>
          <w:szCs w:val="24"/>
        </w:rPr>
        <w:t>9</w:t>
      </w:r>
      <w:r w:rsidRPr="002E7B2F">
        <w:rPr>
          <w:rFonts w:ascii="Garamond" w:hAnsi="Garamond" w:cs="Arial"/>
          <w:szCs w:val="24"/>
        </w:rPr>
        <w:t>.</w:t>
      </w:r>
      <w:r w:rsidRPr="002E7B2F">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646A4B">
        <w:rPr>
          <w:rFonts w:ascii="Garamond" w:hAnsi="Garamond" w:cs="Arial"/>
          <w:szCs w:val="24"/>
        </w:rPr>
        <w:t>hónapon</w:t>
      </w:r>
      <w:r w:rsidR="00646A4B" w:rsidRPr="002E7B2F">
        <w:rPr>
          <w:rFonts w:ascii="Garamond" w:hAnsi="Garamond" w:cs="Arial"/>
          <w:szCs w:val="24"/>
        </w:rPr>
        <w:t xml:space="preserve"> </w:t>
      </w:r>
      <w:r w:rsidRPr="002E7B2F">
        <w:rPr>
          <w:rFonts w:ascii="Garamond" w:hAnsi="Garamond" w:cs="Arial"/>
          <w:szCs w:val="24"/>
        </w:rPr>
        <w:t>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A353F0">
        <w:rPr>
          <w:rFonts w:ascii="Garamond" w:hAnsi="Garamond" w:cs="Arial"/>
        </w:rPr>
        <w:t>10</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p>
    <w:p w:rsidR="00DB11B4" w:rsidRPr="002E7B2F" w:rsidRDefault="00DB11B4" w:rsidP="0052723F">
      <w:pPr>
        <w:rPr>
          <w:rFonts w:ascii="Garamond" w:hAnsi="Garamond"/>
          <w:szCs w:val="24"/>
        </w:rPr>
      </w:pPr>
    </w:p>
    <w:p w:rsidR="00D267D3" w:rsidRPr="0018534F"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w:t>
      </w:r>
      <w:r w:rsidR="00253D5A">
        <w:rPr>
          <w:rFonts w:ascii="Garamond" w:hAnsi="Garamond"/>
          <w:szCs w:val="24"/>
        </w:rPr>
        <w:t>olyan</w:t>
      </w:r>
      <w:r w:rsid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 késedelmesen teljesített Megrendelésre vetített </w:t>
      </w:r>
      <w:r w:rsidR="007A00AC">
        <w:rPr>
          <w:rFonts w:ascii="Garamond" w:hAnsi="Garamond"/>
          <w:szCs w:val="24"/>
        </w:rPr>
        <w:t>Vételár</w:t>
      </w:r>
      <w:r w:rsidR="003024A5">
        <w:rPr>
          <w:rFonts w:ascii="Garamond" w:hAnsi="Garamond"/>
          <w:szCs w:val="24"/>
        </w:rPr>
        <w:t xml:space="preserve"> 2 </w:t>
      </w:r>
      <w:r w:rsidR="003024A5" w:rsidRPr="00DE702D">
        <w:rPr>
          <w:rFonts w:ascii="Garamond" w:hAnsi="Garamond"/>
          <w:szCs w:val="24"/>
        </w:rPr>
        <w:t>%</w:t>
      </w:r>
      <w:r w:rsidR="003024A5" w:rsidRPr="002E7B2F">
        <w:rPr>
          <w:rFonts w:ascii="Garamond" w:hAnsi="Garamond"/>
          <w:szCs w:val="24"/>
        </w:rPr>
        <w:t>-</w:t>
      </w:r>
      <w:r w:rsidR="0052723F" w:rsidRPr="002E7B2F">
        <w:rPr>
          <w:rFonts w:ascii="Garamond" w:hAnsi="Garamond"/>
          <w:szCs w:val="24"/>
        </w:rPr>
        <w:t xml:space="preserve">a, de maximum </w:t>
      </w:r>
      <w:r w:rsidR="003024A5">
        <w:rPr>
          <w:rFonts w:ascii="Garamond" w:hAnsi="Garamond"/>
          <w:szCs w:val="24"/>
        </w:rPr>
        <w:t xml:space="preserve">30 </w:t>
      </w:r>
      <w:r w:rsidR="003024A5" w:rsidRPr="00DE702D">
        <w:rPr>
          <w:rFonts w:ascii="Garamond" w:hAnsi="Garamond"/>
          <w:szCs w:val="24"/>
        </w:rPr>
        <w:t>%</w:t>
      </w:r>
      <w:r w:rsidR="003024A5"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w:t>
      </w:r>
      <w:r w:rsidR="00CD167E" w:rsidRPr="00626299">
        <w:rPr>
          <w:rFonts w:ascii="Garamond" w:hAnsi="Garamond"/>
          <w:bCs/>
          <w:highlight w:val="yellow"/>
        </w:rPr>
        <w:t>10.2</w:t>
      </w:r>
      <w:r w:rsidR="00DE702D" w:rsidRPr="00626299">
        <w:rPr>
          <w:rFonts w:ascii="Garamond" w:hAnsi="Garamond"/>
          <w:bCs/>
          <w:highlight w:val="yellow"/>
        </w:rPr>
        <w:t>.</w:t>
      </w:r>
      <w:r w:rsidR="003553BE" w:rsidRPr="00626299">
        <w:rPr>
          <w:rFonts w:ascii="Garamond" w:hAnsi="Garamond"/>
          <w:bCs/>
          <w:highlight w:val="yellow"/>
        </w:rPr>
        <w:t xml:space="preserve"> pontjában</w:t>
      </w:r>
      <w:r w:rsidR="003553BE" w:rsidRPr="002E7B2F">
        <w:rPr>
          <w:rFonts w:ascii="Garamond" w:hAnsi="Garamond"/>
          <w:bCs/>
        </w:rPr>
        <w:t xml:space="preserve"> meghatározott határidőn belül jótállási kötelezettségének teljesítését nem kezdi </w:t>
      </w:r>
      <w:r w:rsidR="003553BE" w:rsidRPr="00E06F7D">
        <w:rPr>
          <w:rFonts w:ascii="Garamond" w:hAnsi="Garamond"/>
          <w:bCs/>
        </w:rPr>
        <w:t>meg</w:t>
      </w:r>
      <w:r w:rsidR="00A86CD6" w:rsidRPr="00E06F7D">
        <w:rPr>
          <w:rFonts w:ascii="Garamond" w:hAnsi="Garamond"/>
          <w:bCs/>
        </w:rPr>
        <w:t xml:space="preserve"> </w:t>
      </w:r>
      <w:r w:rsidR="00B1436A" w:rsidRPr="0018534F">
        <w:rPr>
          <w:rFonts w:ascii="Garamond" w:hAnsi="Garamond"/>
          <w:bCs/>
        </w:rPr>
        <w:t>vagy</w:t>
      </w:r>
      <w:r w:rsidR="00A86CD6" w:rsidRPr="0018534F">
        <w:rPr>
          <w:rFonts w:ascii="Garamond" w:hAnsi="Garamond"/>
          <w:bCs/>
        </w:rPr>
        <w:t xml:space="preserve"> </w:t>
      </w:r>
      <w:r w:rsidR="00B1436A" w:rsidRPr="0018534F">
        <w:rPr>
          <w:rFonts w:ascii="Garamond" w:hAnsi="Garamond"/>
          <w:bCs/>
        </w:rPr>
        <w:t>az előírt</w:t>
      </w:r>
      <w:r w:rsidR="00A86CD6" w:rsidRPr="0018534F">
        <w:rPr>
          <w:rFonts w:ascii="Garamond" w:hAnsi="Garamond"/>
          <w:bCs/>
        </w:rPr>
        <w:t xml:space="preserve"> </w:t>
      </w:r>
      <w:r w:rsidR="00B1436A" w:rsidRPr="0018534F">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253D5A">
        <w:rPr>
          <w:rFonts w:ascii="Garamond" w:hAnsi="Garamond"/>
          <w:szCs w:val="24"/>
        </w:rPr>
        <w:t>olyan</w:t>
      </w:r>
      <w:r w:rsidR="00A42D43" w:rsidRPr="00A42D43">
        <w:rPr>
          <w:rFonts w:ascii="Garamond" w:hAnsi="Garamond"/>
          <w:szCs w:val="24"/>
        </w:rPr>
        <w:t xml:space="preserve"> okból</w:t>
      </w:r>
      <w:r w:rsidR="00253D5A">
        <w:rPr>
          <w:rFonts w:ascii="Garamond" w:hAnsi="Garamond"/>
          <w:szCs w:val="24"/>
        </w:rPr>
        <w:t>, amelyért felelős</w:t>
      </w:r>
      <w:r w:rsidR="000B5A4D">
        <w:rPr>
          <w:rFonts w:ascii="Garamond" w:hAnsi="Garamond"/>
          <w:szCs w:val="24"/>
        </w:rPr>
        <w:t xml:space="preserve">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0B5A4D">
        <w:rPr>
          <w:rFonts w:ascii="Garamond" w:hAnsi="Garamond"/>
          <w:szCs w:val="24"/>
        </w:rPr>
        <w:t xml:space="preserve"> </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 xml:space="preserve">éssel érintett Megrendelés </w:t>
      </w:r>
      <w:r w:rsidR="00222CAC">
        <w:rPr>
          <w:rFonts w:ascii="Garamond" w:hAnsi="Garamond"/>
          <w:szCs w:val="24"/>
        </w:rPr>
        <w:t>áfa nélkül számított</w:t>
      </w:r>
      <w:r w:rsidR="00222CAC" w:rsidRPr="002E7B2F">
        <w:rPr>
          <w:rFonts w:ascii="Garamond" w:hAnsi="Garamond"/>
          <w:szCs w:val="24"/>
        </w:rPr>
        <w:t xml:space="preserve"> </w:t>
      </w:r>
      <w:r w:rsidR="00961A15" w:rsidRPr="002E7B2F">
        <w:rPr>
          <w:rFonts w:ascii="Garamond" w:hAnsi="Garamond"/>
          <w:szCs w:val="24"/>
        </w:rPr>
        <w:t>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EF00D8">
        <w:rPr>
          <w:rFonts w:ascii="Garamond" w:hAnsi="Garamond"/>
          <w:bCs/>
        </w:rPr>
        <w:t xml:space="preserve"> </w:t>
      </w:r>
      <w:r w:rsidR="003553BE" w:rsidRPr="002E7B2F">
        <w:rPr>
          <w:rFonts w:ascii="Garamond" w:hAnsi="Garamond"/>
          <w:bCs/>
        </w:rPr>
        <w:t xml:space="preserve">számított napi </w:t>
      </w:r>
      <w:r w:rsidR="003024A5">
        <w:rPr>
          <w:rFonts w:ascii="Garamond" w:hAnsi="Garamond"/>
          <w:bCs/>
        </w:rPr>
        <w:t xml:space="preserve">2 </w:t>
      </w:r>
      <w:r w:rsidR="003024A5" w:rsidRPr="002E7B2F">
        <w:rPr>
          <w:rFonts w:ascii="Garamond" w:hAnsi="Garamond"/>
          <w:bCs/>
        </w:rPr>
        <w:t>%-</w:t>
      </w:r>
      <w:r w:rsidR="003553BE" w:rsidRPr="002E7B2F">
        <w:rPr>
          <w:rFonts w:ascii="Garamond" w:hAnsi="Garamond"/>
          <w:bCs/>
        </w:rPr>
        <w:t>ával, de legfeljebb</w:t>
      </w:r>
      <w:r w:rsidR="003024A5">
        <w:rPr>
          <w:rFonts w:ascii="Garamond" w:hAnsi="Garamond"/>
          <w:bCs/>
        </w:rPr>
        <w:t xml:space="preserve"> </w:t>
      </w:r>
      <w:r w:rsidR="003024A5">
        <w:rPr>
          <w:rFonts w:ascii="Garamond" w:hAnsi="Garamond"/>
        </w:rPr>
        <w:t xml:space="preserve">30 </w:t>
      </w:r>
      <w:r w:rsidR="003024A5" w:rsidRPr="002E7B2F">
        <w:rPr>
          <w:rFonts w:ascii="Garamond" w:hAnsi="Garamond"/>
        </w:rPr>
        <w:t>%-</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18534F">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18534F">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w:t>
      </w:r>
      <w:r w:rsidR="00222CAC">
        <w:rPr>
          <w:rFonts w:ascii="Garamond" w:hAnsi="Garamond"/>
          <w:szCs w:val="24"/>
        </w:rPr>
        <w:t>áfa nélkül számított</w:t>
      </w:r>
      <w:r w:rsidR="00222CAC" w:rsidRPr="002E7B2F">
        <w:rPr>
          <w:rFonts w:ascii="Garamond" w:hAnsi="Garamond"/>
          <w:szCs w:val="24"/>
        </w:rPr>
        <w:t xml:space="preserve"> </w:t>
      </w:r>
      <w:r w:rsidR="00B72B34" w:rsidRPr="002E7B2F">
        <w:rPr>
          <w:rFonts w:ascii="Garamond" w:hAnsi="Garamond"/>
          <w:szCs w:val="24"/>
        </w:rPr>
        <w:t xml:space="preserve">összértéke, mértéke annak </w:t>
      </w:r>
      <w:r w:rsidR="003024A5">
        <w:rPr>
          <w:rFonts w:ascii="Garamond" w:hAnsi="Garamond"/>
          <w:szCs w:val="24"/>
        </w:rPr>
        <w:t xml:space="preserve">30 </w:t>
      </w:r>
      <w:r w:rsidR="003024A5" w:rsidRPr="00DE702D">
        <w:rPr>
          <w:rFonts w:ascii="Garamond" w:hAnsi="Garamond"/>
          <w:szCs w:val="24"/>
        </w:rPr>
        <w:t>%</w:t>
      </w:r>
      <w:r w:rsidR="003024A5" w:rsidRPr="002E7B2F">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18534F">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 xml:space="preserve">.2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18534F">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18534F">
      <w:pPr>
        <w:ind w:left="1100"/>
        <w:jc w:val="both"/>
        <w:rPr>
          <w:rFonts w:ascii="Garamond" w:hAnsi="Garamond"/>
          <w:iCs/>
        </w:rPr>
      </w:pPr>
    </w:p>
    <w:p w:rsidR="00196CBC" w:rsidRDefault="004B73B6" w:rsidP="0018534F">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4B73B6" w:rsidRPr="002E7B2F" w:rsidRDefault="004B73B6" w:rsidP="0018534F">
      <w:pPr>
        <w:ind w:left="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DA405B">
        <w:rPr>
          <w:rFonts w:ascii="Garamond" w:hAnsi="Garamond" w:cs="Arial"/>
          <w:szCs w:val="24"/>
        </w:rPr>
        <w:t>12</w:t>
      </w:r>
      <w:r w:rsidR="00DA405B" w:rsidRPr="002E7B2F">
        <w:rPr>
          <w:rFonts w:ascii="Garamond" w:hAnsi="Garamond" w:cs="Arial"/>
          <w:szCs w:val="24"/>
        </w:rPr>
        <w:t xml:space="preserve"> </w:t>
      </w:r>
      <w:r w:rsidR="00E30D12" w:rsidRPr="002E7B2F">
        <w:rPr>
          <w:rFonts w:ascii="Garamond" w:hAnsi="Garamond" w:cs="Arial"/>
          <w:szCs w:val="24"/>
        </w:rPr>
        <w:t>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DA405B">
        <w:rPr>
          <w:rFonts w:ascii="Garamond" w:hAnsi="Garamond" w:cs="Arial"/>
          <w:szCs w:val="24"/>
        </w:rPr>
        <w:t xml:space="preserve">2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0E4CB2">
        <w:rPr>
          <w:rFonts w:ascii="Garamond" w:hAnsi="Garamond"/>
          <w:noProof/>
        </w:rPr>
        <w:t xml:space="preserve"> </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w:t>
      </w:r>
      <w:r w:rsidR="00D65CE5">
        <w:rPr>
          <w:rFonts w:ascii="Garamond" w:hAnsi="Garamond"/>
          <w:szCs w:val="24"/>
        </w:rPr>
        <w:t>tott</w:t>
      </w:r>
      <w:r w:rsidR="00D54B77" w:rsidRPr="002E7B2F">
        <w:rPr>
          <w:rFonts w:ascii="Garamond" w:hAnsi="Garamond"/>
          <w:szCs w:val="24"/>
        </w:rPr>
        <w:t xml:space="preserve">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896E1B">
        <w:rPr>
          <w:rFonts w:ascii="Garamond" w:hAnsi="Garamond" w:cs="Arial"/>
        </w:rPr>
        <w:t>egy</w:t>
      </w:r>
      <w:r w:rsidR="00896E1B"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D26134" w:rsidRPr="002E7B2F" w:rsidRDefault="00D26134" w:rsidP="00626299">
      <w:pPr>
        <w:tabs>
          <w:tab w:val="num" w:pos="540"/>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 xml:space="preserve">A Felek megállapodnak abban, hogy a Számla elengedhetetlen mellékletét képezi a </w:t>
      </w:r>
      <w:r w:rsidR="00CB218A">
        <w:rPr>
          <w:rFonts w:ascii="Garamond" w:hAnsi="Garamond" w:cs="Arial"/>
        </w:rPr>
        <w:t>T</w:t>
      </w:r>
      <w:r w:rsidR="004A2E4C" w:rsidRPr="002E7B2F">
        <w:rPr>
          <w:rFonts w:ascii="Garamond" w:hAnsi="Garamond" w:cs="Arial"/>
        </w:rPr>
        <w:t xml:space="preserve">eljesítési </w:t>
      </w:r>
      <w:r w:rsidR="00CB218A">
        <w:rPr>
          <w:rFonts w:ascii="Garamond" w:hAnsi="Garamond" w:cs="Arial"/>
        </w:rPr>
        <w:t>I</w:t>
      </w:r>
      <w:r w:rsidR="004A2E4C" w:rsidRPr="002E7B2F">
        <w:rPr>
          <w:rFonts w:ascii="Garamond" w:hAnsi="Garamond" w:cs="Arial"/>
        </w:rPr>
        <w:t>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4A2E4C" w:rsidRPr="002E7B2F" w:rsidRDefault="00E30D12" w:rsidP="00626299">
      <w:pPr>
        <w:tabs>
          <w:tab w:val="num" w:pos="1532"/>
        </w:tabs>
        <w:ind w:left="540" w:hanging="540"/>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.6.</w:t>
      </w:r>
      <w:r w:rsidR="004A2E4C" w:rsidRPr="002E7B2F">
        <w:rPr>
          <w:rFonts w:ascii="Garamond" w:hAnsi="Garamond" w:cs="Arial"/>
        </w:rPr>
        <w:t xml:space="preserve"> A Felek megállapodnak abban, hogy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A9568D">
        <w:rPr>
          <w:rFonts w:ascii="Garamond" w:hAnsi="Garamond" w:cs="Arial"/>
        </w:rPr>
        <w:t xml:space="preserve">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DA405B">
        <w:rPr>
          <w:rFonts w:ascii="Garamond" w:hAnsi="Garamond" w:cs="Arial"/>
        </w:rPr>
        <w:t>7</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és a</w:t>
      </w:r>
      <w:r w:rsidR="00E30D12">
        <w:rPr>
          <w:rFonts w:ascii="Garamond" w:hAnsi="Garamond" w:cs="Arial"/>
        </w:rPr>
        <w:t>z</w:t>
      </w:r>
      <w:r w:rsidR="00E30D12" w:rsidRPr="002E7B2F">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levelezési </w:t>
      </w:r>
      <w:r w:rsidR="00E30D12" w:rsidRPr="002E7B2F">
        <w:rPr>
          <w:rFonts w:ascii="Garamond" w:hAnsi="Garamond" w:cs="Arial"/>
          <w:szCs w:val="24"/>
        </w:rPr>
        <w:t>címére (</w:t>
      </w:r>
      <w:r w:rsidR="00E30D12" w:rsidRPr="00B1577E">
        <w:rPr>
          <w:rFonts w:ascii="Garamond" w:hAnsi="Garamond" w:cs="Arial"/>
          <w:szCs w:val="24"/>
          <w:highlight w:val="yellow"/>
        </w:rPr>
        <w:t>…</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
    <w:p w:rsidR="00D10E4C" w:rsidRPr="002E7B2F" w:rsidRDefault="00D10E4C" w:rsidP="00D10E4C">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ind w:left="600"/>
        <w:jc w:val="both"/>
        <w:rPr>
          <w:rFonts w:ascii="Garamond" w:hAnsi="Garamond" w:cs="Arial"/>
          <w:highlight w:val="yellow"/>
        </w:rPr>
      </w:pPr>
    </w:p>
    <w:p w:rsidR="00D10E4C"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A405B" w:rsidRPr="002E7B2F" w:rsidRDefault="00DA405B" w:rsidP="00D10E4C">
      <w:pPr>
        <w:ind w:left="600"/>
        <w:jc w:val="both"/>
        <w:rPr>
          <w:rFonts w:ascii="Garamond" w:hAnsi="Garamond" w:cs="Arial"/>
        </w:rPr>
      </w:pPr>
      <w:r w:rsidRPr="00C77D1E">
        <w:rPr>
          <w:rFonts w:ascii="Garamond" w:hAnsi="Garamond"/>
          <w:b/>
        </w:rPr>
        <w:t>Autóbusz és Trolibusz Üzemeltetési Igazgatóság</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Default="00F20651" w:rsidP="00626299">
      <w:pPr>
        <w:ind w:left="567"/>
        <w:jc w:val="both"/>
        <w:rPr>
          <w:rFonts w:ascii="Garamond" w:hAnsi="Garamond"/>
          <w:b/>
        </w:rPr>
      </w:pPr>
      <w:r>
        <w:rPr>
          <w:rFonts w:ascii="Garamond" w:hAnsi="Garamond"/>
          <w:b/>
        </w:rPr>
        <w:t xml:space="preserve">Metró </w:t>
      </w:r>
      <w:r w:rsidR="00DA405B">
        <w:rPr>
          <w:rFonts w:ascii="Garamond" w:hAnsi="Garamond"/>
          <w:b/>
        </w:rPr>
        <w:t>Járműműszaki Főmérnökség</w:t>
      </w:r>
    </w:p>
    <w:p w:rsidR="00DA405B" w:rsidRPr="002E7B2F" w:rsidRDefault="00DA405B" w:rsidP="00DA405B">
      <w:pPr>
        <w:ind w:left="1309" w:firstLine="109"/>
        <w:jc w:val="both"/>
        <w:rPr>
          <w:rFonts w:ascii="Garamond" w:hAnsi="Garamond" w:cs="Arial"/>
          <w:highlight w:val="yellow"/>
        </w:rPr>
      </w:pPr>
      <w:r w:rsidRPr="002E7B2F">
        <w:rPr>
          <w:rFonts w:ascii="Garamond" w:hAnsi="Garamond" w:cs="Arial"/>
          <w:highlight w:val="yellow"/>
        </w:rPr>
        <w:t>………………………………</w:t>
      </w:r>
    </w:p>
    <w:p w:rsidR="00DA405B" w:rsidRPr="002E7B2F" w:rsidRDefault="00DA405B" w:rsidP="00DA405B">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A405B" w:rsidRPr="002E7B2F" w:rsidRDefault="00DA405B" w:rsidP="00DA405B">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A405B" w:rsidRDefault="00DA405B" w:rsidP="00626299">
      <w:pPr>
        <w:ind w:left="709" w:firstLine="709"/>
        <w:jc w:val="both"/>
        <w:rPr>
          <w:rFonts w:ascii="Garamond" w:hAnsi="Garamond" w:cs="Arial"/>
        </w:rPr>
      </w:pPr>
      <w:r w:rsidRPr="002E7B2F">
        <w:rPr>
          <w:rFonts w:ascii="Garamond" w:hAnsi="Garamond" w:cs="Arial"/>
          <w:highlight w:val="yellow"/>
        </w:rPr>
        <w:t xml:space="preserve">E-mail: </w:t>
      </w:r>
      <w:r w:rsidRPr="002E7B2F">
        <w:rPr>
          <w:rFonts w:ascii="Garamond" w:hAnsi="Garamond" w:cs="Arial"/>
          <w:highlight w:val="yellow"/>
        </w:rPr>
        <w:tab/>
        <w:t>……………</w:t>
      </w:r>
    </w:p>
    <w:p w:rsidR="00DA405B" w:rsidRDefault="00DA405B" w:rsidP="00DA405B">
      <w:pPr>
        <w:jc w:val="both"/>
        <w:rPr>
          <w:rFonts w:ascii="Garamond" w:hAnsi="Garamond" w:cs="Arial"/>
        </w:rPr>
      </w:pPr>
    </w:p>
    <w:p w:rsidR="00DA405B" w:rsidRDefault="00DA405B" w:rsidP="00626299">
      <w:pPr>
        <w:ind w:left="567"/>
        <w:jc w:val="both"/>
        <w:rPr>
          <w:rFonts w:ascii="Garamond" w:hAnsi="Garamond"/>
          <w:b/>
        </w:rPr>
      </w:pPr>
      <w:r>
        <w:rPr>
          <w:rFonts w:ascii="Garamond" w:hAnsi="Garamond"/>
          <w:b/>
        </w:rPr>
        <w:t>Villamos Járműműszaki Főmérnökség</w:t>
      </w:r>
    </w:p>
    <w:p w:rsidR="00DA405B" w:rsidRPr="002E7B2F" w:rsidRDefault="00DA405B" w:rsidP="00D10E4C">
      <w:pPr>
        <w:jc w:val="both"/>
        <w:rPr>
          <w:rFonts w:ascii="Garamond" w:hAnsi="Garamond"/>
        </w:rPr>
      </w:pPr>
    </w:p>
    <w:p w:rsidR="00D10E4C" w:rsidRPr="002E7B2F"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00A75A8E">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
    <w:p w:rsidR="00D37AA0" w:rsidRDefault="00D37AA0" w:rsidP="00D37AA0">
      <w:pPr>
        <w:jc w:val="both"/>
        <w:rPr>
          <w:rFonts w:ascii="Garamond" w:hAnsi="Garamond" w:cs="Arial"/>
          <w:szCs w:val="24"/>
        </w:rPr>
      </w:pPr>
    </w:p>
    <w:p w:rsidR="00D21672" w:rsidRPr="002E7B2F" w:rsidRDefault="00D21672"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B1436A" w:rsidP="007C17B1">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CD79D4"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00CD79D4" w:rsidRPr="002E7B2F">
        <w:rPr>
          <w:rFonts w:ascii="Garamond" w:hAnsi="Garamond"/>
          <w:sz w:val="24"/>
          <w:szCs w:val="24"/>
        </w:rPr>
        <w:t xml:space="preserve"> kizárólag írásban</w:t>
      </w:r>
      <w:r w:rsidR="00D8730D">
        <w:rPr>
          <w:rFonts w:ascii="Garamond" w:hAnsi="Garamond"/>
          <w:sz w:val="24"/>
          <w:szCs w:val="24"/>
        </w:rPr>
        <w:t>, közös megegyezéssel</w:t>
      </w:r>
      <w:r w:rsidR="00CD79D4" w:rsidRPr="002E7B2F">
        <w:rPr>
          <w:rFonts w:ascii="Garamond" w:hAnsi="Garamond"/>
          <w:sz w:val="24"/>
          <w:szCs w:val="24"/>
        </w:rPr>
        <w:t>,</w:t>
      </w:r>
      <w:r w:rsidR="00DA405B" w:rsidRPr="00DA405B">
        <w:rPr>
          <w:rFonts w:ascii="Garamond" w:hAnsi="Garamond"/>
          <w:sz w:val="24"/>
          <w:szCs w:val="24"/>
        </w:rPr>
        <w:t xml:space="preserve"> </w:t>
      </w:r>
      <w:r w:rsidR="00DA405B" w:rsidRPr="002E7B2F">
        <w:rPr>
          <w:rFonts w:ascii="Garamond" w:hAnsi="Garamond"/>
          <w:sz w:val="24"/>
          <w:szCs w:val="24"/>
        </w:rPr>
        <w:t>a Felek által cégszerűen aláírt okirattal</w:t>
      </w:r>
      <w:r w:rsidR="00DA405B" w:rsidRPr="002E7B2F" w:rsidDel="00DA405B">
        <w:rPr>
          <w:rFonts w:ascii="Garamond" w:hAnsi="Garamond"/>
          <w:sz w:val="24"/>
          <w:szCs w:val="24"/>
        </w:rPr>
        <w:t xml:space="preserve"> </w:t>
      </w:r>
      <w:r w:rsidR="006673F7">
        <w:rPr>
          <w:rFonts w:ascii="Garamond" w:hAnsi="Garamond"/>
          <w:sz w:val="24"/>
          <w:szCs w:val="24"/>
        </w:rPr>
        <w:t>lehet módosítani</w:t>
      </w:r>
      <w:r w:rsidR="00CD79D4"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A46A58" w:rsidRPr="002E7B2F" w:rsidRDefault="006B070D" w:rsidP="0046021D">
      <w:pPr>
        <w:ind w:left="540" w:hanging="540"/>
        <w:jc w:val="both"/>
        <w:rPr>
          <w:rFonts w:ascii="Garamond" w:hAnsi="Garamond" w:cs="Arial"/>
        </w:rPr>
      </w:pPr>
      <w:r w:rsidRPr="002E7B2F">
        <w:rPr>
          <w:rFonts w:ascii="Garamond" w:hAnsi="Garamond"/>
          <w:szCs w:val="24"/>
        </w:rPr>
        <w:t>1</w:t>
      </w:r>
      <w:r>
        <w:rPr>
          <w:rFonts w:ascii="Garamond" w:hAnsi="Garamond"/>
          <w:szCs w:val="24"/>
        </w:rPr>
        <w:t>5</w:t>
      </w:r>
      <w:r w:rsidR="00CD79D4" w:rsidRPr="002E7B2F">
        <w:rPr>
          <w:rFonts w:ascii="Garamond" w:hAnsi="Garamond"/>
          <w:szCs w:val="24"/>
        </w:rPr>
        <w:t>.</w:t>
      </w:r>
      <w:r w:rsidR="00254BF8">
        <w:rPr>
          <w:rFonts w:ascii="Garamond" w:hAnsi="Garamond"/>
          <w:szCs w:val="24"/>
        </w:rPr>
        <w:t>3</w:t>
      </w:r>
      <w:r w:rsidR="00DB29DD" w:rsidRPr="002E7B2F">
        <w:rPr>
          <w:rFonts w:ascii="Garamond" w:hAnsi="Garamond"/>
          <w:szCs w:val="24"/>
        </w:rPr>
        <w:t>.</w:t>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E30D12" w:rsidRPr="00186569" w:rsidRDefault="006B070D" w:rsidP="00E30D12">
      <w:pPr>
        <w:tabs>
          <w:tab w:val="num" w:pos="1440"/>
        </w:tabs>
        <w:ind w:left="567" w:hanging="567"/>
        <w:jc w:val="both"/>
        <w:rPr>
          <w:rFonts w:ascii="Garamond" w:hAnsi="Garamond" w:cs="Arial"/>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sidR="00254BF8">
        <w:rPr>
          <w:rFonts w:ascii="Garamond" w:hAnsi="Garamond" w:cs="Arial"/>
          <w:szCs w:val="24"/>
        </w:rPr>
        <w:t>4</w:t>
      </w:r>
      <w:r w:rsidR="00F70136" w:rsidRPr="002E7B2F">
        <w:rPr>
          <w:rFonts w:ascii="Garamond" w:hAnsi="Garamond" w:cs="Arial"/>
          <w:szCs w:val="24"/>
        </w:rPr>
        <w:t>.</w:t>
      </w:r>
      <w:r w:rsidR="00F70136" w:rsidRPr="002E7B2F">
        <w:rPr>
          <w:rFonts w:ascii="Garamond" w:hAnsi="Garamond" w:cs="Arial"/>
          <w:szCs w:val="24"/>
        </w:rPr>
        <w:tab/>
      </w:r>
      <w:r w:rsidR="00E30D12" w:rsidRPr="00186569">
        <w:rPr>
          <w:rFonts w:ascii="Garamond" w:hAnsi="Garamond" w:cs="Arial"/>
        </w:rPr>
        <w:t xml:space="preserve">A jelen Keretszerződés teljesítése során </w:t>
      </w:r>
      <w:r w:rsidR="00E30D12">
        <w:rPr>
          <w:rFonts w:ascii="Garamond" w:hAnsi="Garamond" w:cs="Arial"/>
        </w:rPr>
        <w:t>Eladó</w:t>
      </w:r>
      <w:r w:rsidR="00E30D12" w:rsidRPr="00186569">
        <w:rPr>
          <w:rFonts w:ascii="Garamond" w:hAnsi="Garamond" w:cs="Arial"/>
        </w:rPr>
        <w:t xml:space="preserve"> </w:t>
      </w:r>
      <w:r w:rsidR="00E30D12">
        <w:rPr>
          <w:rFonts w:ascii="Garamond" w:hAnsi="Garamond" w:cs="Arial"/>
        </w:rPr>
        <w:t>alvállalkozót (a továbbiakban: Alvállalkozó)</w:t>
      </w:r>
      <w:r w:rsidR="00E30D12" w:rsidRPr="00186569">
        <w:rPr>
          <w:rFonts w:ascii="Garamond" w:hAnsi="Garamond" w:cs="Arial"/>
        </w:rPr>
        <w:t xml:space="preserve"> a Kbt. 1</w:t>
      </w:r>
      <w:r w:rsidR="00E30D12">
        <w:rPr>
          <w:rFonts w:ascii="Garamond" w:hAnsi="Garamond" w:cs="Arial"/>
        </w:rPr>
        <w:t>3</w:t>
      </w:r>
      <w:r w:rsidR="00E30D12" w:rsidRPr="00186569">
        <w:rPr>
          <w:rFonts w:ascii="Garamond" w:hAnsi="Garamond" w:cs="Arial"/>
        </w:rPr>
        <w:t>8. §-ában foglalt rendelkezéseknek megfe</w:t>
      </w:r>
      <w:r w:rsidR="00E30D12">
        <w:rPr>
          <w:rFonts w:ascii="Garamond" w:hAnsi="Garamond" w:cs="Arial"/>
        </w:rPr>
        <w:t>lelően jogosult igénybe venni.</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ÉS/VAGY </w:t>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sidR="00C51A43">
        <w:rPr>
          <w:rFonts w:ascii="Garamond" w:hAnsi="Garamond" w:cs="Arial"/>
        </w:rPr>
        <w:t>Eladó</w:t>
      </w:r>
      <w:r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r w:rsidRPr="00186569">
        <w:rPr>
          <w:rFonts w:ascii="Garamond" w:hAnsi="Garamond" w:cs="Arial"/>
        </w:rPr>
        <w:t xml:space="preserve"> </w:t>
      </w:r>
    </w:p>
    <w:p w:rsidR="00E30D12" w:rsidRDefault="00E30D12" w:rsidP="00E30D12">
      <w:pPr>
        <w:tabs>
          <w:tab w:val="num" w:pos="1440"/>
        </w:tabs>
        <w:ind w:left="567"/>
        <w:jc w:val="both"/>
        <w:rPr>
          <w:rFonts w:ascii="Garamond" w:hAnsi="Garamond" w:cs="Arial"/>
        </w:rPr>
      </w:pPr>
    </w:p>
    <w:p w:rsidR="00B325A1" w:rsidRPr="00186569" w:rsidRDefault="00C51A43" w:rsidP="00B325A1">
      <w:pPr>
        <w:tabs>
          <w:tab w:val="num" w:pos="1440"/>
        </w:tabs>
        <w:ind w:left="567"/>
        <w:jc w:val="both"/>
        <w:rPr>
          <w:rFonts w:ascii="Garamond" w:hAnsi="Garamond" w:cs="Arial"/>
        </w:rPr>
      </w:pPr>
      <w:r>
        <w:rPr>
          <w:rFonts w:ascii="Garamond" w:hAnsi="Garamond" w:cs="Arial"/>
        </w:rPr>
        <w:t>Eladó</w:t>
      </w:r>
      <w:r w:rsidR="00524393">
        <w:rPr>
          <w:rFonts w:ascii="Garamond" w:hAnsi="Garamond" w:cs="Arial"/>
        </w:rPr>
        <w:t xml:space="preserve"> </w:t>
      </w:r>
      <w:r w:rsidR="00B325A1" w:rsidRPr="00186569">
        <w:rPr>
          <w:rFonts w:ascii="Garamond" w:hAnsi="Garamond" w:cs="Arial"/>
        </w:rPr>
        <w:t xml:space="preserve">a megjelölt Alvállalkozókon kívül/helyett más Alvállalkozó(k)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B9761B" w:rsidRPr="002E7B2F">
        <w:rPr>
          <w:rFonts w:ascii="Garamond" w:hAnsi="Garamond" w:cs="Arial"/>
          <w:szCs w:val="24"/>
        </w:rPr>
        <w:t>.</w:t>
      </w:r>
      <w:r w:rsidR="00254BF8">
        <w:rPr>
          <w:rFonts w:ascii="Garamond" w:hAnsi="Garamond" w:cs="Arial"/>
          <w:szCs w:val="24"/>
        </w:rPr>
        <w:t>5</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254BF8">
        <w:rPr>
          <w:rFonts w:ascii="Garamond" w:hAnsi="Garamond" w:cs="Arial"/>
          <w:szCs w:val="24"/>
        </w:rPr>
        <w:t>6</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24393">
        <w:rPr>
          <w:rFonts w:ascii="Garamond" w:hAnsi="Garamond" w:cs="Arial"/>
          <w:szCs w:val="24"/>
        </w:rPr>
        <w:t xml:space="preserve"> </w:t>
      </w:r>
      <w:r w:rsidR="000F09F4">
        <w:rPr>
          <w:rFonts w:ascii="Garamond" w:hAnsi="Garamond" w:cs="Arial"/>
          <w:szCs w:val="24"/>
        </w:rPr>
        <w:t>Eladó</w:t>
      </w:r>
      <w:r w:rsidR="00524393">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254BF8">
        <w:rPr>
          <w:rFonts w:ascii="Garamond" w:hAnsi="Garamond" w:cs="Arial"/>
          <w:szCs w:val="24"/>
        </w:rPr>
        <w:t>7</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sidR="00254BF8">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254BF8">
        <w:rPr>
          <w:rFonts w:ascii="Garamond" w:hAnsi="Garamond" w:cs="Arial"/>
          <w:b w:val="0"/>
          <w:i w:val="0"/>
          <w:szCs w:val="24"/>
        </w:rPr>
        <w:t>9</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AB012A">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AB012A">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Default="00C2389F" w:rsidP="00522A82">
      <w:pPr>
        <w:ind w:left="540"/>
        <w:jc w:val="both"/>
        <w:rPr>
          <w:rFonts w:ascii="Garamond" w:hAnsi="Garamond" w:cs="Arial"/>
          <w:szCs w:val="24"/>
        </w:rPr>
      </w:pPr>
    </w:p>
    <w:p w:rsidR="00254BF8" w:rsidRPr="00755EEC" w:rsidRDefault="00254BF8" w:rsidP="00254BF8">
      <w:pPr>
        <w:tabs>
          <w:tab w:val="num" w:pos="716"/>
        </w:tabs>
        <w:ind w:left="567" w:hanging="567"/>
        <w:jc w:val="both"/>
        <w:rPr>
          <w:rFonts w:ascii="Garamond" w:hAnsi="Garamond" w:cs="Arial"/>
        </w:rPr>
      </w:pPr>
      <w:r>
        <w:rPr>
          <w:rFonts w:ascii="Garamond" w:hAnsi="Garamond" w:cs="Arial"/>
        </w:rPr>
        <w:t>15.10.</w:t>
      </w:r>
      <w:r>
        <w:rPr>
          <w:rFonts w:ascii="Garamond" w:hAnsi="Garamond" w:cs="Arial"/>
        </w:rPr>
        <w:tab/>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Vevőnél, a Vev</w:t>
      </w:r>
      <w:r w:rsidRPr="00755EEC">
        <w:rPr>
          <w:rFonts w:ascii="Garamond" w:hAnsi="Garamond" w:cs="Arial"/>
        </w:rPr>
        <w:t>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254BF8" w:rsidRPr="006C2CE2" w:rsidRDefault="00254BF8" w:rsidP="00254BF8">
      <w:pPr>
        <w:ind w:left="540" w:hanging="540"/>
        <w:jc w:val="both"/>
        <w:rPr>
          <w:rFonts w:ascii="Garamond" w:hAnsi="Garamond"/>
          <w:szCs w:val="24"/>
        </w:rPr>
      </w:pPr>
    </w:p>
    <w:p w:rsidR="009166D5" w:rsidRPr="002E7B2F" w:rsidRDefault="00254BF8" w:rsidP="00626299">
      <w:pPr>
        <w:ind w:left="709" w:hanging="709"/>
        <w:jc w:val="both"/>
        <w:rPr>
          <w:rFonts w:ascii="Garamond" w:hAnsi="Garamond" w:cs="Arial"/>
          <w:szCs w:val="24"/>
        </w:rPr>
      </w:pPr>
      <w:r w:rsidRPr="0018534F">
        <w:rPr>
          <w:rFonts w:ascii="Garamond" w:hAnsi="Garamond" w:cs="Arial"/>
        </w:rPr>
        <w:t>15.</w:t>
      </w:r>
      <w:r>
        <w:rPr>
          <w:rFonts w:ascii="Garamond" w:hAnsi="Garamond" w:cs="Arial"/>
        </w:rPr>
        <w:t>11</w:t>
      </w:r>
      <w:r w:rsidRPr="0018534F">
        <w:rPr>
          <w:rFonts w:ascii="Garamond" w:hAnsi="Garamond" w:cs="Arial"/>
        </w:rPr>
        <w:t>.</w:t>
      </w:r>
      <w:r w:rsidRPr="0018534F">
        <w:rPr>
          <w:rFonts w:ascii="Garamond" w:hAnsi="Garamond" w:cs="Arial"/>
        </w:rPr>
        <w:tab/>
      </w:r>
      <w:r w:rsidR="009166D5" w:rsidRPr="002E7B2F">
        <w:rPr>
          <w:rFonts w:ascii="Garamond" w:hAnsi="Garamond" w:cs="Arial"/>
          <w:szCs w:val="24"/>
        </w:rPr>
        <w:t>A Felek</w:t>
      </w:r>
      <w:r w:rsidR="00AB012A">
        <w:rPr>
          <w:rFonts w:ascii="Garamond" w:hAnsi="Garamond" w:cs="Arial"/>
          <w:szCs w:val="24"/>
        </w:rPr>
        <w:t xml:space="preserve"> </w:t>
      </w:r>
      <w:r w:rsidR="009166D5" w:rsidRPr="002E7B2F">
        <w:rPr>
          <w:rFonts w:ascii="Garamond" w:hAnsi="Garamond" w:cs="Arial"/>
          <w:szCs w:val="24"/>
        </w:rPr>
        <w:t xml:space="preserve">megállapodnak abban, hogy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értelmezése és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szövege közötti ellentmondás esetén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szövegében foglaltakat, majd </w:t>
      </w:r>
      <w:r w:rsidR="00811582" w:rsidRPr="0024382D">
        <w:rPr>
          <w:rFonts w:ascii="Garamond" w:hAnsi="Garamond" w:cs="Arial"/>
          <w:szCs w:val="24"/>
          <w:highlight w:val="yellow"/>
        </w:rPr>
        <w:t>az ajánlati felhívásban</w:t>
      </w:r>
      <w:r w:rsidR="009166D5" w:rsidRPr="002E7B2F">
        <w:rPr>
          <w:rFonts w:ascii="Garamond" w:hAnsi="Garamond" w:cs="Arial"/>
          <w:szCs w:val="24"/>
        </w:rPr>
        <w:t>, majd a</w:t>
      </w:r>
      <w:r w:rsidR="005B24E2">
        <w:rPr>
          <w:rFonts w:ascii="Garamond" w:hAnsi="Garamond" w:cs="Arial"/>
          <w:szCs w:val="24"/>
        </w:rPr>
        <w:t>z</w:t>
      </w:r>
      <w:r w:rsidR="00772224">
        <w:rPr>
          <w:rFonts w:ascii="Garamond" w:hAnsi="Garamond" w:cs="Arial"/>
          <w:szCs w:val="24"/>
        </w:rPr>
        <w:t xml:space="preserve"> </w:t>
      </w:r>
      <w:r w:rsidR="000F09F4">
        <w:rPr>
          <w:rFonts w:ascii="Garamond" w:hAnsi="Garamond" w:cs="Arial"/>
          <w:szCs w:val="24"/>
        </w:rPr>
        <w:t>Eladó</w:t>
      </w:r>
      <w:r w:rsidR="009166D5" w:rsidRPr="002E7B2F">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w:t>
      </w:r>
      <w:r w:rsidR="00254BF8" w:rsidRPr="002E7B2F">
        <w:rPr>
          <w:rFonts w:ascii="Garamond" w:hAnsi="Garamond" w:cs="Arial"/>
        </w:rPr>
        <w:t>1</w:t>
      </w:r>
      <w:r w:rsidR="00254BF8">
        <w:rPr>
          <w:rFonts w:ascii="Garamond" w:hAnsi="Garamond" w:cs="Arial"/>
        </w:rPr>
        <w:t>4</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C33B06">
        <w:rPr>
          <w:rFonts w:ascii="Garamond" w:hAnsi="Garamond" w:cs="Arial"/>
        </w:rPr>
        <w:t>Ajánlati egységárak táblázata</w:t>
      </w:r>
    </w:p>
    <w:p w:rsidR="0059612B" w:rsidRDefault="0059612B" w:rsidP="0058140C">
      <w:pPr>
        <w:ind w:left="912" w:hanging="372"/>
        <w:jc w:val="both"/>
        <w:rPr>
          <w:rFonts w:ascii="Garamond" w:hAnsi="Garamond" w:cs="Arial"/>
          <w:szCs w:val="24"/>
          <w:highlight w:val="yellow"/>
        </w:rPr>
      </w:pPr>
    </w:p>
    <w:p w:rsidR="00C33B06" w:rsidRPr="002E7B2F" w:rsidRDefault="00C33B06" w:rsidP="0058140C">
      <w:pPr>
        <w:ind w:left="912" w:hanging="372"/>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0F09F4">
        <w:rPr>
          <w:rFonts w:ascii="Garamond" w:hAnsi="Garamond" w:cs="Arial"/>
        </w:rPr>
        <w:t>Eladó</w:t>
      </w:r>
      <w:r w:rsidR="006975EF">
        <w:rPr>
          <w:rFonts w:ascii="Garamond" w:hAnsi="Garamond" w:cs="Arial"/>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a </w:t>
      </w:r>
      <w:r w:rsidR="000F09F4">
        <w:rPr>
          <w:rFonts w:ascii="Garamond" w:hAnsi="Garamond"/>
          <w:iCs/>
        </w:rPr>
        <w:t>Vevő</w:t>
      </w:r>
      <w:r w:rsidR="005F4B07" w:rsidRPr="002E7B2F">
        <w:rPr>
          <w:rFonts w:ascii="Garamond" w:hAnsi="Garamond"/>
          <w:iCs/>
        </w:rPr>
        <w:t xml:space="preserve"> tömegközlekedés-üzemeltető, illetve az autóbusszal végzett közforgalmú személyszállítási feladatát átvevő gazdasági társaságot a jelen Keretszerződésben</w:t>
      </w:r>
      <w:r w:rsidR="006975EF">
        <w:rPr>
          <w:rFonts w:ascii="Garamond" w:hAnsi="Garamond"/>
          <w:iCs/>
        </w:rPr>
        <w:t xml:space="preserve"> </w:t>
      </w:r>
      <w:r w:rsidR="005F4B07"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1"/>
      <w:headerReference w:type="default" r:id="rId12"/>
      <w:footerReference w:type="even" r:id="rId13"/>
      <w:footerReference w:type="default" r:id="rId14"/>
      <w:headerReference w:type="first" r:id="rId15"/>
      <w:footerReference w:type="first" r:id="rId16"/>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49" w:rsidRDefault="00E25449">
      <w:r>
        <w:separator/>
      </w:r>
    </w:p>
  </w:endnote>
  <w:endnote w:type="continuationSeparator" w:id="0">
    <w:p w:rsidR="00E25449" w:rsidRDefault="00E25449">
      <w:r>
        <w:continuationSeparator/>
      </w:r>
    </w:p>
  </w:endnote>
  <w:endnote w:type="continuationNotice" w:id="1">
    <w:p w:rsidR="00E25449" w:rsidRDefault="00E25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5E" w:rsidRDefault="0059355E"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9355E" w:rsidRDefault="0059355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5E" w:rsidRPr="0026451F" w:rsidRDefault="0059355E">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E25449">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E25449">
      <w:rPr>
        <w:rFonts w:ascii="Garamond" w:hAnsi="Garamond"/>
        <w:bCs/>
        <w:noProof/>
      </w:rPr>
      <w:t>1</w:t>
    </w:r>
    <w:r w:rsidRPr="0026451F">
      <w:rPr>
        <w:rFonts w:ascii="Garamond" w:hAnsi="Garamond"/>
        <w:bCs/>
        <w:szCs w:val="24"/>
      </w:rPr>
      <w:fldChar w:fldCharType="end"/>
    </w:r>
  </w:p>
  <w:p w:rsidR="0059355E" w:rsidRDefault="0059355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D3" w:rsidRDefault="001131D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49" w:rsidRDefault="00E25449">
      <w:r>
        <w:separator/>
      </w:r>
    </w:p>
  </w:footnote>
  <w:footnote w:type="continuationSeparator" w:id="0">
    <w:p w:rsidR="00E25449" w:rsidRDefault="00E25449">
      <w:r>
        <w:continuationSeparator/>
      </w:r>
    </w:p>
  </w:footnote>
  <w:footnote w:type="continuationNotice" w:id="1">
    <w:p w:rsidR="00E25449" w:rsidRDefault="00E25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5E" w:rsidRDefault="00E25449"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5844" o:spid="_x0000_s2050" type="#_x0000_t136" style="position:absolute;left:0;text-align:left;margin-left:0;margin-top:0;width:488.25pt;height:183.1pt;rotation:315;z-index:-251658752;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59355E">
      <w:rPr>
        <w:rStyle w:val="Oldalszm"/>
      </w:rPr>
      <w:fldChar w:fldCharType="begin"/>
    </w:r>
    <w:r w:rsidR="0059355E">
      <w:rPr>
        <w:rStyle w:val="Oldalszm"/>
      </w:rPr>
      <w:instrText xml:space="preserve">PAGE  </w:instrText>
    </w:r>
    <w:r w:rsidR="0059355E">
      <w:rPr>
        <w:rStyle w:val="Oldalszm"/>
      </w:rPr>
      <w:fldChar w:fldCharType="end"/>
    </w:r>
  </w:p>
  <w:p w:rsidR="0059355E" w:rsidRDefault="0059355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5E" w:rsidRPr="00A01745" w:rsidRDefault="00E25449"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5845" o:spid="_x0000_s2051" type="#_x0000_t136" style="position:absolute;left:0;text-align:left;margin-left:0;margin-top:0;width:488.25pt;height:183.1pt;rotation:315;z-index:-251657728;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59355E" w:rsidRPr="00A01745">
      <w:rPr>
        <w:rFonts w:ascii="Garamond" w:hAnsi="Garamond"/>
      </w:rPr>
      <w:t>BKV Zrt.</w:t>
    </w:r>
    <w:r w:rsidR="0059355E" w:rsidRPr="00A01745">
      <w:rPr>
        <w:rFonts w:ascii="Garamond" w:hAnsi="Garamond"/>
      </w:rPr>
      <w:tab/>
    </w:r>
    <w:r w:rsidR="0059355E">
      <w:rPr>
        <w:rFonts w:ascii="Garamond" w:hAnsi="Garamond"/>
        <w:smallCaps/>
      </w:rPr>
      <w:t xml:space="preserve">Adásvételi </w:t>
    </w:r>
    <w:r w:rsidR="0059355E" w:rsidRPr="001E1F06">
      <w:rPr>
        <w:rFonts w:ascii="Garamond" w:hAnsi="Garamond"/>
        <w:smallCaps/>
      </w:rPr>
      <w:t>Keretszerződés</w:t>
    </w:r>
    <w:r w:rsidR="0059355E" w:rsidRPr="00A01745">
      <w:rPr>
        <w:rFonts w:ascii="Garamond" w:hAnsi="Garamond"/>
      </w:rPr>
      <w:tab/>
    </w:r>
    <w:r w:rsidR="0059355E" w:rsidRPr="001E1F06">
      <w:rPr>
        <w:rFonts w:ascii="Garamond" w:hAnsi="Garamond"/>
        <w:highlight w:val="yellow"/>
      </w:rPr>
      <w:t>cégnév</w:t>
    </w:r>
  </w:p>
  <w:p w:rsidR="0059355E" w:rsidRPr="00A01745" w:rsidRDefault="0059355E"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V-428/16.</w:t>
    </w:r>
  </w:p>
  <w:p w:rsidR="0059355E" w:rsidRPr="00A01745" w:rsidRDefault="0059355E">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5E" w:rsidRPr="008D2042" w:rsidRDefault="00E25449"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5843" o:spid="_x0000_s2049" type="#_x0000_t136" style="position:absolute;left:0;text-align:left;margin-left:0;margin-top:0;width:488.25pt;height:183.1pt;rotation:315;z-index:-251659776;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59355E" w:rsidRPr="008D2042">
      <w:rPr>
        <w:rFonts w:ascii="Garamond" w:hAnsi="Garamond"/>
      </w:rPr>
      <w:t>BKV Zrt.</w:t>
    </w:r>
    <w:r w:rsidR="0059355E" w:rsidRPr="008D2042">
      <w:rPr>
        <w:rFonts w:ascii="Garamond" w:hAnsi="Garamond"/>
      </w:rPr>
      <w:tab/>
    </w:r>
    <w:r w:rsidR="0059355E">
      <w:rPr>
        <w:rFonts w:ascii="Garamond" w:hAnsi="Garamond"/>
      </w:rPr>
      <w:t>Szolgáltatás</w:t>
    </w:r>
    <w:r w:rsidR="0059355E" w:rsidRPr="008D2042">
      <w:rPr>
        <w:rFonts w:ascii="Garamond" w:hAnsi="Garamond"/>
      </w:rPr>
      <w:t>i keret</w:t>
    </w:r>
    <w:r w:rsidR="0059355E">
      <w:rPr>
        <w:rFonts w:ascii="Garamond" w:hAnsi="Garamond"/>
      </w:rPr>
      <w:t>Keretszerződés</w:t>
    </w:r>
    <w:r w:rsidR="0059355E" w:rsidRPr="008D2042">
      <w:rPr>
        <w:rFonts w:ascii="Garamond" w:hAnsi="Garamond"/>
      </w:rPr>
      <w:tab/>
      <w:t>cégnév.</w:t>
    </w:r>
  </w:p>
  <w:p w:rsidR="0059355E" w:rsidRPr="008D2042" w:rsidRDefault="0059355E"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59355E" w:rsidRPr="008D2042" w:rsidRDefault="0059355E">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5E451B"/>
    <w:multiLevelType w:val="hybridMultilevel"/>
    <w:tmpl w:val="D59A2B76"/>
    <w:lvl w:ilvl="0" w:tplc="893E976C">
      <w:start w:val="1"/>
      <w:numFmt w:val="bullet"/>
      <w:lvlText w:val="­"/>
      <w:lvlJc w:val="left"/>
      <w:pPr>
        <w:ind w:left="1800" w:hanging="360"/>
      </w:pPr>
      <w:rPr>
        <w:rFonts w:ascii="Courier New" w:hAnsi="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1">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BE43CCD"/>
    <w:multiLevelType w:val="hybridMultilevel"/>
    <w:tmpl w:val="5A8C1AD4"/>
    <w:lvl w:ilvl="0" w:tplc="893E976C">
      <w:start w:val="1"/>
      <w:numFmt w:val="bullet"/>
      <w:lvlText w:val="­"/>
      <w:lvlJc w:val="left"/>
      <w:pPr>
        <w:ind w:left="1080" w:hanging="360"/>
      </w:pPr>
      <w:rPr>
        <w:rFonts w:ascii="Courier New" w:hAnsi="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0">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3"/>
  </w:num>
  <w:num w:numId="4">
    <w:abstractNumId w:val="31"/>
  </w:num>
  <w:num w:numId="5">
    <w:abstractNumId w:val="26"/>
  </w:num>
  <w:num w:numId="6">
    <w:abstractNumId w:val="10"/>
  </w:num>
  <w:num w:numId="7">
    <w:abstractNumId w:val="16"/>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8"/>
  </w:num>
  <w:num w:numId="12">
    <w:abstractNumId w:val="4"/>
  </w:num>
  <w:num w:numId="13">
    <w:abstractNumId w:val="17"/>
  </w:num>
  <w:num w:numId="14">
    <w:abstractNumId w:val="11"/>
  </w:num>
  <w:num w:numId="15">
    <w:abstractNumId w:val="2"/>
  </w:num>
  <w:num w:numId="16">
    <w:abstractNumId w:val="12"/>
  </w:num>
  <w:num w:numId="17">
    <w:abstractNumId w:val="25"/>
  </w:num>
  <w:num w:numId="18">
    <w:abstractNumId w:val="24"/>
  </w:num>
  <w:num w:numId="19">
    <w:abstractNumId w:val="21"/>
  </w:num>
  <w:num w:numId="20">
    <w:abstractNumId w:val="5"/>
  </w:num>
  <w:num w:numId="21">
    <w:abstractNumId w:val="20"/>
  </w:num>
  <w:num w:numId="22">
    <w:abstractNumId w:val="32"/>
  </w:num>
  <w:num w:numId="23">
    <w:abstractNumId w:val="3"/>
  </w:num>
  <w:num w:numId="24">
    <w:abstractNumId w:val="6"/>
  </w:num>
  <w:num w:numId="25">
    <w:abstractNumId w:val="18"/>
  </w:num>
  <w:num w:numId="26">
    <w:abstractNumId w:val="27"/>
  </w:num>
  <w:num w:numId="27">
    <w:abstractNumId w:val="14"/>
  </w:num>
  <w:num w:numId="28">
    <w:abstractNumId w:val="15"/>
  </w:num>
  <w:num w:numId="29">
    <w:abstractNumId w:val="29"/>
  </w:num>
  <w:num w:numId="30">
    <w:abstractNumId w:val="30"/>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05CD4"/>
    <w:rsid w:val="00011108"/>
    <w:rsid w:val="0001186B"/>
    <w:rsid w:val="00013484"/>
    <w:rsid w:val="00013668"/>
    <w:rsid w:val="00013991"/>
    <w:rsid w:val="00015277"/>
    <w:rsid w:val="00015C4A"/>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5A4D"/>
    <w:rsid w:val="000B5D59"/>
    <w:rsid w:val="000B7CD2"/>
    <w:rsid w:val="000C1578"/>
    <w:rsid w:val="000C34D6"/>
    <w:rsid w:val="000C4668"/>
    <w:rsid w:val="000C62FE"/>
    <w:rsid w:val="000C7225"/>
    <w:rsid w:val="000C7CCC"/>
    <w:rsid w:val="000C7E43"/>
    <w:rsid w:val="000D0285"/>
    <w:rsid w:val="000D076C"/>
    <w:rsid w:val="000D105F"/>
    <w:rsid w:val="000D1E36"/>
    <w:rsid w:val="000D523F"/>
    <w:rsid w:val="000D78E8"/>
    <w:rsid w:val="000E1CB8"/>
    <w:rsid w:val="000E2394"/>
    <w:rsid w:val="000E38DC"/>
    <w:rsid w:val="000E3E55"/>
    <w:rsid w:val="000E4B82"/>
    <w:rsid w:val="000E4CB2"/>
    <w:rsid w:val="000E5898"/>
    <w:rsid w:val="000F02D9"/>
    <w:rsid w:val="000F09F4"/>
    <w:rsid w:val="000F0CB6"/>
    <w:rsid w:val="000F6F50"/>
    <w:rsid w:val="000F76B7"/>
    <w:rsid w:val="000F79AE"/>
    <w:rsid w:val="001019E7"/>
    <w:rsid w:val="00104224"/>
    <w:rsid w:val="00107A13"/>
    <w:rsid w:val="00111802"/>
    <w:rsid w:val="0011180A"/>
    <w:rsid w:val="0011237C"/>
    <w:rsid w:val="001128D9"/>
    <w:rsid w:val="001131D3"/>
    <w:rsid w:val="00117D36"/>
    <w:rsid w:val="0012057C"/>
    <w:rsid w:val="00123B0B"/>
    <w:rsid w:val="001303BB"/>
    <w:rsid w:val="00130690"/>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A59"/>
    <w:rsid w:val="00156986"/>
    <w:rsid w:val="00157991"/>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534F"/>
    <w:rsid w:val="001869F0"/>
    <w:rsid w:val="00186C0F"/>
    <w:rsid w:val="001914AD"/>
    <w:rsid w:val="0019164A"/>
    <w:rsid w:val="00195420"/>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03324"/>
    <w:rsid w:val="0021166F"/>
    <w:rsid w:val="00211907"/>
    <w:rsid w:val="00214F43"/>
    <w:rsid w:val="0021713D"/>
    <w:rsid w:val="00222414"/>
    <w:rsid w:val="00222CAC"/>
    <w:rsid w:val="00224061"/>
    <w:rsid w:val="00224518"/>
    <w:rsid w:val="00224DCE"/>
    <w:rsid w:val="00225510"/>
    <w:rsid w:val="00227C36"/>
    <w:rsid w:val="0023185F"/>
    <w:rsid w:val="0023194A"/>
    <w:rsid w:val="00233182"/>
    <w:rsid w:val="0023602F"/>
    <w:rsid w:val="00236102"/>
    <w:rsid w:val="00236989"/>
    <w:rsid w:val="00237B29"/>
    <w:rsid w:val="002404B3"/>
    <w:rsid w:val="002408DC"/>
    <w:rsid w:val="00240CE5"/>
    <w:rsid w:val="0024382D"/>
    <w:rsid w:val="00246043"/>
    <w:rsid w:val="0024651D"/>
    <w:rsid w:val="00250DDD"/>
    <w:rsid w:val="00251B0D"/>
    <w:rsid w:val="00253D5A"/>
    <w:rsid w:val="00254BF8"/>
    <w:rsid w:val="0025575E"/>
    <w:rsid w:val="00261F42"/>
    <w:rsid w:val="002640EA"/>
    <w:rsid w:val="0026451F"/>
    <w:rsid w:val="00265BD0"/>
    <w:rsid w:val="00266E87"/>
    <w:rsid w:val="00270169"/>
    <w:rsid w:val="002763C5"/>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28B"/>
    <w:rsid w:val="002B746A"/>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2A78"/>
    <w:rsid w:val="002F3C3B"/>
    <w:rsid w:val="002F6136"/>
    <w:rsid w:val="002F7BF9"/>
    <w:rsid w:val="00300807"/>
    <w:rsid w:val="003024A5"/>
    <w:rsid w:val="00303373"/>
    <w:rsid w:val="003036B5"/>
    <w:rsid w:val="00303BD3"/>
    <w:rsid w:val="0030474B"/>
    <w:rsid w:val="0030638B"/>
    <w:rsid w:val="00307AA5"/>
    <w:rsid w:val="00307D19"/>
    <w:rsid w:val="00310407"/>
    <w:rsid w:val="0031274F"/>
    <w:rsid w:val="00313685"/>
    <w:rsid w:val="00316207"/>
    <w:rsid w:val="00327F15"/>
    <w:rsid w:val="0033211F"/>
    <w:rsid w:val="003339A9"/>
    <w:rsid w:val="0034019A"/>
    <w:rsid w:val="0034118E"/>
    <w:rsid w:val="00344137"/>
    <w:rsid w:val="00350522"/>
    <w:rsid w:val="003525AB"/>
    <w:rsid w:val="00352614"/>
    <w:rsid w:val="00352873"/>
    <w:rsid w:val="003553BE"/>
    <w:rsid w:val="003560A6"/>
    <w:rsid w:val="00357A85"/>
    <w:rsid w:val="0036007B"/>
    <w:rsid w:val="003623DB"/>
    <w:rsid w:val="00364491"/>
    <w:rsid w:val="00366B01"/>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111B"/>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1782"/>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161E"/>
    <w:rsid w:val="004F31C1"/>
    <w:rsid w:val="004F3FB9"/>
    <w:rsid w:val="004F6AAB"/>
    <w:rsid w:val="00501FE5"/>
    <w:rsid w:val="00502081"/>
    <w:rsid w:val="005033CE"/>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1FFF"/>
    <w:rsid w:val="00593254"/>
    <w:rsid w:val="0059355E"/>
    <w:rsid w:val="0059612B"/>
    <w:rsid w:val="005A0B7C"/>
    <w:rsid w:val="005A0C3F"/>
    <w:rsid w:val="005A0FB0"/>
    <w:rsid w:val="005B24E2"/>
    <w:rsid w:val="005B2E60"/>
    <w:rsid w:val="005B54B3"/>
    <w:rsid w:val="005B6D08"/>
    <w:rsid w:val="005B7D00"/>
    <w:rsid w:val="005C0CAE"/>
    <w:rsid w:val="005C1572"/>
    <w:rsid w:val="005C40A7"/>
    <w:rsid w:val="005C61D1"/>
    <w:rsid w:val="005C7507"/>
    <w:rsid w:val="005D0C5D"/>
    <w:rsid w:val="005D41AE"/>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0838"/>
    <w:rsid w:val="00601751"/>
    <w:rsid w:val="0060380E"/>
    <w:rsid w:val="006042BD"/>
    <w:rsid w:val="0060453F"/>
    <w:rsid w:val="00605660"/>
    <w:rsid w:val="00610CE2"/>
    <w:rsid w:val="00612987"/>
    <w:rsid w:val="0061573E"/>
    <w:rsid w:val="0061581C"/>
    <w:rsid w:val="00621C79"/>
    <w:rsid w:val="00622D93"/>
    <w:rsid w:val="00623281"/>
    <w:rsid w:val="00626299"/>
    <w:rsid w:val="00627541"/>
    <w:rsid w:val="0063228E"/>
    <w:rsid w:val="0063261B"/>
    <w:rsid w:val="0063488B"/>
    <w:rsid w:val="00637E74"/>
    <w:rsid w:val="0064465F"/>
    <w:rsid w:val="00645598"/>
    <w:rsid w:val="00646A4B"/>
    <w:rsid w:val="00647814"/>
    <w:rsid w:val="00647BFF"/>
    <w:rsid w:val="0065330D"/>
    <w:rsid w:val="0065591C"/>
    <w:rsid w:val="00655DA5"/>
    <w:rsid w:val="00660112"/>
    <w:rsid w:val="00660700"/>
    <w:rsid w:val="00662A38"/>
    <w:rsid w:val="0066666D"/>
    <w:rsid w:val="006673F7"/>
    <w:rsid w:val="00670D4E"/>
    <w:rsid w:val="00670FE7"/>
    <w:rsid w:val="00671B69"/>
    <w:rsid w:val="006721E2"/>
    <w:rsid w:val="00673C02"/>
    <w:rsid w:val="0067611F"/>
    <w:rsid w:val="00680BC6"/>
    <w:rsid w:val="00680CBF"/>
    <w:rsid w:val="006834D5"/>
    <w:rsid w:val="00684157"/>
    <w:rsid w:val="00684347"/>
    <w:rsid w:val="00685BBD"/>
    <w:rsid w:val="00685D4A"/>
    <w:rsid w:val="00685E9B"/>
    <w:rsid w:val="00693B6E"/>
    <w:rsid w:val="00694156"/>
    <w:rsid w:val="006953CB"/>
    <w:rsid w:val="00695B94"/>
    <w:rsid w:val="006975EF"/>
    <w:rsid w:val="00697600"/>
    <w:rsid w:val="006A0D27"/>
    <w:rsid w:val="006A14F6"/>
    <w:rsid w:val="006A1895"/>
    <w:rsid w:val="006A24DE"/>
    <w:rsid w:val="006A2C9D"/>
    <w:rsid w:val="006A2D7B"/>
    <w:rsid w:val="006A3179"/>
    <w:rsid w:val="006A4018"/>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4AD3"/>
    <w:rsid w:val="006E5654"/>
    <w:rsid w:val="006E6373"/>
    <w:rsid w:val="006E6CAE"/>
    <w:rsid w:val="006E76D8"/>
    <w:rsid w:val="006E79E3"/>
    <w:rsid w:val="006F40EA"/>
    <w:rsid w:val="006F79CA"/>
    <w:rsid w:val="007026E3"/>
    <w:rsid w:val="00702D18"/>
    <w:rsid w:val="00702E8A"/>
    <w:rsid w:val="00704462"/>
    <w:rsid w:val="007057FF"/>
    <w:rsid w:val="007102D6"/>
    <w:rsid w:val="007118BA"/>
    <w:rsid w:val="00712457"/>
    <w:rsid w:val="007149D8"/>
    <w:rsid w:val="00720043"/>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761BA"/>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52CC"/>
    <w:rsid w:val="007C61E6"/>
    <w:rsid w:val="007C6484"/>
    <w:rsid w:val="007D02EF"/>
    <w:rsid w:val="007D14DC"/>
    <w:rsid w:val="007D2DC9"/>
    <w:rsid w:val="007D3389"/>
    <w:rsid w:val="007D3ED3"/>
    <w:rsid w:val="007D4F99"/>
    <w:rsid w:val="007D5206"/>
    <w:rsid w:val="007D7E7F"/>
    <w:rsid w:val="007E2BBA"/>
    <w:rsid w:val="007E2C82"/>
    <w:rsid w:val="007E3645"/>
    <w:rsid w:val="007E3BA5"/>
    <w:rsid w:val="007F00DE"/>
    <w:rsid w:val="007F0A6B"/>
    <w:rsid w:val="007F1971"/>
    <w:rsid w:val="007F1B65"/>
    <w:rsid w:val="007F233F"/>
    <w:rsid w:val="007F3E66"/>
    <w:rsid w:val="00801A0F"/>
    <w:rsid w:val="00801F6E"/>
    <w:rsid w:val="00802CBB"/>
    <w:rsid w:val="00802FBE"/>
    <w:rsid w:val="008049D1"/>
    <w:rsid w:val="00806153"/>
    <w:rsid w:val="0080665F"/>
    <w:rsid w:val="00806CB9"/>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77A67"/>
    <w:rsid w:val="00882F39"/>
    <w:rsid w:val="00883AFF"/>
    <w:rsid w:val="00883DD4"/>
    <w:rsid w:val="00886BD7"/>
    <w:rsid w:val="00887602"/>
    <w:rsid w:val="00887B2E"/>
    <w:rsid w:val="00891372"/>
    <w:rsid w:val="0089286B"/>
    <w:rsid w:val="008931BD"/>
    <w:rsid w:val="00893C16"/>
    <w:rsid w:val="00895405"/>
    <w:rsid w:val="0089601E"/>
    <w:rsid w:val="00896E1B"/>
    <w:rsid w:val="0089772B"/>
    <w:rsid w:val="008A5EDE"/>
    <w:rsid w:val="008A5FF9"/>
    <w:rsid w:val="008A6371"/>
    <w:rsid w:val="008A7125"/>
    <w:rsid w:val="008A7153"/>
    <w:rsid w:val="008A779B"/>
    <w:rsid w:val="008B409C"/>
    <w:rsid w:val="008B40A2"/>
    <w:rsid w:val="008B4B86"/>
    <w:rsid w:val="008B5E96"/>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872"/>
    <w:rsid w:val="009C3D09"/>
    <w:rsid w:val="009C438A"/>
    <w:rsid w:val="009C43F4"/>
    <w:rsid w:val="009C594C"/>
    <w:rsid w:val="009C6064"/>
    <w:rsid w:val="009C6D31"/>
    <w:rsid w:val="009C6E29"/>
    <w:rsid w:val="009D3AED"/>
    <w:rsid w:val="009D4934"/>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21E41"/>
    <w:rsid w:val="00A22BB3"/>
    <w:rsid w:val="00A32300"/>
    <w:rsid w:val="00A353F0"/>
    <w:rsid w:val="00A35E4B"/>
    <w:rsid w:val="00A36B4C"/>
    <w:rsid w:val="00A40B5E"/>
    <w:rsid w:val="00A412DE"/>
    <w:rsid w:val="00A42235"/>
    <w:rsid w:val="00A42D43"/>
    <w:rsid w:val="00A43B25"/>
    <w:rsid w:val="00A46A58"/>
    <w:rsid w:val="00A4793F"/>
    <w:rsid w:val="00A50281"/>
    <w:rsid w:val="00A52B3D"/>
    <w:rsid w:val="00A53628"/>
    <w:rsid w:val="00A53875"/>
    <w:rsid w:val="00A61264"/>
    <w:rsid w:val="00A63787"/>
    <w:rsid w:val="00A70FF5"/>
    <w:rsid w:val="00A721AE"/>
    <w:rsid w:val="00A723DA"/>
    <w:rsid w:val="00A73D35"/>
    <w:rsid w:val="00A74FB6"/>
    <w:rsid w:val="00A7551E"/>
    <w:rsid w:val="00A75A8E"/>
    <w:rsid w:val="00A81F7C"/>
    <w:rsid w:val="00A86CD6"/>
    <w:rsid w:val="00A902A1"/>
    <w:rsid w:val="00A90519"/>
    <w:rsid w:val="00A924F9"/>
    <w:rsid w:val="00A94C28"/>
    <w:rsid w:val="00A9568D"/>
    <w:rsid w:val="00A960A4"/>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1CE"/>
    <w:rsid w:val="00B57B8E"/>
    <w:rsid w:val="00B612D7"/>
    <w:rsid w:val="00B613F9"/>
    <w:rsid w:val="00B62340"/>
    <w:rsid w:val="00B62721"/>
    <w:rsid w:val="00B62A31"/>
    <w:rsid w:val="00B72ABF"/>
    <w:rsid w:val="00B72B34"/>
    <w:rsid w:val="00B73573"/>
    <w:rsid w:val="00B7362C"/>
    <w:rsid w:val="00B745BA"/>
    <w:rsid w:val="00B806FA"/>
    <w:rsid w:val="00B80E64"/>
    <w:rsid w:val="00B80F86"/>
    <w:rsid w:val="00B82F7B"/>
    <w:rsid w:val="00B83005"/>
    <w:rsid w:val="00B839DE"/>
    <w:rsid w:val="00B90494"/>
    <w:rsid w:val="00B92125"/>
    <w:rsid w:val="00B92289"/>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4F13"/>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31581"/>
    <w:rsid w:val="00C33B06"/>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7C4C"/>
    <w:rsid w:val="00CA13FB"/>
    <w:rsid w:val="00CA1810"/>
    <w:rsid w:val="00CA2D81"/>
    <w:rsid w:val="00CA34E6"/>
    <w:rsid w:val="00CA425A"/>
    <w:rsid w:val="00CA49F1"/>
    <w:rsid w:val="00CA4CE8"/>
    <w:rsid w:val="00CA53AF"/>
    <w:rsid w:val="00CA6C29"/>
    <w:rsid w:val="00CA7508"/>
    <w:rsid w:val="00CA7A2A"/>
    <w:rsid w:val="00CA7A36"/>
    <w:rsid w:val="00CB067A"/>
    <w:rsid w:val="00CB218A"/>
    <w:rsid w:val="00CB22AF"/>
    <w:rsid w:val="00CB2378"/>
    <w:rsid w:val="00CB348E"/>
    <w:rsid w:val="00CC0040"/>
    <w:rsid w:val="00CC0ABC"/>
    <w:rsid w:val="00CC3DEF"/>
    <w:rsid w:val="00CC4C34"/>
    <w:rsid w:val="00CC50AD"/>
    <w:rsid w:val="00CC6518"/>
    <w:rsid w:val="00CC7C7D"/>
    <w:rsid w:val="00CD0C57"/>
    <w:rsid w:val="00CD167E"/>
    <w:rsid w:val="00CD1836"/>
    <w:rsid w:val="00CD3B84"/>
    <w:rsid w:val="00CD4C52"/>
    <w:rsid w:val="00CD5CDB"/>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7AA0"/>
    <w:rsid w:val="00D40466"/>
    <w:rsid w:val="00D453A1"/>
    <w:rsid w:val="00D464A4"/>
    <w:rsid w:val="00D47883"/>
    <w:rsid w:val="00D47E1E"/>
    <w:rsid w:val="00D5120D"/>
    <w:rsid w:val="00D51A8E"/>
    <w:rsid w:val="00D52E70"/>
    <w:rsid w:val="00D53AFF"/>
    <w:rsid w:val="00D53D92"/>
    <w:rsid w:val="00D54ACD"/>
    <w:rsid w:val="00D54B77"/>
    <w:rsid w:val="00D574E7"/>
    <w:rsid w:val="00D63777"/>
    <w:rsid w:val="00D65CE5"/>
    <w:rsid w:val="00D65F5B"/>
    <w:rsid w:val="00D66F14"/>
    <w:rsid w:val="00D713AC"/>
    <w:rsid w:val="00D76593"/>
    <w:rsid w:val="00D80B16"/>
    <w:rsid w:val="00D832C7"/>
    <w:rsid w:val="00D837EC"/>
    <w:rsid w:val="00D84349"/>
    <w:rsid w:val="00D843AF"/>
    <w:rsid w:val="00D8730D"/>
    <w:rsid w:val="00D8796F"/>
    <w:rsid w:val="00D90C5B"/>
    <w:rsid w:val="00D917F9"/>
    <w:rsid w:val="00D9191C"/>
    <w:rsid w:val="00D927D2"/>
    <w:rsid w:val="00D95531"/>
    <w:rsid w:val="00D9631F"/>
    <w:rsid w:val="00D9672B"/>
    <w:rsid w:val="00D97E86"/>
    <w:rsid w:val="00DA405B"/>
    <w:rsid w:val="00DA42D4"/>
    <w:rsid w:val="00DA5DC4"/>
    <w:rsid w:val="00DA6082"/>
    <w:rsid w:val="00DA7A28"/>
    <w:rsid w:val="00DB0317"/>
    <w:rsid w:val="00DB11B4"/>
    <w:rsid w:val="00DB13D1"/>
    <w:rsid w:val="00DB25E4"/>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58CF"/>
    <w:rsid w:val="00E06F7D"/>
    <w:rsid w:val="00E12BDA"/>
    <w:rsid w:val="00E14059"/>
    <w:rsid w:val="00E15D5E"/>
    <w:rsid w:val="00E16D40"/>
    <w:rsid w:val="00E1747B"/>
    <w:rsid w:val="00E20035"/>
    <w:rsid w:val="00E215C7"/>
    <w:rsid w:val="00E21C71"/>
    <w:rsid w:val="00E23299"/>
    <w:rsid w:val="00E249FD"/>
    <w:rsid w:val="00E24FC6"/>
    <w:rsid w:val="00E25449"/>
    <w:rsid w:val="00E26C26"/>
    <w:rsid w:val="00E30D12"/>
    <w:rsid w:val="00E30D5F"/>
    <w:rsid w:val="00E31545"/>
    <w:rsid w:val="00E33911"/>
    <w:rsid w:val="00E34217"/>
    <w:rsid w:val="00E3513C"/>
    <w:rsid w:val="00E40E70"/>
    <w:rsid w:val="00E43079"/>
    <w:rsid w:val="00E44E5D"/>
    <w:rsid w:val="00E6031C"/>
    <w:rsid w:val="00E63F48"/>
    <w:rsid w:val="00E63FDB"/>
    <w:rsid w:val="00E6500D"/>
    <w:rsid w:val="00E71618"/>
    <w:rsid w:val="00E7384F"/>
    <w:rsid w:val="00E73FA4"/>
    <w:rsid w:val="00E75AF1"/>
    <w:rsid w:val="00E77612"/>
    <w:rsid w:val="00E8165A"/>
    <w:rsid w:val="00E82514"/>
    <w:rsid w:val="00E854DA"/>
    <w:rsid w:val="00E93032"/>
    <w:rsid w:val="00E93E6C"/>
    <w:rsid w:val="00E94252"/>
    <w:rsid w:val="00E963C5"/>
    <w:rsid w:val="00E9796C"/>
    <w:rsid w:val="00EA036A"/>
    <w:rsid w:val="00EA25BB"/>
    <w:rsid w:val="00EA4F44"/>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29F"/>
    <w:rsid w:val="00EE35D2"/>
    <w:rsid w:val="00EE3802"/>
    <w:rsid w:val="00EF00D8"/>
    <w:rsid w:val="00EF198B"/>
    <w:rsid w:val="00EF36CF"/>
    <w:rsid w:val="00EF6784"/>
    <w:rsid w:val="00EF6931"/>
    <w:rsid w:val="00EF740A"/>
    <w:rsid w:val="00F04399"/>
    <w:rsid w:val="00F05CF6"/>
    <w:rsid w:val="00F06213"/>
    <w:rsid w:val="00F10BF0"/>
    <w:rsid w:val="00F148F7"/>
    <w:rsid w:val="00F17DFD"/>
    <w:rsid w:val="00F20651"/>
    <w:rsid w:val="00F2273C"/>
    <w:rsid w:val="00F24AF7"/>
    <w:rsid w:val="00F25B27"/>
    <w:rsid w:val="00F271A2"/>
    <w:rsid w:val="00F27334"/>
    <w:rsid w:val="00F30212"/>
    <w:rsid w:val="00F309C6"/>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2C63"/>
    <w:rsid w:val="00F95634"/>
    <w:rsid w:val="00F95F98"/>
    <w:rsid w:val="00F97BC0"/>
    <w:rsid w:val="00FA1345"/>
    <w:rsid w:val="00FA2862"/>
    <w:rsid w:val="00FA4DDA"/>
    <w:rsid w:val="00FA4F93"/>
    <w:rsid w:val="00FA67F3"/>
    <w:rsid w:val="00FA7338"/>
    <w:rsid w:val="00FB147D"/>
    <w:rsid w:val="00FB16FC"/>
    <w:rsid w:val="00FB2FB0"/>
    <w:rsid w:val="00FB6ABE"/>
    <w:rsid w:val="00FB6CFE"/>
    <w:rsid w:val="00FB7B77"/>
    <w:rsid w:val="00FC0A8E"/>
    <w:rsid w:val="00FC288D"/>
    <w:rsid w:val="00FC3ECE"/>
    <w:rsid w:val="00FC6431"/>
    <w:rsid w:val="00FC7110"/>
    <w:rsid w:val="00FC7823"/>
    <w:rsid w:val="00FD0261"/>
    <w:rsid w:val="00FD03B4"/>
    <w:rsid w:val="00FD1299"/>
    <w:rsid w:val="00FD1F3F"/>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styleId="Hiperhivatkozs">
    <w:name w:val="Hyperlink"/>
    <w:basedOn w:val="Bekezdsalapbettpusa"/>
    <w:rsid w:val="00D40466"/>
    <w:rPr>
      <w:color w:val="0000FF" w:themeColor="hyperlink"/>
      <w:u w:val="single"/>
    </w:rPr>
  </w:style>
  <w:style w:type="paragraph" w:customStyle="1" w:styleId="BKV">
    <w:name w:val="BKV"/>
    <w:link w:val="BKVChar"/>
    <w:rsid w:val="00EE329F"/>
    <w:pPr>
      <w:spacing w:line="360" w:lineRule="auto"/>
      <w:jc w:val="both"/>
    </w:pPr>
    <w:rPr>
      <w:rFonts w:ascii="Arial" w:hAnsi="Arial"/>
      <w:sz w:val="24"/>
      <w:lang w:eastAsia="ru-RU"/>
    </w:rPr>
  </w:style>
  <w:style w:type="character" w:customStyle="1" w:styleId="BKVChar">
    <w:name w:val="BKV Char"/>
    <w:link w:val="BKV"/>
    <w:locked/>
    <w:rsid w:val="00EE329F"/>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styleId="Hiperhivatkozs">
    <w:name w:val="Hyperlink"/>
    <w:basedOn w:val="Bekezdsalapbettpusa"/>
    <w:rsid w:val="00D40466"/>
    <w:rPr>
      <w:color w:val="0000FF" w:themeColor="hyperlink"/>
      <w:u w:val="single"/>
    </w:rPr>
  </w:style>
  <w:style w:type="paragraph" w:customStyle="1" w:styleId="BKV">
    <w:name w:val="BKV"/>
    <w:link w:val="BKVChar"/>
    <w:rsid w:val="00EE329F"/>
    <w:pPr>
      <w:spacing w:line="360" w:lineRule="auto"/>
      <w:jc w:val="both"/>
    </w:pPr>
    <w:rPr>
      <w:rFonts w:ascii="Arial" w:hAnsi="Arial"/>
      <w:sz w:val="24"/>
      <w:lang w:eastAsia="ru-RU"/>
    </w:rPr>
  </w:style>
  <w:style w:type="character" w:customStyle="1" w:styleId="BKVChar">
    <w:name w:val="BKV Char"/>
    <w:link w:val="BKV"/>
    <w:locked/>
    <w:rsid w:val="00EE329F"/>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helfrichg@bkv.h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2DE8-3328-4F8F-B472-9C5DCE4230D5}">
  <ds:schemaRefs>
    <ds:schemaRef ds:uri="http://schemas.openxmlformats.org/officeDocument/2006/bibliography"/>
  </ds:schemaRefs>
</ds:datastoreItem>
</file>

<file path=customXml/itemProps2.xml><?xml version="1.0" encoding="utf-8"?>
<ds:datastoreItem xmlns:ds="http://schemas.openxmlformats.org/officeDocument/2006/customXml" ds:itemID="{8542F420-19C1-4FB6-9722-48C0FE41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4679</Words>
  <Characters>32290</Characters>
  <Application>Microsoft Office Word</Application>
  <DocSecurity>0</DocSecurity>
  <Lines>269</Lines>
  <Paragraphs>73</Paragraphs>
  <ScaleCrop>false</ScaleCrop>
  <Company/>
  <LinksUpToDate>false</LinksUpToDate>
  <CharactersWithSpaces>36896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2017-10-17T12:43:00Z</dcterms:created>
  <dcterms:modified xsi:type="dcterms:W3CDTF">2017-10-17T12:43:00Z</dcterms:modified>
</cp:coreProperties>
</file>