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CE429C" w:rsidRDefault="00D54D74" w:rsidP="003F12C0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1/A</w:t>
      </w:r>
      <w:r w:rsidR="003F12C0" w:rsidRPr="00CE429C">
        <w:rPr>
          <w:rFonts w:ascii="Calibri" w:hAnsi="Calibri" w:cs="Calibri"/>
          <w:b/>
          <w:szCs w:val="24"/>
        </w:rPr>
        <w:t xml:space="preserve">. </w:t>
      </w:r>
      <w:r w:rsidR="003F12C0" w:rsidRPr="005F76F9">
        <w:rPr>
          <w:rFonts w:ascii="Calibri" w:hAnsi="Calibri" w:cs="Calibri"/>
          <w:b/>
          <w:szCs w:val="24"/>
        </w:rPr>
        <w:t>S Z Á M Ú  M E L L É K L E T</w:t>
      </w:r>
    </w:p>
    <w:p w:rsidR="003F12C0" w:rsidRDefault="003F12C0" w:rsidP="003F12C0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3F12C0" w:rsidRPr="004E6104" w:rsidRDefault="00385EA9" w:rsidP="003F12C0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w w:val="101"/>
          <w:sz w:val="28"/>
          <w:szCs w:val="28"/>
        </w:rPr>
        <w:t>Plombák</w:t>
      </w:r>
      <w:r w:rsidR="003F12C0" w:rsidRPr="00563F77">
        <w:rPr>
          <w:rFonts w:asciiTheme="minorHAnsi" w:hAnsiTheme="minorHAnsi" w:cstheme="minorHAnsi"/>
          <w:b/>
          <w:w w:val="101"/>
          <w:sz w:val="28"/>
          <w:szCs w:val="28"/>
        </w:rPr>
        <w:t xml:space="preserve"> beszerzése</w:t>
      </w: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</w:t>
      </w:r>
      <w:r>
        <w:rPr>
          <w:rFonts w:ascii="Calibri" w:hAnsi="Calibri" w:cs="Calibri"/>
          <w:b/>
          <w:sz w:val="28"/>
          <w:szCs w:val="28"/>
        </w:rPr>
        <w:t>ak</w:t>
      </w:r>
      <w:r w:rsidRPr="00CE429C">
        <w:rPr>
          <w:rFonts w:ascii="Calibri" w:hAnsi="Calibri" w:cs="Calibri"/>
          <w:b/>
          <w:sz w:val="28"/>
          <w:szCs w:val="28"/>
        </w:rPr>
        <w:t xml:space="preserve"> táblázat</w:t>
      </w:r>
      <w:r>
        <w:rPr>
          <w:rFonts w:ascii="Calibri" w:hAnsi="Calibri" w:cs="Calibri"/>
          <w:b/>
          <w:sz w:val="28"/>
          <w:szCs w:val="28"/>
        </w:rPr>
        <w:t>a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38"/>
        <w:gridCol w:w="1701"/>
        <w:gridCol w:w="2268"/>
        <w:gridCol w:w="2126"/>
        <w:gridCol w:w="1559"/>
        <w:gridCol w:w="1560"/>
        <w:gridCol w:w="1842"/>
      </w:tblGrid>
      <w:tr w:rsidR="00D54D74" w:rsidRPr="00751E9A" w:rsidTr="00D54D74">
        <w:trPr>
          <w:cantSplit/>
          <w:trHeight w:val="20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0F6B28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Cikkszám (BKV)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12C0" w:rsidRPr="000F6B28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Rajzszám/</w:t>
            </w:r>
          </w:p>
          <w:p w:rsidR="003F12C0" w:rsidRPr="00563F77" w:rsidRDefault="003F12C0" w:rsidP="003F12C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Típus</w:t>
            </w:r>
          </w:p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  <w:szCs w:val="24"/>
              </w:rPr>
              <w:t>(BKV)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C0" w:rsidRPr="00175448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szállítói  azonosítója**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2C0" w:rsidRPr="00175448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gyártmánya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2C0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3F12C0" w:rsidRPr="00330705" w:rsidRDefault="003F12C0" w:rsidP="003F12C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3F12C0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D54D74" w:rsidRPr="00751E9A" w:rsidTr="00D54D74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570E20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5775910122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570E20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Műanyag plomba zár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C0" w:rsidRPr="00175448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570E20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319 000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D54D74" w:rsidRPr="00751E9A" w:rsidTr="00D54D74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570E20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5775910123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570E20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Műanyag plomba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C0" w:rsidRPr="00175448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Mini Fast Seal piros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570E20" w:rsidRDefault="00385EA9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624C2A" w:rsidRPr="00751E9A" w:rsidTr="00624C2A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12C0" w:rsidRDefault="003F12C0" w:rsidP="003F12C0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175448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Mindösszesen*</w:t>
            </w:r>
          </w:p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(Ft/12 hónap):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C0" w:rsidRPr="00330705" w:rsidRDefault="003F12C0" w:rsidP="003F12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</w:tbl>
    <w:p w:rsidR="003F12C0" w:rsidRPr="0044036E" w:rsidRDefault="003F12C0" w:rsidP="003F12C0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F12C0" w:rsidRDefault="003F12C0" w:rsidP="003F12C0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3F12C0" w:rsidRPr="007F6D55" w:rsidRDefault="003F12C0" w:rsidP="003F12C0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624C2A" w:rsidRPr="007E49F1" w:rsidRDefault="00624C2A" w:rsidP="00644573">
      <w:pPr>
        <w:spacing w:line="360" w:lineRule="auto"/>
        <w:ind w:left="100" w:right="-18"/>
        <w:jc w:val="center"/>
        <w:rPr>
          <w:rFonts w:asciiTheme="minorHAnsi" w:hAnsiTheme="minorHAnsi" w:cstheme="minorHAnsi"/>
          <w:szCs w:val="24"/>
        </w:rPr>
      </w:pPr>
    </w:p>
    <w:sectPr w:rsidR="00624C2A" w:rsidRPr="007E49F1" w:rsidSect="0064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0F" w:rsidRDefault="0095380F">
      <w:r>
        <w:separator/>
      </w:r>
    </w:p>
  </w:endnote>
  <w:endnote w:type="continuationSeparator" w:id="0">
    <w:p w:rsidR="0095380F" w:rsidRDefault="0095380F">
      <w:r>
        <w:continuationSeparator/>
      </w:r>
    </w:p>
  </w:endnote>
  <w:endnote w:type="continuationNotice" w:id="1">
    <w:p w:rsidR="0095380F" w:rsidRDefault="00953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380F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0F" w:rsidRDefault="0095380F">
      <w:r>
        <w:separator/>
      </w:r>
    </w:p>
  </w:footnote>
  <w:footnote w:type="continuationSeparator" w:id="0">
    <w:p w:rsidR="0095380F" w:rsidRDefault="0095380F">
      <w:r>
        <w:continuationSeparator/>
      </w:r>
    </w:p>
  </w:footnote>
  <w:footnote w:type="continuationNotice" w:id="1">
    <w:p w:rsidR="0095380F" w:rsidRDefault="009538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983CE21" wp14:editId="1087A906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27C3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558B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573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380F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CD3C-7856-4C5F-92CF-AFF11261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2017-10-17T12:42:00Z</dcterms:created>
  <dcterms:modified xsi:type="dcterms:W3CDTF">2017-10-17T12:42:00Z</dcterms:modified>
</cp:coreProperties>
</file>