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</w:t>
      </w:r>
      <w:proofErr w:type="gramStart"/>
      <w:r w:rsidRPr="000B7671">
        <w:rPr>
          <w:rFonts w:ascii="Calibri" w:hAnsi="Calibri" w:cs="Calibri"/>
        </w:rPr>
        <w:t>.sz</w:t>
      </w:r>
      <w:r>
        <w:rPr>
          <w:rFonts w:ascii="Calibri" w:hAnsi="Calibri" w:cs="Calibri"/>
        </w:rPr>
        <w:t>ámú</w:t>
      </w:r>
      <w:proofErr w:type="gramEnd"/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szállítást/szolgáltatást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……………, 201</w:t>
      </w:r>
      <w:r w:rsidR="00427A27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DF" w:rsidRDefault="00645FDF" w:rsidP="004C4E2F">
      <w:r>
        <w:separator/>
      </w:r>
    </w:p>
  </w:endnote>
  <w:endnote w:type="continuationSeparator" w:id="0">
    <w:p w:rsidR="00645FDF" w:rsidRDefault="00645FDF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4" w:rsidRDefault="00A53F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4" w:rsidRDefault="00A53F6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4" w:rsidRDefault="00A53F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DF" w:rsidRDefault="00645FDF" w:rsidP="004C4E2F">
      <w:r>
        <w:separator/>
      </w:r>
    </w:p>
  </w:footnote>
  <w:footnote w:type="continuationSeparator" w:id="0">
    <w:p w:rsidR="00645FDF" w:rsidRDefault="00645FDF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4" w:rsidRDefault="00A53F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BE7FDB">
      <w:t>141</w:t>
    </w:r>
    <w:r>
      <w:t>/1</w:t>
    </w:r>
    <w:r w:rsidR="00BE7FDB">
      <w:t>7</w:t>
    </w:r>
    <w:r>
      <w:t xml:space="preserve">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64" w:rsidRDefault="00A53F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101789"/>
    <w:rsid w:val="00103300"/>
    <w:rsid w:val="00103FD6"/>
    <w:rsid w:val="00164883"/>
    <w:rsid w:val="001815C3"/>
    <w:rsid w:val="001D71F5"/>
    <w:rsid w:val="00360DF3"/>
    <w:rsid w:val="00420D6B"/>
    <w:rsid w:val="00427A27"/>
    <w:rsid w:val="0047385C"/>
    <w:rsid w:val="00486AAF"/>
    <w:rsid w:val="004C4E2F"/>
    <w:rsid w:val="00645FDF"/>
    <w:rsid w:val="006469D4"/>
    <w:rsid w:val="006A697F"/>
    <w:rsid w:val="00781F98"/>
    <w:rsid w:val="00893D7F"/>
    <w:rsid w:val="00904F92"/>
    <w:rsid w:val="009813D0"/>
    <w:rsid w:val="00983CDF"/>
    <w:rsid w:val="00A46DBB"/>
    <w:rsid w:val="00A53F64"/>
    <w:rsid w:val="00AD3B3F"/>
    <w:rsid w:val="00B224A1"/>
    <w:rsid w:val="00BB3B55"/>
    <w:rsid w:val="00BE7FDB"/>
    <w:rsid w:val="00C122B3"/>
    <w:rsid w:val="00F405CD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2017-10-18T11:24:00Z</dcterms:created>
  <dcterms:modified xsi:type="dcterms:W3CDTF">2017-10-18T11:24:00Z</dcterms:modified>
</cp:coreProperties>
</file>