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1CD53C4C" w:rsidR="00553F29" w:rsidRPr="00553F29" w:rsidRDefault="0079571E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2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053B20AD" w14:textId="77777777" w:rsidR="002E6D71" w:rsidRPr="002E6D71" w:rsidRDefault="002E6D71" w:rsidP="002E6D7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E6D71">
        <w:rPr>
          <w:rFonts w:ascii="Calibri" w:hAnsi="Calibri" w:cs="Calibri"/>
          <w:b/>
          <w:bCs/>
          <w:caps/>
          <w:szCs w:val="20"/>
          <w:lang w:eastAsia="ru-RU"/>
        </w:rPr>
        <w:t xml:space="preserve">Nyilatkozat az </w:t>
      </w:r>
      <w:proofErr w:type="gramStart"/>
      <w:r w:rsidRPr="002E6D71">
        <w:rPr>
          <w:rFonts w:ascii="Calibri" w:hAnsi="Calibri" w:cs="Calibri"/>
          <w:b/>
          <w:bCs/>
          <w:caps/>
          <w:szCs w:val="20"/>
          <w:lang w:eastAsia="ru-RU"/>
        </w:rPr>
        <w:t>Alvállalkozó(</w:t>
      </w:r>
      <w:proofErr w:type="gramEnd"/>
      <w:r w:rsidRPr="002E6D71">
        <w:rPr>
          <w:rFonts w:ascii="Calibri" w:hAnsi="Calibri" w:cs="Calibri"/>
          <w:b/>
          <w:bCs/>
          <w:caps/>
          <w:szCs w:val="20"/>
          <w:lang w:eastAsia="ru-RU"/>
        </w:rPr>
        <w:t>k)ról</w:t>
      </w:r>
    </w:p>
    <w:p w14:paraId="48614AE1" w14:textId="77777777" w:rsidR="002E6D71" w:rsidRPr="002E6D71" w:rsidRDefault="002E6D71" w:rsidP="002E6D7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5782739B" w14:textId="77777777" w:rsidR="002E6D71" w:rsidRPr="002E6D71" w:rsidRDefault="002E6D71" w:rsidP="002E6D71">
      <w:pPr>
        <w:tabs>
          <w:tab w:val="left" w:pos="1440"/>
        </w:tabs>
        <w:jc w:val="both"/>
        <w:rPr>
          <w:rFonts w:ascii="Calibri" w:hAnsi="Calibri" w:cs="Calibri"/>
          <w:b/>
          <w:szCs w:val="20"/>
          <w:lang w:eastAsia="ru-RU"/>
        </w:rPr>
      </w:pPr>
      <w:r w:rsidRPr="002E6D71">
        <w:rPr>
          <w:rFonts w:ascii="Calibri" w:hAnsi="Calibri" w:cs="Calibri"/>
          <w:b/>
          <w:szCs w:val="20"/>
          <w:lang w:eastAsia="ru-RU"/>
        </w:rPr>
        <w:t>Címzett:</w:t>
      </w:r>
      <w:r w:rsidRPr="002E6D71">
        <w:rPr>
          <w:rFonts w:ascii="Calibri" w:hAnsi="Calibri" w:cs="Calibri"/>
          <w:szCs w:val="20"/>
          <w:lang w:eastAsia="ru-RU"/>
        </w:rPr>
        <w:tab/>
      </w:r>
      <w:r w:rsidRPr="002E6D71">
        <w:rPr>
          <w:rFonts w:ascii="Calibri" w:hAnsi="Calibri" w:cs="Calibri"/>
          <w:b/>
          <w:szCs w:val="20"/>
          <w:lang w:eastAsia="ru-RU"/>
        </w:rPr>
        <w:t>Budapesti Közlekedési Zártkörűen Működő Részvénytársaság</w:t>
      </w:r>
    </w:p>
    <w:p w14:paraId="4299DA66" w14:textId="77777777" w:rsidR="002E6D71" w:rsidRPr="002E6D71" w:rsidRDefault="002E6D71" w:rsidP="002E6D71">
      <w:pPr>
        <w:tabs>
          <w:tab w:val="left" w:pos="1440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b/>
          <w:szCs w:val="20"/>
          <w:lang w:eastAsia="ru-RU"/>
        </w:rPr>
        <w:tab/>
      </w:r>
      <w:r w:rsidRPr="002E6D71">
        <w:rPr>
          <w:rFonts w:ascii="Calibri" w:hAnsi="Calibri" w:cs="Calibri"/>
          <w:szCs w:val="20"/>
          <w:lang w:eastAsia="ru-RU"/>
        </w:rPr>
        <w:t>Gazdasági Igazgatóság</w:t>
      </w:r>
    </w:p>
    <w:p w14:paraId="235C53C6" w14:textId="77777777" w:rsidR="002E6D71" w:rsidRPr="002E6D71" w:rsidRDefault="002E6D71" w:rsidP="002E6D71">
      <w:pPr>
        <w:tabs>
          <w:tab w:val="left" w:pos="1440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  <w:t>Beszerzési Főosztály</w:t>
      </w:r>
    </w:p>
    <w:p w14:paraId="280688CE" w14:textId="77777777" w:rsidR="002E6D71" w:rsidRPr="002E6D71" w:rsidRDefault="002E6D71" w:rsidP="002E6D71">
      <w:pPr>
        <w:tabs>
          <w:tab w:val="left" w:pos="1440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  <w:t>1072 Budapest Akácfa u. 15.</w:t>
      </w:r>
    </w:p>
    <w:p w14:paraId="1DBB1151" w14:textId="77777777" w:rsidR="002E6D71" w:rsidRPr="002E6D71" w:rsidRDefault="002E6D71" w:rsidP="002E6D7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</w:r>
    </w:p>
    <w:p w14:paraId="2C941908" w14:textId="77777777" w:rsidR="002E6D71" w:rsidRPr="002E6D71" w:rsidRDefault="002E6D71" w:rsidP="002E6D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 xml:space="preserve">Az eljárás tárgya: </w:t>
      </w:r>
      <w:r w:rsidRPr="002E6D71">
        <w:rPr>
          <w:rFonts w:asciiTheme="minorHAnsi" w:hAnsiTheme="minorHAnsi" w:cstheme="minorHAnsi"/>
          <w:w w:val="101"/>
          <w:lang w:eastAsia="ru-RU"/>
        </w:rPr>
        <w:t>„Sziget” járat üzemeltetése</w:t>
      </w:r>
    </w:p>
    <w:p w14:paraId="4891221F" w14:textId="77777777" w:rsidR="002E6D71" w:rsidRPr="002E6D71" w:rsidRDefault="002E6D71" w:rsidP="002E6D71">
      <w:pPr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>Az eljárás száma: V-247/17</w:t>
      </w:r>
    </w:p>
    <w:p w14:paraId="02D6CD6A" w14:textId="77777777" w:rsidR="002E6D71" w:rsidRPr="002E6D71" w:rsidRDefault="002E6D71" w:rsidP="002E6D71">
      <w:pPr>
        <w:tabs>
          <w:tab w:val="left" w:pos="2520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</w:r>
    </w:p>
    <w:p w14:paraId="0593204C" w14:textId="77777777" w:rsidR="002E6D71" w:rsidRPr="002E6D71" w:rsidRDefault="002E6D71" w:rsidP="002E6D71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E6D71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2E6D71">
        <w:rPr>
          <w:rFonts w:ascii="Calibri" w:hAnsi="Calibri" w:cs="Calibri"/>
          <w:szCs w:val="20"/>
          <w:lang w:eastAsia="ru-RU"/>
        </w:rPr>
        <w:t>..................................(név) a ………………………………….(</w:t>
      </w:r>
      <w:r w:rsidRPr="002E6D71">
        <w:rPr>
          <w:rFonts w:ascii="Calibri" w:hAnsi="Calibri" w:cs="Calibri"/>
          <w:i/>
          <w:szCs w:val="20"/>
          <w:lang w:eastAsia="ru-RU"/>
        </w:rPr>
        <w:t>cég neve</w:t>
      </w:r>
      <w:r w:rsidRPr="002E6D71">
        <w:rPr>
          <w:rFonts w:ascii="Calibri" w:hAnsi="Calibri" w:cs="Calibri"/>
          <w:szCs w:val="20"/>
          <w:lang w:eastAsia="ru-RU"/>
        </w:rPr>
        <w:t>), mint Ajánlattevő nevében nyilatkozattételre jogosult személy a BKV Zrt., mint Ajánlatkérő BKV Zrt. V-247/17. számú, „</w:t>
      </w:r>
      <w:r w:rsidRPr="002E6D71">
        <w:rPr>
          <w:rFonts w:asciiTheme="minorHAnsi" w:hAnsiTheme="minorHAnsi" w:cstheme="minorHAnsi"/>
          <w:w w:val="101"/>
          <w:lang w:eastAsia="ru-RU"/>
        </w:rPr>
        <w:t>„Sziget” járat üzemeltetése</w:t>
      </w:r>
      <w:r w:rsidRPr="002E6D71">
        <w:rPr>
          <w:rFonts w:ascii="Calibri" w:hAnsi="Calibri" w:cs="Calibri"/>
          <w:b/>
          <w:szCs w:val="20"/>
          <w:lang w:eastAsia="ru-RU"/>
        </w:rPr>
        <w:t>”</w:t>
      </w:r>
      <w:r w:rsidRPr="002E6D71">
        <w:rPr>
          <w:rFonts w:ascii="Calibri" w:hAnsi="Calibri" w:cs="Calibri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14:paraId="784AAD58" w14:textId="77777777" w:rsidR="002E6D71" w:rsidRPr="002E6D71" w:rsidRDefault="002E6D71" w:rsidP="002E6D71">
      <w:pPr>
        <w:tabs>
          <w:tab w:val="left" w:leader="dot" w:pos="5580"/>
        </w:tabs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2"/>
      </w:tblGrid>
      <w:tr w:rsidR="002E6D71" w:rsidRPr="002E6D71" w14:paraId="00253FC5" w14:textId="77777777" w:rsidTr="005D661A">
        <w:trPr>
          <w:jc w:val="center"/>
        </w:trPr>
        <w:tc>
          <w:tcPr>
            <w:tcW w:w="1218" w:type="dxa"/>
            <w:vAlign w:val="center"/>
          </w:tcPr>
          <w:p w14:paraId="63E90078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14:paraId="7CC3E1B8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14:paraId="01B73FCA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6E16EA3E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Közreműködés mértéke (%)</w:t>
            </w:r>
          </w:p>
        </w:tc>
      </w:tr>
      <w:tr w:rsidR="002E6D71" w:rsidRPr="002E6D71" w14:paraId="05DFE70C" w14:textId="77777777" w:rsidTr="005D661A">
        <w:trPr>
          <w:jc w:val="center"/>
        </w:trPr>
        <w:tc>
          <w:tcPr>
            <w:tcW w:w="1218" w:type="dxa"/>
          </w:tcPr>
          <w:p w14:paraId="300C1AB2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14:paraId="5B68E5FF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368" w:type="dxa"/>
          </w:tcPr>
          <w:p w14:paraId="624C4CDD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14:paraId="242DA356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E6D71" w:rsidRPr="002E6D71" w14:paraId="38FB489E" w14:textId="77777777" w:rsidTr="005D661A">
        <w:trPr>
          <w:jc w:val="center"/>
        </w:trPr>
        <w:tc>
          <w:tcPr>
            <w:tcW w:w="1218" w:type="dxa"/>
          </w:tcPr>
          <w:p w14:paraId="79AF71CD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14:paraId="5AADB963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368" w:type="dxa"/>
          </w:tcPr>
          <w:p w14:paraId="55ADE4CE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14:paraId="0B2F8483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E6D71" w:rsidRPr="002E6D71" w14:paraId="6FCF844D" w14:textId="77777777" w:rsidTr="005D661A">
        <w:trPr>
          <w:jc w:val="center"/>
        </w:trPr>
        <w:tc>
          <w:tcPr>
            <w:tcW w:w="1218" w:type="dxa"/>
          </w:tcPr>
          <w:p w14:paraId="1B1DA3A0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2E6D71">
              <w:rPr>
                <w:rFonts w:ascii="Calibri" w:hAnsi="Calibri" w:cs="Calibri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14:paraId="5B1AFCE0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368" w:type="dxa"/>
          </w:tcPr>
          <w:p w14:paraId="35640FB7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14:paraId="5ABBC05D" w14:textId="77777777" w:rsidR="002E6D71" w:rsidRPr="002E6D71" w:rsidRDefault="002E6D71" w:rsidP="002E6D7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071379FC" w14:textId="77777777" w:rsidR="002E6D71" w:rsidRPr="002E6D71" w:rsidRDefault="002E6D71" w:rsidP="002E6D7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113B5D57" w14:textId="77777777" w:rsidR="002E6D71" w:rsidRPr="002E6D71" w:rsidRDefault="002E6D71" w:rsidP="002E6D7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2D788D33" w14:textId="77777777" w:rsidR="002E6D71" w:rsidRPr="002E6D71" w:rsidRDefault="002E6D71" w:rsidP="002E6D7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>…</w:t>
      </w:r>
      <w:proofErr w:type="gramStart"/>
      <w:r w:rsidRPr="002E6D71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2E6D71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2E6D71">
        <w:rPr>
          <w:rFonts w:ascii="Calibri" w:hAnsi="Calibri" w:cs="Calibri"/>
          <w:szCs w:val="20"/>
          <w:lang w:eastAsia="ru-RU"/>
        </w:rPr>
        <w:t>hó</w:t>
      </w:r>
      <w:proofErr w:type="gramEnd"/>
      <w:r w:rsidRPr="002E6D71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2E6D71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04CDB905" w14:textId="77777777" w:rsidR="002E6D71" w:rsidRPr="002E6D71" w:rsidRDefault="002E6D71" w:rsidP="002E6D7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633F9FF9" w14:textId="77777777" w:rsidR="002E6D71" w:rsidRPr="002E6D71" w:rsidRDefault="002E6D71" w:rsidP="002E6D7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  <w:t>.....</w:t>
      </w:r>
      <w:r w:rsidRPr="002E6D71">
        <w:rPr>
          <w:rFonts w:ascii="Calibri" w:hAnsi="Calibri" w:cs="Calibri"/>
          <w:szCs w:val="20"/>
          <w:lang w:eastAsia="ru-RU"/>
        </w:rPr>
        <w:tab/>
      </w:r>
    </w:p>
    <w:p w14:paraId="1AE90547" w14:textId="77777777" w:rsidR="002E6D71" w:rsidRPr="002E6D71" w:rsidRDefault="002E6D71" w:rsidP="002E6D71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2E6D71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CAB7752" w:rsidR="00560399" w:rsidRPr="00EE74FD" w:rsidRDefault="00560399" w:rsidP="002E6D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B903" w14:textId="77777777" w:rsidR="00663E1C" w:rsidRDefault="00663E1C" w:rsidP="00E5245F">
      <w:r>
        <w:separator/>
      </w:r>
    </w:p>
  </w:endnote>
  <w:endnote w:type="continuationSeparator" w:id="0">
    <w:p w14:paraId="6ED130AB" w14:textId="77777777" w:rsidR="00663E1C" w:rsidRDefault="00663E1C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A070" w14:textId="77777777" w:rsidR="001554D5" w:rsidRDefault="001554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2285" w14:textId="77777777" w:rsidR="001554D5" w:rsidRDefault="001554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2E49" w14:textId="77777777" w:rsidR="00663E1C" w:rsidRDefault="00663E1C" w:rsidP="00E5245F">
      <w:r>
        <w:separator/>
      </w:r>
    </w:p>
  </w:footnote>
  <w:footnote w:type="continuationSeparator" w:id="0">
    <w:p w14:paraId="0AB83513" w14:textId="77777777" w:rsidR="00663E1C" w:rsidRDefault="00663E1C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DF992" w14:textId="77777777" w:rsidR="001554D5" w:rsidRDefault="001554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2856" w14:textId="77777777" w:rsidR="001554D5" w:rsidRDefault="001554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554D5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63E1C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9571E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AF77F1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B5DD2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1877-9950-4734-91C6-F315845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