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42" w:rsidRPr="00A16D00" w:rsidRDefault="00181042" w:rsidP="00181042">
      <w:pPr>
        <w:pStyle w:val="Listaszerbekezds"/>
        <w:keepNext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bookmarkStart w:id="0" w:name="_GoBack"/>
      <w:bookmarkEnd w:id="0"/>
      <w:r w:rsidRPr="00A16D00">
        <w:rPr>
          <w:rFonts w:asciiTheme="minorHAnsi" w:hAnsiTheme="minorHAnsi"/>
          <w:b/>
        </w:rPr>
        <w:t>sz. melléklet</w:t>
      </w: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  <w:caps/>
        </w:rPr>
      </w:pPr>
      <w:r w:rsidRPr="00A16D00">
        <w:rPr>
          <w:rFonts w:asciiTheme="minorHAnsi" w:hAnsiTheme="minorHAnsi"/>
          <w:b/>
          <w:caps/>
        </w:rPr>
        <w:t>FELOLVASÓLAP</w:t>
      </w:r>
    </w:p>
    <w:p w:rsidR="00181042" w:rsidRPr="00A16D00" w:rsidRDefault="00181042" w:rsidP="00181042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Ajánlattevő adatai:</w:t>
      </w:r>
    </w:p>
    <w:p w:rsidR="00181042" w:rsidRPr="00A16D00" w:rsidRDefault="00181042" w:rsidP="00181042">
      <w:pPr>
        <w:keepNext/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Neve: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Székhelye: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Cégjegyzékszáma: ……………………………………………………………..</w:t>
      </w: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Adószáma: ……………………………………………………………………..</w:t>
      </w: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Cégjegyzésre jogosult személy neve: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Jelen eljárásban kapcsolattartásra kijelölt személy/szervezet</w:t>
      </w:r>
    </w:p>
    <w:p w:rsidR="00181042" w:rsidRPr="00A16D00" w:rsidRDefault="00181042" w:rsidP="00181042">
      <w:pPr>
        <w:keepNext/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Neve, titulusa: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telefonszáma: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fax: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e-mail: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181042" w:rsidRPr="00A16D00" w:rsidRDefault="00181042" w:rsidP="00181042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Közös ajánlattétel esetén az ajánlatban részes cégek neve:</w:t>
      </w:r>
    </w:p>
    <w:p w:rsidR="00181042" w:rsidRPr="00A16D00" w:rsidRDefault="00181042" w:rsidP="00181042">
      <w:pPr>
        <w:keepNext/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Neve: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Székhelye: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Cégjegyzékszáma: ……………………………………………………………..</w:t>
      </w: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Adószáma: ……………………………………………………………………..</w:t>
      </w: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Cégjegyzésre jogosult személy neve: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A16D00">
        <w:rPr>
          <w:rFonts w:asciiTheme="minorHAnsi" w:hAnsiTheme="minorHAnsi"/>
        </w:rPr>
        <w:t>Jelen eljárásban kapcsolattartásra kijelölt személy/szervezet</w:t>
      </w:r>
    </w:p>
    <w:p w:rsidR="00181042" w:rsidRPr="00A16D00" w:rsidRDefault="00181042" w:rsidP="00181042">
      <w:pPr>
        <w:keepNext/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Neve, titulusa: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telefonszáma: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fax: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e-mail: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181042" w:rsidRPr="00A16D00" w:rsidRDefault="00181042" w:rsidP="00181042">
      <w:pPr>
        <w:keepNext/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>Neve: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>Székhelye: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>Cégjegyzékszáma: …………………………………………………………..</w:t>
      </w:r>
    </w:p>
    <w:p w:rsidR="00181042" w:rsidRPr="00A16D00" w:rsidRDefault="00181042" w:rsidP="00181042">
      <w:pPr>
        <w:keepNext/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>Adószáma: …………………………………………………………………..</w:t>
      </w:r>
    </w:p>
    <w:p w:rsidR="00181042" w:rsidRPr="00A16D00" w:rsidRDefault="00181042" w:rsidP="00181042">
      <w:pPr>
        <w:keepNext/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>Cégjegyzésre jogosult személy neve: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rPr>
          <w:rFonts w:asciiTheme="minorHAnsi" w:hAnsiTheme="minorHAnsi"/>
        </w:rPr>
      </w:pPr>
    </w:p>
    <w:p w:rsidR="00181042" w:rsidRPr="00A16D00" w:rsidRDefault="00181042" w:rsidP="00181042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A16D00">
        <w:rPr>
          <w:rFonts w:ascii="Calibri" w:hAnsi="Calibri"/>
          <w:b/>
          <w:szCs w:val="24"/>
        </w:rPr>
        <w:t>Értékelési szempontok szerinti számszerűsíthető ajánlati adatok:</w:t>
      </w:r>
    </w:p>
    <w:p w:rsidR="00181042" w:rsidRPr="00A16D00" w:rsidRDefault="00181042" w:rsidP="00181042">
      <w:pPr>
        <w:keepNext/>
        <w:tabs>
          <w:tab w:val="left" w:pos="284"/>
        </w:tabs>
        <w:rPr>
          <w:rFonts w:ascii="Calibri" w:hAnsi="Calibri"/>
          <w:b/>
          <w:szCs w:val="24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377"/>
        <w:gridCol w:w="4076"/>
      </w:tblGrid>
      <w:tr w:rsidR="00181042" w:rsidRPr="00A16D00" w:rsidTr="0078107A">
        <w:trPr>
          <w:trHeight w:val="286"/>
          <w:jc w:val="center"/>
        </w:trPr>
        <w:tc>
          <w:tcPr>
            <w:tcW w:w="551" w:type="dxa"/>
            <w:vAlign w:val="center"/>
          </w:tcPr>
          <w:p w:rsidR="00181042" w:rsidRPr="00A16D00" w:rsidRDefault="00181042" w:rsidP="0078107A">
            <w:pPr>
              <w:pStyle w:val="lfej"/>
              <w:keepNext/>
              <w:rPr>
                <w:rFonts w:asciiTheme="minorHAnsi" w:hAnsiTheme="minorHAnsi"/>
              </w:rPr>
            </w:pPr>
            <w:r w:rsidRPr="00A16D00">
              <w:rPr>
                <w:rFonts w:asciiTheme="minorHAnsi" w:hAnsiTheme="minorHAnsi"/>
              </w:rPr>
              <w:t>1.</w:t>
            </w:r>
          </w:p>
        </w:tc>
        <w:tc>
          <w:tcPr>
            <w:tcW w:w="4377" w:type="dxa"/>
            <w:vAlign w:val="center"/>
          </w:tcPr>
          <w:p w:rsidR="00181042" w:rsidRPr="00A16D00" w:rsidRDefault="00181042" w:rsidP="0078107A">
            <w:pPr>
              <w:pStyle w:val="lfej"/>
              <w:keepNext/>
              <w:jc w:val="left"/>
              <w:rPr>
                <w:rFonts w:asciiTheme="minorHAnsi" w:hAnsiTheme="minorHAnsi"/>
              </w:rPr>
            </w:pPr>
            <w:r w:rsidRPr="00A16D00">
              <w:rPr>
                <w:rFonts w:asciiTheme="minorHAnsi" w:hAnsiTheme="minorHAnsi"/>
              </w:rPr>
              <w:t xml:space="preserve">ÁFA nélkül számított ajánlati ár 12 hónapra vonatkozóan </w:t>
            </w:r>
          </w:p>
        </w:tc>
        <w:tc>
          <w:tcPr>
            <w:tcW w:w="4076" w:type="dxa"/>
            <w:vAlign w:val="center"/>
          </w:tcPr>
          <w:p w:rsidR="00181042" w:rsidRPr="00A16D00" w:rsidRDefault="00181042" w:rsidP="0078107A">
            <w:pPr>
              <w:pStyle w:val="lfej"/>
              <w:keepNext/>
              <w:jc w:val="right"/>
              <w:rPr>
                <w:rFonts w:asciiTheme="minorHAnsi" w:hAnsiTheme="minorHAnsi"/>
              </w:rPr>
            </w:pPr>
            <w:r w:rsidRPr="00A16D00">
              <w:rPr>
                <w:rFonts w:asciiTheme="minorHAnsi" w:hAnsiTheme="minorHAnsi"/>
              </w:rPr>
              <w:t>Ft</w:t>
            </w:r>
          </w:p>
        </w:tc>
      </w:tr>
      <w:tr w:rsidR="00181042" w:rsidRPr="00A16D00" w:rsidTr="0078107A">
        <w:trPr>
          <w:trHeight w:val="286"/>
          <w:jc w:val="center"/>
        </w:trPr>
        <w:tc>
          <w:tcPr>
            <w:tcW w:w="551" w:type="dxa"/>
            <w:vAlign w:val="center"/>
          </w:tcPr>
          <w:p w:rsidR="00181042" w:rsidRPr="00A16D00" w:rsidRDefault="00181042" w:rsidP="0078107A">
            <w:pPr>
              <w:pStyle w:val="lfej"/>
              <w:keepNext/>
              <w:rPr>
                <w:rFonts w:asciiTheme="minorHAnsi" w:hAnsiTheme="minorHAnsi"/>
              </w:rPr>
            </w:pPr>
            <w:r w:rsidRPr="00A16D00">
              <w:rPr>
                <w:rFonts w:asciiTheme="minorHAnsi" w:hAnsiTheme="minorHAnsi"/>
              </w:rPr>
              <w:t>2.</w:t>
            </w:r>
          </w:p>
        </w:tc>
        <w:tc>
          <w:tcPr>
            <w:tcW w:w="4377" w:type="dxa"/>
            <w:vAlign w:val="center"/>
          </w:tcPr>
          <w:p w:rsidR="00181042" w:rsidRPr="00A16D00" w:rsidRDefault="00181042" w:rsidP="0078107A">
            <w:pPr>
              <w:pStyle w:val="lfej"/>
              <w:keepNext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Szállítási határidő</w:t>
            </w:r>
          </w:p>
        </w:tc>
        <w:tc>
          <w:tcPr>
            <w:tcW w:w="4076" w:type="dxa"/>
            <w:vAlign w:val="center"/>
          </w:tcPr>
          <w:p w:rsidR="00181042" w:rsidRPr="00A16D00" w:rsidRDefault="00181042" w:rsidP="0078107A">
            <w:pPr>
              <w:pStyle w:val="lfej"/>
              <w:keepNext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munkana</w:t>
            </w:r>
            <w:r w:rsidRPr="00A16D00">
              <w:rPr>
                <w:rFonts w:asciiTheme="minorHAnsi" w:hAnsiTheme="minorHAnsi"/>
              </w:rPr>
              <w:t>p</w:t>
            </w:r>
          </w:p>
        </w:tc>
      </w:tr>
    </w:tbl>
    <w:p w:rsidR="00181042" w:rsidRPr="00A16D00" w:rsidRDefault="00181042" w:rsidP="00181042">
      <w:pPr>
        <w:keepNext/>
        <w:ind w:right="-2"/>
        <w:rPr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Theme="minorHAnsi" w:hAnsiTheme="minorHAnsi"/>
          <w:color w:val="000000"/>
          <w:szCs w:val="24"/>
        </w:rPr>
      </w:pPr>
      <w:r w:rsidRPr="00A16D00">
        <w:rPr>
          <w:rFonts w:asciiTheme="minorHAnsi" w:hAnsiTheme="minorHAnsi"/>
          <w:szCs w:val="24"/>
        </w:rPr>
        <w:t>……………………….……., 2017. év……………….. hó …... nap</w:t>
      </w: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A16D00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A16D00">
        <w:rPr>
          <w:rFonts w:asciiTheme="minorHAnsi" w:hAnsiTheme="minorHAnsi"/>
          <w:color w:val="000000"/>
          <w:szCs w:val="24"/>
        </w:rPr>
        <w:tab/>
        <w:t>cégszerű aláírás</w:t>
      </w:r>
    </w:p>
    <w:p w:rsidR="00181042" w:rsidRPr="00A16D00" w:rsidRDefault="00181042" w:rsidP="00181042">
      <w:pPr>
        <w:pStyle w:val="Listaszerbekezds"/>
        <w:keepNext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lastRenderedPageBreak/>
        <w:t>sz. melléklet</w:t>
      </w: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 w:cs="Arial"/>
          <w:b/>
          <w:caps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  <w:caps/>
        </w:rPr>
      </w:pPr>
      <w:r w:rsidRPr="00A16D00">
        <w:rPr>
          <w:rFonts w:asciiTheme="minorHAnsi" w:hAnsiTheme="minorHAnsi"/>
          <w:b/>
          <w:caps/>
        </w:rPr>
        <w:t>Ajánlati árak táblázata</w:t>
      </w: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  <w:caps/>
        </w:rPr>
      </w:pPr>
      <w:r w:rsidRPr="00A16D00">
        <w:rPr>
          <w:rFonts w:asciiTheme="minorHAnsi" w:hAnsiTheme="minorHAnsi"/>
          <w:b/>
          <w:caps/>
        </w:rPr>
        <w:t>(excel táblában csatolva)</w:t>
      </w: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  <w:caps/>
        </w:rPr>
      </w:pPr>
    </w:p>
    <w:p w:rsidR="00181042" w:rsidRPr="00A16D00" w:rsidRDefault="00181042" w:rsidP="00181042">
      <w:pPr>
        <w:pStyle w:val="Listaszerbekezds"/>
        <w:keepNext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bookmarkStart w:id="1" w:name="_Toc72558861"/>
      <w:bookmarkStart w:id="2" w:name="_Toc143597565"/>
      <w:r w:rsidRPr="00A16D00">
        <w:rPr>
          <w:rFonts w:asciiTheme="minorHAnsi" w:hAnsiTheme="minorHAnsi"/>
          <w:b/>
        </w:rPr>
        <w:t>sz. melléklet</w:t>
      </w:r>
    </w:p>
    <w:p w:rsidR="00181042" w:rsidRPr="00A16D00" w:rsidRDefault="00181042" w:rsidP="00181042">
      <w:pPr>
        <w:keepNext/>
        <w:rPr>
          <w:rFonts w:asciiTheme="minorHAnsi" w:hAnsiTheme="minorHAnsi"/>
        </w:rPr>
      </w:pPr>
    </w:p>
    <w:bookmarkEnd w:id="1"/>
    <w:bookmarkEnd w:id="2"/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  <w:caps/>
        </w:rPr>
        <w:t>ajánlattételi nyilatkozat (kizáró okok fenn nem állásának és az alkalmassági feltételnek való megfelelőségről, egyéb nyilatkozatok)</w:t>
      </w:r>
      <w:r w:rsidRPr="00A16D00">
        <w:rPr>
          <w:rStyle w:val="Lbjegyzet-hivatkozs"/>
          <w:rFonts w:asciiTheme="minorHAnsi" w:hAnsiTheme="minorHAnsi"/>
          <w:caps/>
        </w:rPr>
        <w:footnoteReference w:id="1"/>
      </w: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numPr>
          <w:ilvl w:val="0"/>
          <w:numId w:val="6"/>
        </w:numPr>
        <w:ind w:left="426" w:hanging="426"/>
        <w:jc w:val="both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nyilatkozat a kizáró okok fenn nem állásáról</w:t>
      </w:r>
    </w:p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jc w:val="center"/>
        <w:rPr>
          <w:rFonts w:asciiTheme="minorHAnsi" w:hAnsiTheme="minorHAnsi"/>
          <w:b/>
          <w:szCs w:val="24"/>
        </w:rPr>
      </w:pPr>
      <w:r w:rsidRPr="00A16D00">
        <w:rPr>
          <w:rFonts w:asciiTheme="minorHAnsi" w:hAnsiTheme="minorHAnsi"/>
          <w:b/>
          <w:szCs w:val="24"/>
        </w:rPr>
        <w:t>nem állnak fenn / fennállnak</w:t>
      </w:r>
      <w:r w:rsidRPr="00A16D00">
        <w:rPr>
          <w:rStyle w:val="Lbjegyzet-hivatkozs"/>
          <w:rFonts w:asciiTheme="minorHAnsi" w:hAnsiTheme="minorHAnsi"/>
          <w:szCs w:val="24"/>
        </w:rPr>
        <w:footnoteReference w:id="2"/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b/>
        </w:rPr>
      </w:pPr>
      <w:r w:rsidRPr="00A16D00">
        <w:rPr>
          <w:rFonts w:asciiTheme="minorHAnsi" w:hAnsiTheme="minorHAnsi"/>
          <w:szCs w:val="24"/>
        </w:rPr>
        <w:t>a közbeszerzésekről szóló törvény 62.§ (1)-(2) bekezdéseiben foglalt kizáró okok.</w:t>
      </w:r>
    </w:p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numPr>
          <w:ilvl w:val="0"/>
          <w:numId w:val="6"/>
        </w:numPr>
        <w:ind w:left="426" w:hanging="426"/>
        <w:jc w:val="both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nyilatkozat a Kbt. 62. § (1) bekezdés k) pont kb) alpontja tekintetében</w:t>
      </w:r>
    </w:p>
    <w:p w:rsidR="00181042" w:rsidRPr="00A16D00" w:rsidRDefault="00181042" w:rsidP="00181042">
      <w:pPr>
        <w:keepNext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 k) pont kb) alpontja szerinti kizáró okok hiányának igazolására</w:t>
      </w:r>
    </w:p>
    <w:p w:rsidR="00181042" w:rsidRPr="00A16D00" w:rsidRDefault="00181042" w:rsidP="00181042">
      <w:pPr>
        <w:keepNext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numPr>
          <w:ilvl w:val="0"/>
          <w:numId w:val="10"/>
        </w:numPr>
        <w:ind w:left="426" w:right="-2" w:hanging="426"/>
        <w:contextualSpacing/>
        <w:jc w:val="both"/>
        <w:rPr>
          <w:rFonts w:asciiTheme="minorHAnsi" w:hAnsiTheme="minorHAnsi"/>
          <w:bCs/>
          <w:szCs w:val="24"/>
        </w:rPr>
      </w:pPr>
      <w:r w:rsidRPr="00A16D00">
        <w:rPr>
          <w:rFonts w:asciiTheme="minorHAnsi" w:hAnsiTheme="minorHAnsi"/>
          <w:bCs/>
          <w:szCs w:val="24"/>
        </w:rPr>
        <w:t xml:space="preserve">Nyilatkozom, hogy az általam jegyzett társaság </w:t>
      </w:r>
      <w:r w:rsidRPr="00A16D00">
        <w:rPr>
          <w:rFonts w:asciiTheme="minorHAnsi" w:hAnsiTheme="minorHAnsi"/>
          <w:szCs w:val="24"/>
        </w:rPr>
        <w:t>a Kbt. 62. § (1) bekezdés k) pont kb) alpontja tekintetében olyan társaságnak minősül, melyet</w:t>
      </w:r>
    </w:p>
    <w:p w:rsidR="00181042" w:rsidRPr="00A16D00" w:rsidRDefault="00181042" w:rsidP="00181042">
      <w:pPr>
        <w:pStyle w:val="Listaszerbekezds"/>
        <w:keepNext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181042" w:rsidRPr="00A16D00" w:rsidRDefault="00181042" w:rsidP="00181042">
      <w:pPr>
        <w:pStyle w:val="Listaszerbekezds"/>
        <w:keepNext/>
        <w:ind w:right="-2"/>
        <w:contextualSpacing/>
        <w:rPr>
          <w:rFonts w:asciiTheme="minorHAnsi" w:hAnsiTheme="minorHAnsi"/>
          <w:b/>
          <w:bCs/>
          <w:szCs w:val="24"/>
        </w:rPr>
      </w:pPr>
      <w:r w:rsidRPr="00A16D00">
        <w:rPr>
          <w:rFonts w:asciiTheme="minorHAnsi" w:hAnsiTheme="minorHAnsi"/>
          <w:b/>
          <w:bCs/>
          <w:szCs w:val="24"/>
        </w:rPr>
        <w:t>nem jegyeznek szabályozott tőzsdén / szabályozott tőzsdén jegyeznek</w:t>
      </w:r>
      <w:r w:rsidRPr="00A16D00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181042" w:rsidRPr="00A16D00" w:rsidRDefault="00181042" w:rsidP="00181042">
      <w:pPr>
        <w:keepNext/>
        <w:ind w:right="-2" w:firstLine="284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numPr>
          <w:ilvl w:val="0"/>
          <w:numId w:val="10"/>
        </w:numPr>
        <w:ind w:left="426" w:right="-2" w:hanging="426"/>
        <w:contextualSpacing/>
        <w:jc w:val="both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 xml:space="preserve">Tekintettel arra, hogy az általam jegyzett társaság a Kbt. 62. § (1) bekezdés k) pont kb) alpontja tekintetében </w:t>
      </w:r>
      <w:r w:rsidRPr="00A16D00">
        <w:rPr>
          <w:rFonts w:asciiTheme="minorHAnsi" w:hAnsiTheme="minorHAnsi"/>
          <w:b/>
          <w:szCs w:val="24"/>
        </w:rPr>
        <w:t>olyan társaságnak minősül, melyet nem jegyeznek szabályozott tőzsdén,</w:t>
      </w:r>
      <w:r w:rsidRPr="00A16D00">
        <w:rPr>
          <w:rFonts w:asciiTheme="minorHAnsi" w:hAnsiTheme="minorHAns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:rsidR="00181042" w:rsidRPr="00A16D00" w:rsidRDefault="00181042" w:rsidP="00181042">
      <w:pPr>
        <w:pStyle w:val="Listaszerbekezds"/>
        <w:keepNext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jc w:val="center"/>
        <w:rPr>
          <w:rFonts w:asciiTheme="minorHAnsi" w:hAnsiTheme="minorHAnsi"/>
          <w:b/>
          <w:szCs w:val="24"/>
        </w:rPr>
      </w:pPr>
      <w:r w:rsidRPr="00A16D00">
        <w:rPr>
          <w:rFonts w:asciiTheme="minorHAnsi" w:hAnsiTheme="minorHAnsi"/>
          <w:b/>
          <w:szCs w:val="24"/>
        </w:rPr>
        <w:t>van / nincsen</w:t>
      </w:r>
      <w:r w:rsidRPr="00A16D00">
        <w:rPr>
          <w:rStyle w:val="Lbjegyzet-hivatkozs"/>
          <w:rFonts w:asciiTheme="minorHAnsi" w:hAnsiTheme="minorHAnsi"/>
          <w:szCs w:val="24"/>
        </w:rPr>
        <w:footnoteReference w:id="4"/>
      </w:r>
    </w:p>
    <w:p w:rsidR="00181042" w:rsidRPr="00A16D00" w:rsidRDefault="00181042" w:rsidP="00181042">
      <w:pPr>
        <w:pStyle w:val="Listaszerbekezds"/>
        <w:keepNext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numPr>
          <w:ilvl w:val="0"/>
          <w:numId w:val="10"/>
        </w:numPr>
        <w:ind w:left="426" w:right="-2" w:hanging="426"/>
        <w:contextualSpacing/>
        <w:jc w:val="both"/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A16D00">
        <w:rPr>
          <w:rFonts w:asciiTheme="minorHAnsi" w:hAnsiTheme="minorHAnsi"/>
          <w:b/>
        </w:rPr>
        <w:t>tényleges tulajdonosa</w:t>
      </w:r>
      <w:r w:rsidRPr="00A16D00">
        <w:rPr>
          <w:rStyle w:val="Lbjegyzet-hivatkozs"/>
          <w:rFonts w:asciiTheme="minorHAnsi" w:hAnsiTheme="minorHAnsi"/>
          <w:b/>
        </w:rPr>
        <w:footnoteReference w:id="5"/>
      </w:r>
      <w:r w:rsidRPr="00A16D00">
        <w:rPr>
          <w:rFonts w:asciiTheme="minorHAnsi" w:hAnsiTheme="minorHAnsi"/>
          <w:b/>
        </w:rPr>
        <w:t xml:space="preserve"> van</w:t>
      </w:r>
      <w:r w:rsidRPr="00A16D00">
        <w:rPr>
          <w:rFonts w:asciiTheme="minorHAnsi" w:hAnsiTheme="minorHAnsi"/>
        </w:rPr>
        <w:t>, a tényleges tulajdonosok neve és állandó lakóhelye vonatkozásában a következő nyilatkozatot teszem:</w:t>
      </w:r>
    </w:p>
    <w:p w:rsidR="00181042" w:rsidRPr="00A16D00" w:rsidRDefault="00181042" w:rsidP="00181042">
      <w:pPr>
        <w:pStyle w:val="Listaszerbekezds"/>
        <w:keepNext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181042" w:rsidRPr="00A16D00" w:rsidTr="0078107A">
        <w:tc>
          <w:tcPr>
            <w:tcW w:w="5104" w:type="dxa"/>
            <w:shd w:val="clear" w:color="auto" w:fill="auto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  <w:r w:rsidRPr="00A16D00">
              <w:rPr>
                <w:rFonts w:asciiTheme="minorHAnsi" w:hAnsiTheme="minorHAnsi"/>
                <w:szCs w:val="24"/>
              </w:rPr>
              <w:t>Tényleges tulajdonos (természetes személy) neve</w:t>
            </w:r>
          </w:p>
        </w:tc>
        <w:tc>
          <w:tcPr>
            <w:tcW w:w="4076" w:type="dxa"/>
            <w:shd w:val="clear" w:color="auto" w:fill="auto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  <w:r w:rsidRPr="00A16D00"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181042" w:rsidRPr="00A16D00" w:rsidTr="0078107A">
        <w:tc>
          <w:tcPr>
            <w:tcW w:w="5104" w:type="dxa"/>
            <w:shd w:val="clear" w:color="auto" w:fill="auto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szCs w:val="24"/>
              </w:rPr>
            </w:pPr>
          </w:p>
        </w:tc>
      </w:tr>
      <w:tr w:rsidR="00181042" w:rsidRPr="00A16D00" w:rsidTr="0078107A">
        <w:tc>
          <w:tcPr>
            <w:tcW w:w="5104" w:type="dxa"/>
            <w:shd w:val="clear" w:color="auto" w:fill="auto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szCs w:val="24"/>
              </w:rPr>
            </w:pPr>
          </w:p>
        </w:tc>
      </w:tr>
      <w:tr w:rsidR="00181042" w:rsidRPr="00A16D00" w:rsidTr="0078107A">
        <w:tc>
          <w:tcPr>
            <w:tcW w:w="5104" w:type="dxa"/>
            <w:shd w:val="clear" w:color="auto" w:fill="auto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szCs w:val="24"/>
              </w:rPr>
            </w:pPr>
          </w:p>
        </w:tc>
      </w:tr>
      <w:tr w:rsidR="00181042" w:rsidRPr="00A16D00" w:rsidTr="0078107A">
        <w:tc>
          <w:tcPr>
            <w:tcW w:w="5104" w:type="dxa"/>
            <w:shd w:val="clear" w:color="auto" w:fill="auto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szCs w:val="24"/>
              </w:rPr>
            </w:pPr>
          </w:p>
        </w:tc>
      </w:tr>
    </w:tbl>
    <w:p w:rsidR="00181042" w:rsidRPr="00A16D00" w:rsidRDefault="00181042" w:rsidP="00181042">
      <w:pPr>
        <w:keepNext/>
        <w:ind w:right="-2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numPr>
          <w:ilvl w:val="0"/>
          <w:numId w:val="6"/>
        </w:numPr>
        <w:ind w:left="426" w:hanging="426"/>
        <w:jc w:val="both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nyilatkozat az alkalmassági feltételeknek való megfelelésről</w:t>
      </w:r>
    </w:p>
    <w:p w:rsidR="00181042" w:rsidRPr="00A16D00" w:rsidRDefault="00181042" w:rsidP="00181042">
      <w:pPr>
        <w:pStyle w:val="Listaszerbekezds"/>
        <w:keepNext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jc w:val="center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b/>
          <w:szCs w:val="24"/>
        </w:rPr>
        <w:t>megfelel / nem felel meg</w:t>
      </w:r>
      <w:r w:rsidRPr="00A16D00">
        <w:rPr>
          <w:rStyle w:val="Lbjegyzet-hivatkozs"/>
          <w:rFonts w:asciiTheme="minorHAnsi" w:hAnsiTheme="minorHAnsi"/>
          <w:szCs w:val="24"/>
        </w:rPr>
        <w:footnoteReference w:id="6"/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az eljárást megindító felhívásban meghatározott gazdasági és pénzügyi alkalmassági feltételnek.</w:t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jc w:val="center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b/>
          <w:szCs w:val="24"/>
        </w:rPr>
        <w:t>megfelel / nem felel meg</w:t>
      </w:r>
      <w:r w:rsidRPr="00A16D00">
        <w:rPr>
          <w:rStyle w:val="Lbjegyzet-hivatkozs"/>
          <w:rFonts w:asciiTheme="minorHAnsi" w:hAnsiTheme="minorHAnsi"/>
          <w:szCs w:val="24"/>
        </w:rPr>
        <w:footnoteReference w:id="7"/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az eljárást megindító felhívásban meghatározott műszaki és szakmai alkalmassági feltételnek.</w:t>
      </w:r>
    </w:p>
    <w:p w:rsidR="00181042" w:rsidRPr="00A16D00" w:rsidRDefault="00181042" w:rsidP="00181042">
      <w:pPr>
        <w:pStyle w:val="Listaszerbekezds"/>
        <w:keepNext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numPr>
          <w:ilvl w:val="0"/>
          <w:numId w:val="6"/>
        </w:numPr>
        <w:ind w:left="426" w:hanging="426"/>
        <w:jc w:val="both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nyilatkozat az alvállalkozókról (Kbt. 66. § (6) bekezdés a) és b) pont)</w:t>
      </w:r>
    </w:p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 szerződés teljesítése során alvállalkozót</w:t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jc w:val="center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b/>
          <w:szCs w:val="24"/>
        </w:rPr>
        <w:t>igénybe kíván / nem kíván igénybe</w:t>
      </w:r>
      <w:r w:rsidRPr="00A16D00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181042" w:rsidRPr="00A16D00" w:rsidRDefault="00181042" w:rsidP="00181042">
      <w:pPr>
        <w:pStyle w:val="Listaszerbekezds"/>
        <w:keepNext/>
        <w:ind w:left="426"/>
        <w:jc w:val="center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venni.</w:t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:rsidR="00181042" w:rsidRPr="00A16D00" w:rsidRDefault="00181042" w:rsidP="00181042">
      <w:pPr>
        <w:keepNext/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181042" w:rsidRPr="00A16D00" w:rsidTr="0078107A">
        <w:trPr>
          <w:jc w:val="center"/>
        </w:trPr>
        <w:tc>
          <w:tcPr>
            <w:tcW w:w="2998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A16D00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A16D00">
              <w:rPr>
                <w:rFonts w:asciiTheme="minorHAnsi" w:hAnsiTheme="minorHAnsi"/>
              </w:rPr>
              <w:t xml:space="preserve">Alvállalkozók neve és székhelye </w:t>
            </w:r>
          </w:p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A16D00"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181042" w:rsidRPr="00A16D00" w:rsidTr="0078107A">
        <w:trPr>
          <w:trHeight w:val="443"/>
          <w:jc w:val="center"/>
        </w:trPr>
        <w:tc>
          <w:tcPr>
            <w:tcW w:w="2998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181042" w:rsidRPr="00A16D00" w:rsidTr="0078107A">
        <w:trPr>
          <w:trHeight w:val="405"/>
          <w:jc w:val="center"/>
        </w:trPr>
        <w:tc>
          <w:tcPr>
            <w:tcW w:w="2998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181042" w:rsidRPr="00A16D00" w:rsidTr="0078107A">
        <w:trPr>
          <w:trHeight w:val="412"/>
          <w:jc w:val="center"/>
        </w:trPr>
        <w:tc>
          <w:tcPr>
            <w:tcW w:w="2998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181042" w:rsidRPr="00A16D00" w:rsidTr="0078107A">
        <w:trPr>
          <w:trHeight w:val="419"/>
          <w:jc w:val="center"/>
        </w:trPr>
        <w:tc>
          <w:tcPr>
            <w:tcW w:w="2998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181042" w:rsidRPr="00A16D00" w:rsidRDefault="00181042" w:rsidP="00181042">
      <w:pPr>
        <w:keepNext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ind w:left="426"/>
        <w:rPr>
          <w:rFonts w:asciiTheme="minorHAnsi" w:hAnsiTheme="minorHAnsi"/>
        </w:rPr>
      </w:pPr>
      <w:r w:rsidRPr="00A16D00">
        <w:rPr>
          <w:rFonts w:asciiTheme="minorHAnsi" w:hAnsiTheme="minorHAnsi"/>
        </w:rPr>
        <w:t>Nyilatkozom, hogy az előzőekben megjelölt alvállalkozók nem tartoznak az eljárásban előírt kizáró okok hatálya alá.</w:t>
      </w:r>
    </w:p>
    <w:p w:rsidR="00181042" w:rsidRPr="00A16D00" w:rsidRDefault="00181042" w:rsidP="00181042">
      <w:pPr>
        <w:keepNext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numPr>
          <w:ilvl w:val="0"/>
          <w:numId w:val="6"/>
        </w:numPr>
        <w:ind w:left="426" w:hanging="426"/>
        <w:jc w:val="both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nyilatkozat a kapacitásait rendelkezésre bocsátó szervezetekről (Kbt. 65. § (7) bekezdés)</w:t>
      </w:r>
    </w:p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kapacitást rendelkezésre bocsátó szervezetet</w:t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jc w:val="center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b/>
          <w:szCs w:val="24"/>
        </w:rPr>
        <w:t>igénybe kíván / nem kíván igénybe</w:t>
      </w:r>
      <w:r w:rsidRPr="00A16D00">
        <w:rPr>
          <w:rStyle w:val="Lbjegyzet-hivatkozs"/>
          <w:rFonts w:asciiTheme="minorHAnsi" w:hAnsiTheme="minorHAnsi"/>
          <w:szCs w:val="24"/>
        </w:rPr>
        <w:footnoteReference w:id="9"/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venni.</w:t>
      </w: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ind w:left="426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181042" w:rsidRPr="00A16D00" w:rsidTr="0078107A">
        <w:tc>
          <w:tcPr>
            <w:tcW w:w="3369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A16D00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A16D00">
              <w:rPr>
                <w:rFonts w:asciiTheme="minorHAnsi" w:hAnsiTheme="minorHAnsi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A16D00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181042" w:rsidRPr="00A16D00" w:rsidTr="0078107A">
        <w:trPr>
          <w:trHeight w:val="523"/>
        </w:trPr>
        <w:tc>
          <w:tcPr>
            <w:tcW w:w="3369" w:type="dxa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81042" w:rsidRPr="00A16D00" w:rsidTr="0078107A">
        <w:trPr>
          <w:trHeight w:val="558"/>
        </w:trPr>
        <w:tc>
          <w:tcPr>
            <w:tcW w:w="3369" w:type="dxa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81042" w:rsidRPr="00A16D00" w:rsidTr="0078107A">
        <w:trPr>
          <w:trHeight w:val="558"/>
        </w:trPr>
        <w:tc>
          <w:tcPr>
            <w:tcW w:w="3369" w:type="dxa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81042" w:rsidRPr="00A16D00" w:rsidTr="0078107A">
        <w:trPr>
          <w:trHeight w:val="558"/>
        </w:trPr>
        <w:tc>
          <w:tcPr>
            <w:tcW w:w="3369" w:type="dxa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81042" w:rsidRPr="00A16D00" w:rsidTr="0078107A">
        <w:trPr>
          <w:trHeight w:val="558"/>
        </w:trPr>
        <w:tc>
          <w:tcPr>
            <w:tcW w:w="3369" w:type="dxa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181042" w:rsidRPr="00A16D00" w:rsidRDefault="00181042" w:rsidP="0078107A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ind w:left="426"/>
        <w:rPr>
          <w:rFonts w:asciiTheme="minorHAnsi" w:hAnsiTheme="minorHAnsi"/>
        </w:rPr>
      </w:pPr>
      <w:r w:rsidRPr="00A16D00">
        <w:rPr>
          <w:rFonts w:asciiTheme="minorHAnsi" w:hAnsiTheme="minorHAnsi"/>
        </w:rPr>
        <w:t>Nyilatkozom, hogy az előzőekben megjelölt kapacitásait rendelkezésre bocsátó szervezet nem tartoznak az eljárásban előírt kizáró okok hatálya alá.</w:t>
      </w:r>
    </w:p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181042" w:rsidRPr="00A16D00" w:rsidRDefault="00181042" w:rsidP="00181042">
      <w:pPr>
        <w:pStyle w:val="Listaszerbekezds"/>
        <w:keepNext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ind w:left="360"/>
        <w:rPr>
          <w:rFonts w:ascii="Calibri" w:hAnsi="Calibri"/>
          <w:szCs w:val="24"/>
        </w:rPr>
      </w:pPr>
      <w:r w:rsidRPr="00A16D00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A16D00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181042" w:rsidRPr="00A16D00" w:rsidRDefault="00181042" w:rsidP="00181042">
      <w:pPr>
        <w:keepNext/>
        <w:ind w:left="360"/>
        <w:rPr>
          <w:rFonts w:ascii="Calibri" w:hAnsi="Calibri"/>
          <w:szCs w:val="24"/>
        </w:rPr>
      </w:pPr>
    </w:p>
    <w:p w:rsidR="00181042" w:rsidRPr="00A16D00" w:rsidRDefault="00181042" w:rsidP="00181042">
      <w:pPr>
        <w:pStyle w:val="Listaszerbekezds2"/>
        <w:keepNext/>
        <w:numPr>
          <w:ilvl w:val="0"/>
          <w:numId w:val="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A16D00">
        <w:rPr>
          <w:rFonts w:ascii="Calibri" w:hAnsi="Calibri"/>
          <w:i/>
          <w:sz w:val="24"/>
          <w:szCs w:val="24"/>
        </w:rPr>
        <w:t>nyilatkozatrész</w:t>
      </w:r>
    </w:p>
    <w:p w:rsidR="00181042" w:rsidRPr="00A16D00" w:rsidRDefault="00181042" w:rsidP="00181042">
      <w:pPr>
        <w:pStyle w:val="Listaszerbekezds2"/>
        <w:keepNext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181042" w:rsidRPr="00A16D00" w:rsidRDefault="00181042" w:rsidP="00181042">
      <w:pPr>
        <w:pStyle w:val="Listaszerbekezds2"/>
        <w:keepNext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A16D00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8" w:history="1">
        <w:r w:rsidRPr="00A16D00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A16D00">
        <w:rPr>
          <w:rFonts w:ascii="Calibri" w:hAnsi="Calibri"/>
          <w:sz w:val="24"/>
          <w:szCs w:val="24"/>
        </w:rPr>
        <w:t xml:space="preserve"> honlapról.</w:t>
      </w:r>
      <w:r w:rsidRPr="00A16D00">
        <w:rPr>
          <w:rStyle w:val="Lbjegyzet-hivatkozs"/>
          <w:rFonts w:ascii="Calibri" w:hAnsi="Calibri"/>
          <w:sz w:val="24"/>
          <w:szCs w:val="24"/>
        </w:rPr>
        <w:footnoteReference w:id="10"/>
      </w:r>
      <w:r w:rsidRPr="00A16D00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181042" w:rsidRPr="00A16D00" w:rsidRDefault="00181042" w:rsidP="00181042">
      <w:pPr>
        <w:pStyle w:val="Listaszerbekezds2"/>
        <w:keepNext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181042" w:rsidRPr="00A16D00" w:rsidRDefault="00181042" w:rsidP="00181042">
      <w:pPr>
        <w:pStyle w:val="Listaszerbekezds2"/>
        <w:keepNext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A16D00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9" w:history="1">
        <w:r w:rsidRPr="00A16D00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A16D00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A16D00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A16D00">
        <w:rPr>
          <w:rFonts w:ascii="Calibri" w:hAnsi="Calibri"/>
          <w:sz w:val="24"/>
          <w:szCs w:val="24"/>
        </w:rPr>
        <w:t>.</w:t>
      </w:r>
      <w:r w:rsidRPr="00A16D00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181042" w:rsidRPr="00A16D00" w:rsidRDefault="00181042" w:rsidP="00181042">
      <w:pPr>
        <w:pStyle w:val="Listaszerbekezds2"/>
        <w:keepNext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181042" w:rsidRPr="00A16D00" w:rsidRDefault="00181042" w:rsidP="00181042">
      <w:pPr>
        <w:pStyle w:val="Listaszerbekezds2"/>
        <w:keepNext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181042" w:rsidRPr="00A16D00" w:rsidRDefault="00181042" w:rsidP="00181042">
      <w:pPr>
        <w:pStyle w:val="Listaszerbekezds2"/>
        <w:keepNext/>
        <w:numPr>
          <w:ilvl w:val="0"/>
          <w:numId w:val="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A16D00">
        <w:rPr>
          <w:rFonts w:ascii="Calibri" w:hAnsi="Calibri"/>
          <w:i/>
          <w:sz w:val="24"/>
          <w:szCs w:val="24"/>
        </w:rPr>
        <w:t>nyilatkozatrész</w:t>
      </w:r>
    </w:p>
    <w:p w:rsidR="00181042" w:rsidRPr="00A16D00" w:rsidRDefault="00181042" w:rsidP="00181042">
      <w:pPr>
        <w:pStyle w:val="Listaszerbekezds2"/>
        <w:keepNext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181042" w:rsidRPr="00A16D00" w:rsidRDefault="00181042" w:rsidP="00181042">
      <w:pPr>
        <w:pStyle w:val="Listaszerbekezds2"/>
        <w:keepNext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A16D00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Pr="00A16D00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181042" w:rsidRPr="00A16D00" w:rsidRDefault="00181042" w:rsidP="00181042">
      <w:pPr>
        <w:pStyle w:val="Listaszerbekezds2"/>
        <w:keepNext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181042" w:rsidRPr="00A16D00" w:rsidRDefault="00181042" w:rsidP="00181042">
      <w:pPr>
        <w:pStyle w:val="Listaszerbekezds2"/>
        <w:keepNext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A16D00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A16D00">
        <w:rPr>
          <w:rFonts w:ascii="Calibri" w:hAnsi="Calibri"/>
          <w:sz w:val="24"/>
          <w:szCs w:val="24"/>
          <w:lang w:val="hu-HU"/>
        </w:rPr>
        <w:t>.</w:t>
      </w:r>
      <w:r w:rsidRPr="00A16D00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181042" w:rsidRPr="00A16D00" w:rsidRDefault="00181042" w:rsidP="00181042">
      <w:pPr>
        <w:pStyle w:val="Szvegtrzs"/>
        <w:keepNext/>
        <w:spacing w:after="0"/>
        <w:rPr>
          <w:rFonts w:ascii="Calibri" w:hAnsi="Calibri" w:cs="Calibri"/>
          <w:color w:val="000000"/>
          <w:szCs w:val="24"/>
        </w:rPr>
      </w:pPr>
      <w:r w:rsidRPr="00A16D00">
        <w:rPr>
          <w:rFonts w:ascii="Calibri" w:hAnsi="Calibri" w:cs="Calibri"/>
          <w:color w:val="000000"/>
          <w:szCs w:val="24"/>
        </w:rPr>
        <w:t> </w:t>
      </w:r>
    </w:p>
    <w:p w:rsidR="00181042" w:rsidRPr="00A16D00" w:rsidRDefault="00181042" w:rsidP="00181042">
      <w:pPr>
        <w:pStyle w:val="Listaszerbekezds"/>
        <w:keepNext/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nyilatkozat a Kbt. 66. § (2) és (4) bekezdése szerint</w:t>
      </w:r>
    </w:p>
    <w:p w:rsidR="00181042" w:rsidRPr="00A16D00" w:rsidRDefault="00181042" w:rsidP="00181042">
      <w:pPr>
        <w:pStyle w:val="Listaszerbekezds"/>
        <w:keepNext/>
        <w:ind w:left="1080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rPr>
          <w:rFonts w:ascii="Calibri" w:hAnsi="Calibri" w:cs="Calibri"/>
          <w:szCs w:val="24"/>
        </w:rPr>
      </w:pPr>
      <w:r w:rsidRPr="00A16D00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181042" w:rsidRPr="00A16D00" w:rsidRDefault="00181042" w:rsidP="00181042">
      <w:pPr>
        <w:keepNext/>
        <w:rPr>
          <w:rFonts w:ascii="Calibri" w:hAnsi="Calibri" w:cs="Calibri"/>
          <w:szCs w:val="24"/>
        </w:rPr>
      </w:pPr>
    </w:p>
    <w:p w:rsidR="00181042" w:rsidRPr="00A16D00" w:rsidRDefault="00181042" w:rsidP="00181042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16D00">
        <w:rPr>
          <w:rFonts w:ascii="Calibri" w:hAnsi="Calibri" w:cs="Calibri"/>
        </w:rPr>
        <w:t>az eljárást megindító felhívásban, az útmutatóban, a műszaki leírásban és azok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181042" w:rsidRPr="00A16D00" w:rsidRDefault="00181042" w:rsidP="00181042">
      <w:pPr>
        <w:keepNext/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181042" w:rsidRPr="00A16D00" w:rsidRDefault="00181042" w:rsidP="00181042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16D00">
        <w:rPr>
          <w:rFonts w:ascii="Calibri" w:hAnsi="Calibri" w:cs="Calibri"/>
        </w:rPr>
        <w:t>cégünk a kis- és középvállalkozásokról, fejlődésük támogatásáról szóló törvény szerint:</w:t>
      </w:r>
    </w:p>
    <w:p w:rsidR="00181042" w:rsidRPr="00A16D00" w:rsidRDefault="00181042" w:rsidP="00181042">
      <w:pPr>
        <w:keepNext/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16D00">
        <w:rPr>
          <w:rFonts w:ascii="Calibri" w:hAnsi="Calibri" w:cs="Calibri"/>
        </w:rPr>
        <w:t>mikrovállalkozás</w:t>
      </w:r>
    </w:p>
    <w:p w:rsidR="00181042" w:rsidRPr="00A16D00" w:rsidRDefault="00181042" w:rsidP="00181042">
      <w:pPr>
        <w:keepNext/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16D00">
        <w:rPr>
          <w:rFonts w:ascii="Calibri" w:hAnsi="Calibri" w:cs="Calibri"/>
        </w:rPr>
        <w:t>kisvállalkozás</w:t>
      </w:r>
    </w:p>
    <w:p w:rsidR="00181042" w:rsidRPr="00A16D00" w:rsidRDefault="00181042" w:rsidP="00181042">
      <w:pPr>
        <w:keepNext/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16D00">
        <w:rPr>
          <w:rFonts w:ascii="Calibri" w:hAnsi="Calibri" w:cs="Calibri"/>
        </w:rPr>
        <w:t>középvállalkozás</w:t>
      </w:r>
    </w:p>
    <w:p w:rsidR="00181042" w:rsidRPr="00A16D00" w:rsidRDefault="00181042" w:rsidP="00181042">
      <w:pPr>
        <w:keepNext/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Cs w:val="24"/>
        </w:rPr>
      </w:pPr>
      <w:r w:rsidRPr="00A16D00">
        <w:rPr>
          <w:rFonts w:ascii="Calibri" w:hAnsi="Calibri" w:cs="Calibri"/>
        </w:rPr>
        <w:t>nem tartozik a törvény hatálya alá.</w:t>
      </w:r>
      <w:r w:rsidRPr="00A16D00">
        <w:rPr>
          <w:rStyle w:val="Lbjegyzet-hivatkozs"/>
          <w:rFonts w:ascii="Calibri" w:hAnsi="Calibri" w:cs="Calibri"/>
        </w:rPr>
        <w:footnoteReference w:id="14"/>
      </w:r>
    </w:p>
    <w:p w:rsidR="00181042" w:rsidRPr="00A16D00" w:rsidRDefault="00181042" w:rsidP="00181042">
      <w:pPr>
        <w:keepNext/>
        <w:rPr>
          <w:rFonts w:ascii="Calibri" w:hAnsi="Calibri" w:cs="Calibri"/>
          <w:szCs w:val="24"/>
        </w:rPr>
      </w:pPr>
    </w:p>
    <w:p w:rsidR="00181042" w:rsidRPr="00A16D00" w:rsidRDefault="00181042" w:rsidP="00181042">
      <w:pPr>
        <w:pStyle w:val="Listaszerbekezds"/>
        <w:keepNext/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nyilatkozat az eljárást megindító felhívásban előírt egyéb feltételekről</w:t>
      </w:r>
    </w:p>
    <w:p w:rsidR="00181042" w:rsidRPr="00A16D00" w:rsidRDefault="00181042" w:rsidP="00181042">
      <w:pPr>
        <w:keepNext/>
        <w:ind w:right="-2"/>
        <w:rPr>
          <w:rFonts w:asciiTheme="minorHAnsi" w:hAnsiTheme="minorHAnsi"/>
          <w:b/>
          <w:bCs/>
          <w:szCs w:val="24"/>
        </w:rPr>
      </w:pPr>
    </w:p>
    <w:p w:rsidR="00181042" w:rsidRPr="00A16D00" w:rsidRDefault="00181042" w:rsidP="00181042">
      <w:pPr>
        <w:keepNext/>
        <w:rPr>
          <w:rFonts w:ascii="Calibri" w:hAnsi="Calibri" w:cs="Calibri"/>
          <w:szCs w:val="24"/>
        </w:rPr>
      </w:pPr>
      <w:r w:rsidRPr="00A16D00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  <w:r>
        <w:rPr>
          <w:rFonts w:ascii="Calibri" w:hAnsi="Calibri" w:cs="Calibri"/>
          <w:szCs w:val="24"/>
        </w:rPr>
        <w:t>, hogy</w:t>
      </w:r>
    </w:p>
    <w:p w:rsidR="00181042" w:rsidRDefault="00181042" w:rsidP="00181042">
      <w:pPr>
        <w:keepNext/>
        <w:ind w:right="-2"/>
        <w:rPr>
          <w:rFonts w:asciiTheme="minorHAnsi" w:hAnsiTheme="minorHAnsi"/>
          <w:b/>
          <w:bCs/>
          <w:szCs w:val="24"/>
        </w:rPr>
      </w:pPr>
    </w:p>
    <w:p w:rsidR="00181042" w:rsidRPr="0017676F" w:rsidRDefault="00181042" w:rsidP="00181042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right="-2" w:hanging="357"/>
        <w:rPr>
          <w:rFonts w:asciiTheme="minorHAnsi" w:hAnsiTheme="minorHAnsi"/>
          <w:b/>
          <w:bCs/>
          <w:szCs w:val="24"/>
        </w:rPr>
      </w:pPr>
      <w:r>
        <w:rPr>
          <w:rFonts w:ascii="Calibri" w:hAnsi="Calibri" w:cs="Calibri"/>
        </w:rPr>
        <w:t>a</w:t>
      </w:r>
      <w:r w:rsidRPr="00781B45">
        <w:rPr>
          <w:rFonts w:ascii="Calibri" w:hAnsi="Calibri" w:cs="Calibri"/>
        </w:rPr>
        <w:t xml:space="preserve"> megajánlott jármű fényforrások (különböző izzók) forgalmazó</w:t>
      </w:r>
      <w:r>
        <w:rPr>
          <w:rFonts w:ascii="Calibri" w:hAnsi="Calibri" w:cs="Calibri"/>
        </w:rPr>
        <w:t>i</w:t>
      </w:r>
      <w:r w:rsidRPr="00781B45">
        <w:rPr>
          <w:rFonts w:ascii="Calibri" w:hAnsi="Calibri" w:cs="Calibri"/>
        </w:rPr>
        <w:t>/</w:t>
      </w:r>
      <w:r w:rsidRPr="0017676F">
        <w:rPr>
          <w:rFonts w:ascii="Calibri" w:hAnsi="Calibri" w:cs="Calibri"/>
        </w:rPr>
        <w:t>pótalkatrész gyártó</w:t>
      </w:r>
      <w:r>
        <w:rPr>
          <w:rFonts w:ascii="Calibri" w:hAnsi="Calibri" w:cs="Calibri"/>
        </w:rPr>
        <w:t>i vagyunk</w:t>
      </w:r>
      <w:r w:rsidRPr="00A16D00">
        <w:rPr>
          <w:rStyle w:val="Lbjegyzet-hivatkozs"/>
          <w:rFonts w:ascii="Calibri" w:hAnsi="Calibri" w:cs="Calibri"/>
        </w:rPr>
        <w:footnoteReference w:id="15"/>
      </w:r>
    </w:p>
    <w:p w:rsidR="00181042" w:rsidRDefault="00181042" w:rsidP="00181042">
      <w:pPr>
        <w:keepNext/>
        <w:ind w:right="74"/>
        <w:rPr>
          <w:rFonts w:ascii="Arial" w:hAnsi="Arial" w:cs="Arial"/>
          <w:szCs w:val="24"/>
        </w:rPr>
      </w:pPr>
    </w:p>
    <w:p w:rsidR="00181042" w:rsidRPr="0017676F" w:rsidRDefault="00181042" w:rsidP="00181042">
      <w:pPr>
        <w:keepNext/>
        <w:rPr>
          <w:rFonts w:ascii="Calibri" w:hAnsi="Calibri" w:cs="Calibri"/>
          <w:b/>
          <w:szCs w:val="24"/>
        </w:rPr>
      </w:pPr>
      <w:r w:rsidRPr="0017676F">
        <w:rPr>
          <w:rFonts w:ascii="Calibri" w:hAnsi="Calibri" w:cs="Calibri"/>
          <w:b/>
          <w:szCs w:val="24"/>
        </w:rPr>
        <w:t xml:space="preserve">Amennyiben Ajánlattevő forgalmazó és nem pótalkatrész gyártó, </w:t>
      </w:r>
    </w:p>
    <w:p w:rsidR="00181042" w:rsidRPr="00A10102" w:rsidRDefault="00181042" w:rsidP="00181042">
      <w:pPr>
        <w:keepNext/>
        <w:ind w:left="360" w:right="74"/>
        <w:rPr>
          <w:rFonts w:ascii="Arial" w:hAnsi="Arial" w:cs="Arial"/>
          <w:szCs w:val="24"/>
        </w:rPr>
      </w:pPr>
    </w:p>
    <w:p w:rsidR="00181042" w:rsidRPr="0017676F" w:rsidRDefault="00181042" w:rsidP="00181042">
      <w:pPr>
        <w:pStyle w:val="Listaszerbekezds"/>
        <w:keepNext/>
        <w:numPr>
          <w:ilvl w:val="0"/>
          <w:numId w:val="13"/>
        </w:numPr>
        <w:tabs>
          <w:tab w:val="left" w:leader="dot" w:pos="2880"/>
          <w:tab w:val="left" w:leader="dot" w:pos="6840"/>
        </w:tabs>
        <w:ind w:left="1418" w:right="-2" w:hanging="425"/>
        <w:jc w:val="both"/>
      </w:pPr>
      <w:r w:rsidRPr="0017676F">
        <w:t>a jóváhagyásra kötelezett pótalkatrészek gyártója a szükséges „E” ill. „e” engedélyekkel rendelkezik és</w:t>
      </w:r>
    </w:p>
    <w:p w:rsidR="00181042" w:rsidRPr="0017676F" w:rsidRDefault="00181042" w:rsidP="00181042">
      <w:pPr>
        <w:pStyle w:val="Listaszerbekezds"/>
        <w:keepNext/>
        <w:numPr>
          <w:ilvl w:val="0"/>
          <w:numId w:val="13"/>
        </w:numPr>
        <w:tabs>
          <w:tab w:val="left" w:leader="dot" w:pos="2880"/>
          <w:tab w:val="left" w:leader="dot" w:pos="6840"/>
        </w:tabs>
        <w:ind w:left="1418" w:right="-2" w:hanging="425"/>
        <w:jc w:val="both"/>
      </w:pPr>
      <w:r w:rsidRPr="0017676F">
        <w:t>az engedélyek érvényességéről meggyőződtünk</w:t>
      </w:r>
    </w:p>
    <w:p w:rsidR="00181042" w:rsidRPr="0017676F" w:rsidRDefault="00181042" w:rsidP="00181042">
      <w:pPr>
        <w:pStyle w:val="Listaszerbekezds"/>
        <w:keepNext/>
        <w:numPr>
          <w:ilvl w:val="0"/>
          <w:numId w:val="13"/>
        </w:numPr>
        <w:tabs>
          <w:tab w:val="left" w:leader="dot" w:pos="2880"/>
          <w:tab w:val="left" w:leader="dot" w:pos="6840"/>
        </w:tabs>
        <w:ind w:left="1418" w:right="-2" w:hanging="425"/>
        <w:jc w:val="both"/>
      </w:pPr>
      <w:r w:rsidRPr="0017676F">
        <w:t>vállaljuk az engedélyek érvényességének figyelemmel kísérését</w:t>
      </w:r>
    </w:p>
    <w:p w:rsidR="00181042" w:rsidRPr="00A16D00" w:rsidRDefault="00181042" w:rsidP="00181042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>a jármű fényforrások</w:t>
      </w:r>
      <w:r w:rsidRPr="00A16D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(különféle izzók) </w:t>
      </w:r>
      <w:r w:rsidRPr="00A16D00">
        <w:rPr>
          <w:rFonts w:ascii="Calibri" w:hAnsi="Calibri" w:cs="Calibri"/>
        </w:rPr>
        <w:t xml:space="preserve">beszállítását az alábbiak szerint vállalom: a konkrét lehívás kézhezvételétől számított maximum </w:t>
      </w:r>
      <w:r>
        <w:rPr>
          <w:rFonts w:ascii="Calibri" w:hAnsi="Calibri" w:cs="Calibri"/>
        </w:rPr>
        <w:t>1</w:t>
      </w:r>
      <w:r w:rsidRPr="00A16D00">
        <w:rPr>
          <w:rFonts w:ascii="Calibri" w:hAnsi="Calibri" w:cs="Calibri"/>
        </w:rPr>
        <w:t>0 munkanap.</w:t>
      </w:r>
    </w:p>
    <w:p w:rsidR="00181042" w:rsidRPr="0017676F" w:rsidRDefault="00181042" w:rsidP="00181042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>az általunk megajánlott j</w:t>
      </w:r>
      <w:r w:rsidRPr="0017676F">
        <w:rPr>
          <w:rFonts w:ascii="Calibri" w:hAnsi="Calibri" w:cs="Calibri"/>
        </w:rPr>
        <w:t>óváhagyásra kötelezett pótalkatrészek</w:t>
      </w:r>
      <w:r>
        <w:rPr>
          <w:rFonts w:ascii="Calibri" w:hAnsi="Calibri" w:cs="Calibri"/>
        </w:rPr>
        <w:t xml:space="preserve"> rendelkeznek </w:t>
      </w:r>
      <w:r w:rsidRPr="0017676F">
        <w:rPr>
          <w:rFonts w:ascii="Calibri" w:hAnsi="Calibri" w:cs="Calibri"/>
        </w:rPr>
        <w:t xml:space="preserve">érvényes „E” vagy ”e” jóváhagyási jel használatára vonatkozó engedéllyel, melynek számát az ajánlatunk ……számú mellékletében megadtunk. </w:t>
      </w:r>
    </w:p>
    <w:p w:rsidR="00181042" w:rsidRPr="00A16D00" w:rsidRDefault="00181042" w:rsidP="00181042">
      <w:pPr>
        <w:keepNext/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  <w:r>
        <w:rPr>
          <w:rFonts w:ascii="Calibri" w:hAnsi="Calibri" w:cs="Calibri"/>
        </w:rPr>
        <w:t xml:space="preserve">vállaljuk, hogy az általunk megajánlott termékek </w:t>
      </w:r>
      <w:r w:rsidRPr="0017676F">
        <w:rPr>
          <w:rFonts w:ascii="Calibri" w:hAnsi="Calibri" w:cs="Calibri"/>
        </w:rPr>
        <w:t xml:space="preserve">szállításkor </w:t>
      </w:r>
      <w:r>
        <w:rPr>
          <w:rFonts w:ascii="Calibri" w:hAnsi="Calibri" w:cs="Calibri"/>
        </w:rPr>
        <w:t>mellékeljük</w:t>
      </w:r>
      <w:r w:rsidRPr="0017676F">
        <w:rPr>
          <w:rFonts w:ascii="Calibri" w:hAnsi="Calibri" w:cs="Calibri"/>
        </w:rPr>
        <w:t xml:space="preserve"> az 5/1990. (IV. 12.) KÖHÉM rendelet 25. § szerint a minőséget tanúsító műbizonylatot.</w:t>
      </w:r>
    </w:p>
    <w:p w:rsidR="00181042" w:rsidRPr="0017676F" w:rsidRDefault="00181042" w:rsidP="00181042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2D54D5">
        <w:rPr>
          <w:rFonts w:ascii="Calibri" w:hAnsi="Calibri" w:cs="Calibri"/>
        </w:rPr>
        <w:t>az általunk</w:t>
      </w:r>
      <w:r>
        <w:rPr>
          <w:rFonts w:ascii="Calibri" w:hAnsi="Calibri" w:cs="Calibri"/>
        </w:rPr>
        <w:t xml:space="preserve"> vállalt jótállási határidő</w:t>
      </w:r>
      <w:r w:rsidRPr="002D54D5">
        <w:rPr>
          <w:rFonts w:ascii="Calibri" w:hAnsi="Calibri" w:cs="Calibri"/>
        </w:rPr>
        <w:t>:</w:t>
      </w:r>
    </w:p>
    <w:p w:rsidR="00181042" w:rsidRPr="002D54D5" w:rsidRDefault="00181042" w:rsidP="00181042">
      <w:pPr>
        <w:pStyle w:val="Listaszerbekezds"/>
        <w:keepNext/>
        <w:numPr>
          <w:ilvl w:val="0"/>
          <w:numId w:val="13"/>
        </w:numPr>
        <w:tabs>
          <w:tab w:val="left" w:leader="dot" w:pos="2880"/>
          <w:tab w:val="left" w:leader="dot" w:pos="6840"/>
        </w:tabs>
        <w:ind w:left="1418" w:right="-2" w:hanging="425"/>
        <w:jc w:val="both"/>
      </w:pPr>
      <w:r w:rsidRPr="0017676F">
        <w:t xml:space="preserve">Az Inverterek szállítása esetén: </w:t>
      </w:r>
      <w:r>
        <w:t>……………… hónap</w:t>
      </w:r>
    </w:p>
    <w:p w:rsidR="00181042" w:rsidRPr="00B10324" w:rsidRDefault="00181042" w:rsidP="00181042">
      <w:pPr>
        <w:pStyle w:val="Listaszerbekezds"/>
        <w:keepNext/>
        <w:numPr>
          <w:ilvl w:val="0"/>
          <w:numId w:val="13"/>
        </w:numPr>
        <w:tabs>
          <w:tab w:val="left" w:leader="dot" w:pos="2880"/>
          <w:tab w:val="left" w:leader="dot" w:pos="6840"/>
        </w:tabs>
        <w:ind w:left="1418" w:right="-2" w:hanging="425"/>
        <w:jc w:val="both"/>
      </w:pPr>
      <w:r w:rsidRPr="0017676F">
        <w:t xml:space="preserve">Az Izzók szállítása esetén: </w:t>
      </w:r>
      <w:r>
        <w:t>……………………. hónap</w:t>
      </w:r>
    </w:p>
    <w:p w:rsidR="00181042" w:rsidRPr="00A10102" w:rsidRDefault="00181042" w:rsidP="00181042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A10102">
        <w:rPr>
          <w:rFonts w:ascii="Calibri" w:hAnsi="Calibri" w:cs="Calibri"/>
        </w:rPr>
        <w:t>udomásul vesszük, hogy ajánlatkérő a megrendeléseket kizárólag e-mailen küldi, melynek érdekében:</w:t>
      </w:r>
    </w:p>
    <w:p w:rsidR="00181042" w:rsidRPr="00A16D00" w:rsidRDefault="00181042" w:rsidP="00181042">
      <w:pPr>
        <w:pStyle w:val="Szvegtrzsbehzssal2"/>
        <w:keepNext/>
        <w:numPr>
          <w:ilvl w:val="0"/>
          <w:numId w:val="12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A16D00">
        <w:rPr>
          <w:rFonts w:ascii="Calibri" w:hAnsi="Calibri" w:cs="Calibri"/>
          <w:color w:val="000000"/>
          <w:szCs w:val="24"/>
        </w:rPr>
        <w:t>nyertességünk esetén biztosítjuk, hogy a megrendeléseket egyetlen e-mail címen fogadjuk</w:t>
      </w:r>
    </w:p>
    <w:p w:rsidR="00181042" w:rsidRPr="00A16D00" w:rsidRDefault="00181042" w:rsidP="00181042">
      <w:pPr>
        <w:pStyle w:val="Szvegtrzsbehzssal2"/>
        <w:keepNext/>
        <w:numPr>
          <w:ilvl w:val="0"/>
          <w:numId w:val="12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A16D00">
        <w:rPr>
          <w:rFonts w:ascii="Calibri" w:hAnsi="Calibri" w:cs="Calibri"/>
          <w:color w:val="000000"/>
          <w:szCs w:val="24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181042" w:rsidRPr="00A16D00" w:rsidRDefault="00181042" w:rsidP="00181042">
      <w:pPr>
        <w:keepNext/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:rsidR="00181042" w:rsidRPr="00A16D00" w:rsidRDefault="00181042" w:rsidP="00181042">
      <w:pPr>
        <w:keepNext/>
        <w:ind w:right="-2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………………………….…….,2017. év……………….. hó …... nap</w:t>
      </w:r>
    </w:p>
    <w:p w:rsidR="00181042" w:rsidRPr="00A16D00" w:rsidRDefault="00181042" w:rsidP="00181042">
      <w:pPr>
        <w:keepNext/>
        <w:ind w:right="-2"/>
        <w:rPr>
          <w:rFonts w:asciiTheme="minorHAnsi" w:hAnsiTheme="minorHAnsi"/>
          <w:color w:val="000000"/>
          <w:szCs w:val="24"/>
        </w:rPr>
      </w:pP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A16D00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A16D00">
        <w:rPr>
          <w:rFonts w:asciiTheme="minorHAnsi" w:hAnsiTheme="minorHAnsi"/>
          <w:color w:val="000000"/>
          <w:szCs w:val="24"/>
        </w:rPr>
        <w:tab/>
        <w:t>cégszerű aláírás</w:t>
      </w: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181042" w:rsidRPr="00A16D00" w:rsidRDefault="00181042" w:rsidP="00181042">
      <w:pPr>
        <w:keepNext/>
        <w:tabs>
          <w:tab w:val="center" w:pos="6804"/>
        </w:tabs>
        <w:ind w:right="-2"/>
      </w:pPr>
      <w:r w:rsidRPr="00A16D00">
        <w:br w:type="page"/>
      </w:r>
    </w:p>
    <w:p w:rsidR="00181042" w:rsidRPr="00A16D00" w:rsidRDefault="00181042" w:rsidP="00181042">
      <w:pPr>
        <w:pStyle w:val="Listaszerbekezds"/>
        <w:keepNext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sz. melléklet</w:t>
      </w:r>
    </w:p>
    <w:p w:rsidR="00181042" w:rsidRPr="00A16D00" w:rsidRDefault="00181042" w:rsidP="00181042">
      <w:pPr>
        <w:pStyle w:val="Szvegtrzs"/>
        <w:keepNext/>
        <w:spacing w:after="0"/>
        <w:jc w:val="right"/>
        <w:rPr>
          <w:rFonts w:asciiTheme="minorHAnsi" w:hAnsiTheme="minorHAnsi"/>
          <w:b/>
          <w:szCs w:val="24"/>
        </w:rPr>
      </w:pPr>
    </w:p>
    <w:p w:rsidR="00181042" w:rsidRPr="00A16D00" w:rsidRDefault="00181042" w:rsidP="00181042">
      <w:pPr>
        <w:pStyle w:val="Szvegtrzs"/>
        <w:keepNext/>
        <w:spacing w:after="0"/>
        <w:jc w:val="right"/>
        <w:rPr>
          <w:rFonts w:asciiTheme="minorHAnsi" w:hAnsiTheme="minorHAnsi"/>
          <w:b/>
          <w:szCs w:val="24"/>
        </w:rPr>
      </w:pPr>
      <w:r w:rsidRPr="00A16D00">
        <w:rPr>
          <w:rFonts w:asciiTheme="minorHAnsi" w:hAnsiTheme="minorHAnsi"/>
          <w:b/>
          <w:szCs w:val="24"/>
        </w:rPr>
        <w:t>4/a. melléklet</w:t>
      </w:r>
    </w:p>
    <w:p w:rsidR="00181042" w:rsidRPr="00A16D00" w:rsidRDefault="00181042" w:rsidP="00181042">
      <w:pPr>
        <w:pStyle w:val="Szvegtrzs"/>
        <w:keepNext/>
        <w:spacing w:after="0"/>
        <w:jc w:val="center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A16D00">
        <w:rPr>
          <w:rFonts w:asciiTheme="minorHAnsi" w:hAnsiTheme="minorHAnsi"/>
          <w:b/>
          <w:bCs/>
          <w:szCs w:val="24"/>
        </w:rPr>
        <w:t>NYILATKOZAT</w:t>
      </w:r>
    </w:p>
    <w:p w:rsidR="00181042" w:rsidRPr="00A16D00" w:rsidRDefault="00181042" w:rsidP="00181042">
      <w:pPr>
        <w:keepNext/>
        <w:ind w:right="-2"/>
        <w:jc w:val="center"/>
        <w:rPr>
          <w:rFonts w:asciiTheme="minorHAnsi" w:hAnsiTheme="minorHAnsi"/>
          <w:b/>
          <w:bCs/>
          <w:szCs w:val="24"/>
        </w:rPr>
      </w:pPr>
      <w:r w:rsidRPr="00A16D00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A16D00">
        <w:rPr>
          <w:rFonts w:asciiTheme="minorHAnsi" w:hAnsiTheme="minorHAnsi"/>
          <w:szCs w:val="24"/>
        </w:rPr>
        <w:t xml:space="preserve">(vagy személy) </w:t>
      </w:r>
      <w:r w:rsidRPr="00A16D00">
        <w:rPr>
          <w:rFonts w:asciiTheme="minorHAnsi" w:hAnsiTheme="minorHAnsi"/>
          <w:b/>
          <w:bCs/>
          <w:szCs w:val="24"/>
        </w:rPr>
        <w:t>részéről</w:t>
      </w:r>
    </w:p>
    <w:p w:rsidR="00181042" w:rsidRPr="00A16D00" w:rsidRDefault="00181042" w:rsidP="00181042">
      <w:pPr>
        <w:keepNext/>
        <w:ind w:right="-2"/>
        <w:jc w:val="center"/>
        <w:rPr>
          <w:rFonts w:asciiTheme="minorHAnsi" w:hAnsiTheme="minorHAnsi"/>
          <w:b/>
          <w:bCs/>
          <w:szCs w:val="24"/>
        </w:rPr>
      </w:pPr>
      <w:r w:rsidRPr="00A16D00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181042" w:rsidRPr="00A16D00" w:rsidRDefault="00181042" w:rsidP="00181042">
      <w:pPr>
        <w:keepNext/>
        <w:ind w:right="-2"/>
        <w:rPr>
          <w:rFonts w:asciiTheme="minorHAnsi" w:hAnsiTheme="minorHAnsi"/>
          <w:color w:val="000000"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Theme="minorHAnsi" w:hAnsiTheme="minorHAnsi"/>
          <w:b/>
          <w:bCs/>
          <w:szCs w:val="24"/>
        </w:rPr>
      </w:pPr>
      <w:r w:rsidRPr="00A16D00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A16D00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A16D00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A16D00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A16D00">
        <w:rPr>
          <w:rFonts w:asciiTheme="minorHAnsi" w:hAnsiTheme="minorHAnsi"/>
          <w:szCs w:val="24"/>
        </w:rPr>
        <w:t xml:space="preserve">hogy </w:t>
      </w:r>
      <w:r w:rsidRPr="00A16D00">
        <w:rPr>
          <w:rFonts w:asciiTheme="minorHAnsi" w:hAnsiTheme="minorHAnsi"/>
          <w:b/>
          <w:bCs/>
          <w:szCs w:val="24"/>
        </w:rPr>
        <w:t>az Ajánlattevő szerződés teljesítéséhez szükséges alkalmasságának igazolásaként általunk igazolni kívánt, az eljárást megindító felhívás 15. pontja szerinti alábbi pénzügyi alkalmassági követelmények teljesülnek:</w:t>
      </w:r>
      <w:r w:rsidRPr="00A16D00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181042" w:rsidRPr="00A16D00" w:rsidRDefault="00181042" w:rsidP="00181042">
      <w:pPr>
        <w:keepNext/>
        <w:ind w:right="-2"/>
        <w:rPr>
          <w:rFonts w:asciiTheme="minorHAnsi" w:hAnsiTheme="minorHAnsi"/>
          <w:b/>
          <w:bCs/>
          <w:szCs w:val="24"/>
        </w:rPr>
      </w:pPr>
      <w:r w:rsidRPr="00A16D00">
        <w:rPr>
          <w:rFonts w:asciiTheme="minorHAnsi" w:hAnsiTheme="minorHAnsi"/>
          <w:b/>
          <w:bCs/>
          <w:szCs w:val="24"/>
        </w:rPr>
        <w:t>-</w:t>
      </w:r>
    </w:p>
    <w:p w:rsidR="00181042" w:rsidRPr="00A16D00" w:rsidRDefault="00181042" w:rsidP="00181042">
      <w:pPr>
        <w:keepNext/>
        <w:ind w:right="-2"/>
        <w:rPr>
          <w:rFonts w:asciiTheme="minorHAnsi" w:hAnsiTheme="minorHAnsi"/>
          <w:b/>
          <w:bCs/>
          <w:szCs w:val="24"/>
        </w:rPr>
      </w:pPr>
      <w:r w:rsidRPr="00A16D00">
        <w:rPr>
          <w:rFonts w:asciiTheme="minorHAnsi" w:hAnsiTheme="minorHAnsi"/>
          <w:b/>
          <w:bCs/>
          <w:szCs w:val="24"/>
        </w:rPr>
        <w:t>-</w:t>
      </w:r>
    </w:p>
    <w:p w:rsidR="00181042" w:rsidRPr="00A16D00" w:rsidRDefault="00181042" w:rsidP="00181042">
      <w:pPr>
        <w:keepNext/>
        <w:ind w:right="-2"/>
        <w:rPr>
          <w:rFonts w:asciiTheme="minorHAnsi" w:hAnsiTheme="minorHAnsi"/>
          <w:b/>
          <w:bCs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="Calibri" w:hAnsi="Calibri"/>
          <w:color w:val="000000"/>
          <w:szCs w:val="24"/>
        </w:rPr>
      </w:pPr>
      <w:r w:rsidRPr="00A16D00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A16D00">
        <w:rPr>
          <w:rFonts w:ascii="Calibri" w:hAnsi="Calibri"/>
          <w:b/>
          <w:color w:val="000000"/>
          <w:szCs w:val="24"/>
        </w:rPr>
        <w:t>kapacitást biztosító szervezet</w:t>
      </w:r>
      <w:r w:rsidRPr="00A16D00">
        <w:rPr>
          <w:rFonts w:ascii="Calibri" w:hAnsi="Calibri"/>
          <w:color w:val="000000"/>
          <w:szCs w:val="24"/>
        </w:rPr>
        <w:t xml:space="preserve"> cégjegyzésre jogosult képviselője 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181042" w:rsidRPr="00A16D00" w:rsidRDefault="00181042" w:rsidP="00181042">
      <w:pPr>
        <w:keepNext/>
        <w:ind w:right="-2"/>
        <w:rPr>
          <w:rFonts w:ascii="Calibri" w:hAnsi="Calibri"/>
          <w:b/>
          <w:bCs/>
          <w:szCs w:val="24"/>
        </w:rPr>
      </w:pPr>
    </w:p>
    <w:p w:rsidR="00181042" w:rsidRPr="00A16D00" w:rsidRDefault="00181042" w:rsidP="00181042">
      <w:pPr>
        <w:keepNext/>
        <w:ind w:left="567" w:right="-2" w:hanging="567"/>
        <w:rPr>
          <w:rFonts w:ascii="Calibri" w:hAnsi="Calibri"/>
          <w:color w:val="000000"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>………………………….……., 2017. év……………….. hó …... nap</w:t>
      </w:r>
    </w:p>
    <w:p w:rsidR="00181042" w:rsidRPr="00A16D00" w:rsidRDefault="00181042" w:rsidP="00181042">
      <w:pPr>
        <w:keepNext/>
        <w:ind w:right="-2"/>
        <w:rPr>
          <w:rFonts w:ascii="Calibri" w:hAnsi="Calibri"/>
          <w:color w:val="000000"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="Calibri" w:hAnsi="Calibri"/>
          <w:color w:val="000000"/>
          <w:szCs w:val="24"/>
        </w:rPr>
      </w:pP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A16D00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A16D00">
        <w:rPr>
          <w:rFonts w:ascii="Calibri" w:hAnsi="Calibri"/>
          <w:color w:val="000000"/>
          <w:szCs w:val="24"/>
        </w:rPr>
        <w:tab/>
        <w:t>cégszerű aláírás</w:t>
      </w: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A16D00">
        <w:rPr>
          <w:rFonts w:ascii="Calibri" w:hAnsi="Calibri"/>
          <w:color w:val="000000"/>
          <w:szCs w:val="24"/>
        </w:rPr>
        <w:tab/>
        <w:t>kapacitást biztosító szervezet</w:t>
      </w:r>
    </w:p>
    <w:p w:rsidR="00181042" w:rsidRPr="00A16D00" w:rsidRDefault="00181042" w:rsidP="00181042">
      <w:pPr>
        <w:keepNext/>
        <w:ind w:right="-2"/>
        <w:rPr>
          <w:rFonts w:asciiTheme="minorHAnsi" w:hAnsiTheme="minorHAnsi"/>
          <w:b/>
          <w:bCs/>
          <w:szCs w:val="24"/>
        </w:rPr>
      </w:pPr>
    </w:p>
    <w:p w:rsidR="00181042" w:rsidRPr="00A16D00" w:rsidRDefault="00181042" w:rsidP="00181042">
      <w:pPr>
        <w:keepNext/>
        <w:jc w:val="left"/>
        <w:rPr>
          <w:rFonts w:asciiTheme="minorHAnsi" w:hAnsiTheme="minorHAnsi"/>
          <w:b/>
          <w:bCs/>
          <w:szCs w:val="24"/>
        </w:rPr>
      </w:pPr>
      <w:r w:rsidRPr="00A16D00">
        <w:rPr>
          <w:rFonts w:asciiTheme="minorHAnsi" w:hAnsiTheme="minorHAnsi"/>
          <w:b/>
          <w:bCs/>
          <w:szCs w:val="24"/>
        </w:rPr>
        <w:br w:type="page"/>
      </w:r>
    </w:p>
    <w:p w:rsidR="00181042" w:rsidRPr="00A16D00" w:rsidRDefault="00181042" w:rsidP="00181042">
      <w:pPr>
        <w:keepNext/>
        <w:pageBreakBefore/>
        <w:jc w:val="right"/>
        <w:rPr>
          <w:rFonts w:ascii="Calibri" w:hAnsi="Calibri"/>
          <w:b/>
          <w:szCs w:val="24"/>
        </w:rPr>
      </w:pPr>
      <w:r w:rsidRPr="00A16D00">
        <w:rPr>
          <w:rFonts w:ascii="Calibri" w:hAnsi="Calibri"/>
          <w:b/>
          <w:szCs w:val="24"/>
        </w:rPr>
        <w:t>4/b. számú melléklet</w:t>
      </w:r>
    </w:p>
    <w:p w:rsidR="00181042" w:rsidRPr="00A16D00" w:rsidRDefault="00181042" w:rsidP="00181042">
      <w:pPr>
        <w:keepNext/>
        <w:rPr>
          <w:rFonts w:ascii="Calibri" w:hAnsi="Calibri"/>
          <w:b/>
          <w:caps/>
          <w:szCs w:val="24"/>
        </w:rPr>
      </w:pPr>
    </w:p>
    <w:p w:rsidR="00181042" w:rsidRPr="00A16D00" w:rsidRDefault="00181042" w:rsidP="00181042">
      <w:pPr>
        <w:keepNext/>
        <w:rPr>
          <w:rFonts w:ascii="Calibri" w:hAnsi="Calibri"/>
          <w:b/>
          <w:szCs w:val="24"/>
        </w:rPr>
      </w:pPr>
    </w:p>
    <w:p w:rsidR="00181042" w:rsidRPr="00A16D00" w:rsidRDefault="00181042" w:rsidP="00181042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A16D00">
        <w:rPr>
          <w:rFonts w:ascii="Calibri" w:hAnsi="Calibri"/>
          <w:b/>
          <w:bCs/>
          <w:szCs w:val="24"/>
        </w:rPr>
        <w:t>NYILATKOZAT</w:t>
      </w:r>
    </w:p>
    <w:p w:rsidR="00181042" w:rsidRPr="00A16D00" w:rsidRDefault="00181042" w:rsidP="00181042">
      <w:pPr>
        <w:keepNext/>
        <w:ind w:right="-2"/>
        <w:jc w:val="center"/>
        <w:rPr>
          <w:rFonts w:ascii="Calibri" w:hAnsi="Calibri"/>
          <w:b/>
          <w:bCs/>
          <w:szCs w:val="24"/>
        </w:rPr>
      </w:pPr>
      <w:r w:rsidRPr="00A16D00">
        <w:rPr>
          <w:rFonts w:ascii="Calibri" w:hAnsi="Calibri"/>
          <w:b/>
          <w:bCs/>
          <w:szCs w:val="24"/>
        </w:rPr>
        <w:t xml:space="preserve">kapacitást biztosító szervezet </w:t>
      </w:r>
      <w:r w:rsidRPr="00A16D00">
        <w:rPr>
          <w:rFonts w:ascii="Calibri" w:hAnsi="Calibri"/>
          <w:szCs w:val="24"/>
        </w:rPr>
        <w:t xml:space="preserve">(vagy személy) </w:t>
      </w:r>
      <w:r w:rsidRPr="00A16D00">
        <w:rPr>
          <w:rFonts w:ascii="Calibri" w:hAnsi="Calibri"/>
          <w:b/>
          <w:bCs/>
          <w:szCs w:val="24"/>
        </w:rPr>
        <w:t>részéről</w:t>
      </w:r>
    </w:p>
    <w:p w:rsidR="00181042" w:rsidRPr="00A16D00" w:rsidRDefault="00181042" w:rsidP="00181042">
      <w:pPr>
        <w:keepNext/>
        <w:ind w:right="-2"/>
        <w:jc w:val="center"/>
        <w:rPr>
          <w:rFonts w:ascii="Calibri" w:hAnsi="Calibri"/>
          <w:b/>
          <w:bCs/>
          <w:szCs w:val="24"/>
        </w:rPr>
      </w:pPr>
      <w:r w:rsidRPr="00A16D00">
        <w:rPr>
          <w:rFonts w:ascii="Calibri" w:hAnsi="Calibri"/>
          <w:b/>
          <w:bCs/>
          <w:szCs w:val="24"/>
        </w:rPr>
        <w:t xml:space="preserve">a Kbt. 65. § (7) bekezdése szerint </w:t>
      </w:r>
      <w:r w:rsidRPr="00A16D00"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:rsidR="00181042" w:rsidRPr="00A16D00" w:rsidRDefault="00181042" w:rsidP="00181042">
      <w:pPr>
        <w:keepNext/>
        <w:ind w:right="-2"/>
        <w:rPr>
          <w:rFonts w:ascii="Calibri" w:hAnsi="Calibri"/>
          <w:color w:val="000000"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="Calibri" w:hAnsi="Calibri"/>
          <w:b/>
          <w:bCs/>
          <w:szCs w:val="24"/>
        </w:rPr>
      </w:pPr>
      <w:r w:rsidRPr="00A16D00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A16D00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A16D00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A16D00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A16D00">
        <w:rPr>
          <w:rFonts w:ascii="Calibri" w:hAnsi="Calibri"/>
          <w:szCs w:val="24"/>
        </w:rPr>
        <w:t xml:space="preserve">hogy </w:t>
      </w:r>
      <w:r w:rsidRPr="00A16D00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kívánt, az eljárást megindító felhívás 16. pont M1/M2 pontja szerinti alábbi műszaki-szakmai alkalmassági követelmények teljesülnek:</w:t>
      </w:r>
    </w:p>
    <w:p w:rsidR="00181042" w:rsidRPr="00A16D00" w:rsidRDefault="00181042" w:rsidP="00181042">
      <w:pPr>
        <w:keepNext/>
        <w:ind w:right="-2"/>
        <w:rPr>
          <w:rFonts w:ascii="Calibri" w:hAnsi="Calibri"/>
          <w:b/>
          <w:bCs/>
          <w:szCs w:val="24"/>
        </w:rPr>
      </w:pPr>
      <w:r w:rsidRPr="00A16D00">
        <w:rPr>
          <w:rFonts w:ascii="Calibri" w:hAnsi="Calibri"/>
          <w:b/>
          <w:bCs/>
          <w:szCs w:val="24"/>
        </w:rPr>
        <w:t>-</w:t>
      </w:r>
    </w:p>
    <w:p w:rsidR="00181042" w:rsidRPr="00A16D00" w:rsidRDefault="00181042" w:rsidP="00181042">
      <w:pPr>
        <w:keepNext/>
        <w:ind w:right="-2"/>
        <w:rPr>
          <w:rFonts w:ascii="Calibri" w:hAnsi="Calibri"/>
          <w:b/>
          <w:bCs/>
          <w:szCs w:val="24"/>
        </w:rPr>
      </w:pPr>
      <w:r w:rsidRPr="00A16D00">
        <w:rPr>
          <w:rFonts w:ascii="Calibri" w:hAnsi="Calibri"/>
          <w:b/>
          <w:bCs/>
          <w:szCs w:val="24"/>
        </w:rPr>
        <w:t>-</w:t>
      </w:r>
    </w:p>
    <w:p w:rsidR="00181042" w:rsidRPr="00A16D00" w:rsidRDefault="00181042" w:rsidP="00181042">
      <w:pPr>
        <w:keepNext/>
        <w:ind w:right="-2"/>
        <w:rPr>
          <w:rFonts w:ascii="Calibri" w:hAnsi="Calibri"/>
          <w:b/>
          <w:bCs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="Calibri" w:hAnsi="Calibri"/>
          <w:b/>
          <w:bCs/>
          <w:szCs w:val="24"/>
        </w:rPr>
      </w:pPr>
      <w:r w:rsidRPr="00A16D00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A16D00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A16D00">
        <w:rPr>
          <w:rFonts w:ascii="Calibri" w:hAnsi="Calibri"/>
          <w:szCs w:val="24"/>
        </w:rPr>
        <w:t xml:space="preserve">at </w:t>
      </w:r>
      <w:r w:rsidRPr="00A16D00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181042" w:rsidRPr="00A16D00" w:rsidRDefault="00181042" w:rsidP="00181042">
      <w:pPr>
        <w:keepNext/>
        <w:ind w:right="-2"/>
        <w:rPr>
          <w:rFonts w:ascii="Calibri" w:hAnsi="Calibri"/>
          <w:b/>
          <w:bCs/>
          <w:szCs w:val="24"/>
        </w:rPr>
      </w:pPr>
    </w:p>
    <w:p w:rsidR="00181042" w:rsidRPr="00A16D00" w:rsidRDefault="00181042" w:rsidP="00181042">
      <w:pPr>
        <w:keepNext/>
        <w:ind w:left="567" w:right="-2" w:hanging="567"/>
        <w:rPr>
          <w:rFonts w:ascii="Calibri" w:hAnsi="Calibri"/>
          <w:color w:val="000000"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>………………………….……., 2017. év……………….. hó …... nap</w:t>
      </w:r>
    </w:p>
    <w:p w:rsidR="00181042" w:rsidRPr="00A16D00" w:rsidRDefault="00181042" w:rsidP="00181042">
      <w:pPr>
        <w:keepNext/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81042" w:rsidRPr="00A16D00" w:rsidRDefault="00181042" w:rsidP="00181042">
      <w:pPr>
        <w:keepNext/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81042" w:rsidRPr="00A16D00" w:rsidRDefault="00181042" w:rsidP="00181042">
      <w:pPr>
        <w:keepNext/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A16D00">
        <w:rPr>
          <w:rFonts w:ascii="Calibri" w:hAnsi="Calibri"/>
          <w:color w:val="000000"/>
          <w:szCs w:val="24"/>
        </w:rPr>
        <w:t>…………………………………</w:t>
      </w: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A16D00">
        <w:rPr>
          <w:rFonts w:ascii="Calibri" w:hAnsi="Calibri"/>
          <w:color w:val="000000"/>
          <w:szCs w:val="24"/>
        </w:rPr>
        <w:tab/>
        <w:t>cégszerű aláírás</w:t>
      </w: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A16D00">
        <w:rPr>
          <w:rFonts w:ascii="Calibri" w:hAnsi="Calibri"/>
          <w:color w:val="000000"/>
          <w:szCs w:val="24"/>
        </w:rPr>
        <w:tab/>
        <w:t>kapacitást biztosító szervezet</w:t>
      </w:r>
    </w:p>
    <w:p w:rsidR="00181042" w:rsidRPr="00A16D00" w:rsidRDefault="00181042" w:rsidP="00181042">
      <w:pPr>
        <w:keepNext/>
        <w:rPr>
          <w:rFonts w:asciiTheme="minorHAnsi" w:hAnsiTheme="minorHAnsi"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tabs>
          <w:tab w:val="center" w:pos="7088"/>
        </w:tabs>
        <w:jc w:val="center"/>
        <w:rPr>
          <w:rFonts w:ascii="Calibri" w:hAnsi="Calibri"/>
          <w:i/>
        </w:rPr>
      </w:pPr>
      <w:r w:rsidRPr="00A16D00">
        <w:rPr>
          <w:rFonts w:ascii="Calibri" w:hAnsi="Calibri"/>
          <w:b/>
          <w:sz w:val="32"/>
          <w:szCs w:val="32"/>
        </w:rPr>
        <w:t>Figyelem! A további dokumentumokat az eljárás későbbi szakaszában Ajánlatkérő külön felhívására kell csak benyújtani</w:t>
      </w:r>
    </w:p>
    <w:p w:rsidR="00181042" w:rsidRPr="00A16D00" w:rsidRDefault="00181042" w:rsidP="00181042">
      <w:pPr>
        <w:pStyle w:val="Listaszerbekezds"/>
        <w:keepNext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sz. melléklet</w:t>
      </w:r>
    </w:p>
    <w:p w:rsidR="00181042" w:rsidRPr="00A16D00" w:rsidRDefault="00181042" w:rsidP="00181042">
      <w:pPr>
        <w:keepNext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</w:rPr>
        <w:t>NYILATKOZAT AZ ÁRBEVÉTELRŐL</w:t>
      </w:r>
    </w:p>
    <w:p w:rsidR="00181042" w:rsidRPr="00A16D00" w:rsidRDefault="00181042" w:rsidP="00181042">
      <w:pPr>
        <w:keepNext/>
        <w:rPr>
          <w:rFonts w:asciiTheme="minorHAnsi" w:hAnsiTheme="minorHAnsi"/>
        </w:rPr>
      </w:pPr>
    </w:p>
    <w:p w:rsidR="00181042" w:rsidRPr="00A16D00" w:rsidRDefault="00181042" w:rsidP="00181042">
      <w:pPr>
        <w:keepNext/>
        <w:jc w:val="right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Alulírott .......................................................,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181042" w:rsidRPr="00A16D00" w:rsidRDefault="00181042" w:rsidP="00181042">
      <w:pPr>
        <w:keepNext/>
        <w:jc w:val="right"/>
        <w:rPr>
          <w:rFonts w:asciiTheme="minorHAnsi" w:hAnsiTheme="minorHAnsi"/>
        </w:rPr>
      </w:pPr>
    </w:p>
    <w:p w:rsidR="00181042" w:rsidRPr="00A16D00" w:rsidRDefault="00181042" w:rsidP="00181042">
      <w:pPr>
        <w:keepNext/>
        <w:rPr>
          <w:rFonts w:ascii="Calibri" w:hAnsi="Calibri"/>
          <w:szCs w:val="24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181042" w:rsidRPr="00A16D00" w:rsidTr="0078107A">
        <w:tc>
          <w:tcPr>
            <w:tcW w:w="3085" w:type="dxa"/>
            <w:vAlign w:val="center"/>
          </w:tcPr>
          <w:p w:rsidR="00181042" w:rsidRPr="00A16D00" w:rsidRDefault="00181042" w:rsidP="0078107A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A16D00">
              <w:rPr>
                <w:rFonts w:asciiTheme="minorHAnsi" w:eastAsia="Calibri" w:hAnsiTheme="minorHAnsi" w:cs="Arial"/>
              </w:rPr>
              <w:t>Üzleti év kezdete és vége</w:t>
            </w:r>
            <w:r w:rsidRPr="00A16D00">
              <w:rPr>
                <w:rFonts w:asciiTheme="minorHAnsi" w:eastAsia="Calibri" w:hAnsiTheme="minorHAnsi" w:cs="Arial"/>
                <w:vertAlign w:val="superscript"/>
              </w:rPr>
              <w:footnoteReference w:id="18"/>
            </w:r>
          </w:p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  <w:r w:rsidRPr="00A16D00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  <w:r w:rsidRPr="00A16D00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5812" w:type="dxa"/>
            <w:vAlign w:val="center"/>
          </w:tcPr>
          <w:p w:rsidR="00181042" w:rsidRPr="00A16D00" w:rsidRDefault="00181042" w:rsidP="0078107A">
            <w:pPr>
              <w:keepNext/>
              <w:jc w:val="center"/>
              <w:rPr>
                <w:rFonts w:ascii="Calibri" w:hAnsi="Calibri"/>
                <w:szCs w:val="24"/>
              </w:rPr>
            </w:pPr>
            <w:r w:rsidRPr="00A16D00">
              <w:rPr>
                <w:rFonts w:ascii="Calibri" w:hAnsi="Calibri"/>
                <w:szCs w:val="24"/>
              </w:rPr>
              <w:t>Teljes árbevétel</w:t>
            </w:r>
          </w:p>
          <w:p w:rsidR="00181042" w:rsidRPr="00A16D00" w:rsidRDefault="00181042" w:rsidP="0078107A">
            <w:pPr>
              <w:keepNext/>
              <w:jc w:val="center"/>
              <w:rPr>
                <w:rFonts w:ascii="Calibri" w:hAnsi="Calibri"/>
                <w:szCs w:val="24"/>
              </w:rPr>
            </w:pPr>
            <w:r w:rsidRPr="00A16D00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181042" w:rsidRPr="00A16D00" w:rsidTr="0078107A">
        <w:tc>
          <w:tcPr>
            <w:tcW w:w="3085" w:type="dxa"/>
            <w:vAlign w:val="center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  <w:r w:rsidRPr="00A16D00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1667" w:type="dxa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  <w:r w:rsidRPr="00A16D00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181042" w:rsidRPr="00A16D00" w:rsidRDefault="00181042" w:rsidP="0078107A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181042" w:rsidRPr="00A16D00" w:rsidTr="0078107A">
        <w:tc>
          <w:tcPr>
            <w:tcW w:w="3085" w:type="dxa"/>
            <w:vAlign w:val="center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  <w:r w:rsidRPr="00A16D00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1667" w:type="dxa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  <w:r w:rsidRPr="00A16D00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181042" w:rsidRPr="00A16D00" w:rsidRDefault="00181042" w:rsidP="0078107A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181042" w:rsidRPr="00A16D00" w:rsidTr="0078107A">
        <w:tc>
          <w:tcPr>
            <w:tcW w:w="3085" w:type="dxa"/>
            <w:vAlign w:val="center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  <w:r w:rsidRPr="00A16D00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1667" w:type="dxa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  <w:r w:rsidRPr="00A16D00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181042" w:rsidRPr="00A16D00" w:rsidRDefault="00181042" w:rsidP="0078107A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181042" w:rsidRPr="00A16D00" w:rsidRDefault="00181042" w:rsidP="00181042">
      <w:pPr>
        <w:keepNext/>
        <w:jc w:val="right"/>
        <w:rPr>
          <w:rFonts w:asciiTheme="minorHAnsi" w:hAnsiTheme="minorHAnsi"/>
        </w:rPr>
      </w:pPr>
    </w:p>
    <w:p w:rsidR="00181042" w:rsidRPr="00A16D00" w:rsidRDefault="00181042" w:rsidP="00181042">
      <w:pPr>
        <w:keepNext/>
        <w:jc w:val="right"/>
        <w:rPr>
          <w:rFonts w:asciiTheme="minorHAnsi" w:hAnsiTheme="minorHAnsi"/>
        </w:rPr>
      </w:pPr>
    </w:p>
    <w:p w:rsidR="00181042" w:rsidRPr="00A16D00" w:rsidRDefault="00181042" w:rsidP="00181042">
      <w:pPr>
        <w:keepNext/>
        <w:jc w:val="right"/>
        <w:rPr>
          <w:rFonts w:asciiTheme="minorHAnsi" w:hAnsiTheme="minorHAnsi"/>
        </w:rPr>
      </w:pPr>
    </w:p>
    <w:p w:rsidR="00181042" w:rsidRPr="00A16D00" w:rsidRDefault="00181042" w:rsidP="00181042">
      <w:pPr>
        <w:keepNext/>
        <w:ind w:right="-2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………………………….……., 2017. év……………….. hó …... nap</w:t>
      </w:r>
    </w:p>
    <w:p w:rsidR="00181042" w:rsidRPr="00A16D00" w:rsidRDefault="00181042" w:rsidP="00181042">
      <w:pPr>
        <w:keepNext/>
        <w:ind w:right="-2"/>
        <w:rPr>
          <w:rFonts w:asciiTheme="minorHAnsi" w:hAnsiTheme="minorHAnsi"/>
          <w:color w:val="000000"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Theme="minorHAnsi" w:hAnsiTheme="minorHAnsi"/>
          <w:color w:val="000000"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Theme="minorHAnsi" w:hAnsiTheme="minorHAnsi"/>
          <w:color w:val="000000"/>
          <w:szCs w:val="24"/>
        </w:rPr>
      </w:pP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A16D00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A16D00">
        <w:rPr>
          <w:rFonts w:asciiTheme="minorHAnsi" w:hAnsiTheme="minorHAnsi"/>
          <w:color w:val="000000"/>
          <w:szCs w:val="24"/>
        </w:rPr>
        <w:tab/>
        <w:t>cégszerű aláírás</w:t>
      </w:r>
    </w:p>
    <w:p w:rsidR="00181042" w:rsidRPr="00A16D00" w:rsidRDefault="00181042" w:rsidP="00181042">
      <w:pPr>
        <w:keepNext/>
        <w:jc w:val="right"/>
        <w:rPr>
          <w:rFonts w:asciiTheme="minorHAnsi" w:hAnsiTheme="minorHAnsi"/>
        </w:rPr>
      </w:pPr>
    </w:p>
    <w:p w:rsidR="00181042" w:rsidRPr="00A16D00" w:rsidRDefault="00181042" w:rsidP="00181042">
      <w:pPr>
        <w:keepNext/>
        <w:jc w:val="right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rPr>
          <w:rFonts w:asciiTheme="minorHAnsi" w:hAnsiTheme="minorHAnsi"/>
          <w:b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</w:rPr>
      </w:pPr>
    </w:p>
    <w:p w:rsidR="00181042" w:rsidRPr="00A16D00" w:rsidRDefault="00181042" w:rsidP="00181042">
      <w:pPr>
        <w:pStyle w:val="Listaszerbekezds"/>
        <w:keepNext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  <w:szCs w:val="24"/>
        </w:rPr>
        <w:t>számú</w:t>
      </w:r>
      <w:r w:rsidRPr="00A16D00">
        <w:rPr>
          <w:rFonts w:asciiTheme="minorHAnsi" w:hAnsiTheme="minorHAnsi"/>
          <w:b/>
        </w:rPr>
        <w:t xml:space="preserve"> melléklet</w:t>
      </w:r>
    </w:p>
    <w:p w:rsidR="00181042" w:rsidRPr="00A16D00" w:rsidRDefault="00181042" w:rsidP="00181042">
      <w:pPr>
        <w:keepNext/>
        <w:jc w:val="right"/>
        <w:rPr>
          <w:rFonts w:asciiTheme="minorHAnsi" w:hAnsiTheme="minorHAnsi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  <w:caps/>
        </w:rPr>
      </w:pPr>
      <w:r w:rsidRPr="00A16D00">
        <w:rPr>
          <w:rFonts w:asciiTheme="minorHAnsi" w:hAnsiTheme="minorHAnsi"/>
          <w:b/>
          <w:caps/>
        </w:rPr>
        <w:t>reFerencianyilatkozat</w:t>
      </w:r>
    </w:p>
    <w:p w:rsidR="00181042" w:rsidRPr="00A16D00" w:rsidRDefault="00181042" w:rsidP="00181042">
      <w:pPr>
        <w:keepNext/>
        <w:rPr>
          <w:rFonts w:asciiTheme="minorHAnsi" w:hAnsiTheme="minorHAnsi"/>
          <w:b/>
          <w:i/>
        </w:rPr>
      </w:pPr>
    </w:p>
    <w:p w:rsidR="00181042" w:rsidRPr="00A16D00" w:rsidRDefault="00181042" w:rsidP="00181042">
      <w:pPr>
        <w:keepNext/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181042" w:rsidRPr="00A16D00" w:rsidTr="0078107A">
        <w:trPr>
          <w:trHeight w:val="883"/>
        </w:trPr>
        <w:tc>
          <w:tcPr>
            <w:tcW w:w="1242" w:type="dxa"/>
            <w:vAlign w:val="center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A16D00">
              <w:rPr>
                <w:rFonts w:asciiTheme="minorHAnsi" w:hAnsiTheme="minorHAnsi"/>
                <w:b/>
              </w:rPr>
              <w:t>Teljesítés ideje</w:t>
            </w:r>
            <w:r w:rsidRPr="00A16D00">
              <w:rPr>
                <w:rFonts w:asciiTheme="minorHAnsi" w:hAnsiTheme="minorHAnsi"/>
                <w:b/>
              </w:rPr>
              <w:br/>
              <w:t>(</w:t>
            </w:r>
            <w:r>
              <w:rPr>
                <w:rFonts w:asciiTheme="minorHAnsi" w:hAnsiTheme="minorHAnsi"/>
                <w:b/>
              </w:rPr>
              <w:t>kezdő és befejező időpont</w:t>
            </w:r>
            <w:r w:rsidRPr="00A16D00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A16D00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A16D00">
              <w:rPr>
                <w:rFonts w:asciiTheme="minorHAnsi" w:hAnsiTheme="minorHAnsi"/>
                <w:b/>
              </w:rPr>
              <w:t xml:space="preserve">Szállítás tárgya, mennyisége </w:t>
            </w:r>
          </w:p>
        </w:tc>
        <w:tc>
          <w:tcPr>
            <w:tcW w:w="1559" w:type="dxa"/>
            <w:vAlign w:val="center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A16D00">
              <w:rPr>
                <w:rFonts w:asciiTheme="minorHAnsi" w:hAnsiTheme="minorHAnsi"/>
                <w:b/>
              </w:rPr>
              <w:t>Ellen-szolgáltatás összege (általános forgalmi adó nélkül, évenkénti bontásban)</w:t>
            </w:r>
          </w:p>
        </w:tc>
        <w:tc>
          <w:tcPr>
            <w:tcW w:w="1697" w:type="dxa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A16D00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181042" w:rsidRPr="00A16D00" w:rsidRDefault="00181042" w:rsidP="0078107A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A16D00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181042" w:rsidRPr="00A16D00" w:rsidTr="0078107A">
        <w:trPr>
          <w:trHeight w:val="300"/>
        </w:trPr>
        <w:tc>
          <w:tcPr>
            <w:tcW w:w="1242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</w:tr>
      <w:tr w:rsidR="00181042" w:rsidRPr="00A16D00" w:rsidTr="0078107A">
        <w:trPr>
          <w:trHeight w:val="284"/>
        </w:trPr>
        <w:tc>
          <w:tcPr>
            <w:tcW w:w="1242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</w:tr>
      <w:tr w:rsidR="00181042" w:rsidRPr="00A16D00" w:rsidTr="0078107A">
        <w:trPr>
          <w:trHeight w:val="284"/>
        </w:trPr>
        <w:tc>
          <w:tcPr>
            <w:tcW w:w="1242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</w:tr>
      <w:tr w:rsidR="00181042" w:rsidRPr="00A16D00" w:rsidTr="0078107A">
        <w:trPr>
          <w:trHeight w:val="300"/>
        </w:trPr>
        <w:tc>
          <w:tcPr>
            <w:tcW w:w="1242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181042" w:rsidRPr="00A16D00" w:rsidRDefault="00181042" w:rsidP="0078107A">
            <w:pPr>
              <w:keepNext/>
              <w:rPr>
                <w:rFonts w:asciiTheme="minorHAnsi" w:hAnsiTheme="minorHAnsi"/>
                <w:b/>
                <w:i/>
              </w:rPr>
            </w:pPr>
          </w:p>
        </w:tc>
      </w:tr>
    </w:tbl>
    <w:p w:rsidR="00181042" w:rsidRPr="00A16D00" w:rsidRDefault="00181042" w:rsidP="00181042">
      <w:pPr>
        <w:keepNext/>
        <w:rPr>
          <w:rFonts w:asciiTheme="minorHAnsi" w:hAnsiTheme="minorHAnsi"/>
          <w:b/>
          <w:i/>
        </w:rPr>
      </w:pPr>
    </w:p>
    <w:p w:rsidR="00181042" w:rsidRPr="00A16D00" w:rsidRDefault="00181042" w:rsidP="00181042">
      <w:pPr>
        <w:keepNext/>
        <w:rPr>
          <w:rFonts w:asciiTheme="minorHAnsi" w:hAnsiTheme="minorHAnsi"/>
          <w:b/>
          <w:i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>………………………….……., 2017. év……………….. hó …... nap</w:t>
      </w:r>
    </w:p>
    <w:p w:rsidR="00181042" w:rsidRPr="00A16D00" w:rsidRDefault="00181042" w:rsidP="00181042">
      <w:pPr>
        <w:keepNext/>
        <w:ind w:right="-2"/>
        <w:rPr>
          <w:rFonts w:asciiTheme="minorHAnsi" w:hAnsiTheme="minorHAnsi"/>
          <w:color w:val="000000"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Theme="minorHAnsi" w:hAnsiTheme="minorHAnsi"/>
          <w:color w:val="000000"/>
          <w:szCs w:val="24"/>
        </w:rPr>
      </w:pPr>
    </w:p>
    <w:p w:rsidR="00181042" w:rsidRPr="00A16D00" w:rsidRDefault="00181042" w:rsidP="00181042">
      <w:pPr>
        <w:keepNext/>
        <w:ind w:right="-2"/>
        <w:rPr>
          <w:rFonts w:asciiTheme="minorHAnsi" w:hAnsiTheme="minorHAnsi"/>
          <w:color w:val="000000"/>
          <w:szCs w:val="24"/>
        </w:rPr>
      </w:pP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A16D00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181042" w:rsidRPr="00A16D00" w:rsidRDefault="00181042" w:rsidP="00181042">
      <w:pPr>
        <w:keepNext/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A16D00">
        <w:rPr>
          <w:rFonts w:asciiTheme="minorHAnsi" w:hAnsiTheme="minorHAnsi"/>
          <w:color w:val="000000"/>
          <w:szCs w:val="24"/>
        </w:rPr>
        <w:tab/>
        <w:t>cégszerű aláírás</w:t>
      </w:r>
    </w:p>
    <w:p w:rsidR="00181042" w:rsidRPr="00A16D00" w:rsidRDefault="00181042" w:rsidP="00181042">
      <w:pPr>
        <w:keepNext/>
        <w:tabs>
          <w:tab w:val="center" w:pos="7380"/>
        </w:tabs>
        <w:rPr>
          <w:rFonts w:asciiTheme="minorHAnsi" w:hAnsiTheme="minorHAnsi"/>
          <w:szCs w:val="24"/>
        </w:rPr>
      </w:pPr>
      <w:r w:rsidRPr="00A16D00">
        <w:rPr>
          <w:rFonts w:asciiTheme="minorHAnsi" w:hAnsiTheme="minorHAnsi"/>
          <w:szCs w:val="24"/>
        </w:rPr>
        <w:tab/>
      </w:r>
    </w:p>
    <w:p w:rsidR="00181042" w:rsidRPr="00A16D00" w:rsidRDefault="00181042" w:rsidP="00181042">
      <w:pPr>
        <w:keepNext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br w:type="page"/>
      </w:r>
    </w:p>
    <w:p w:rsidR="00181042" w:rsidRPr="00A16D00" w:rsidRDefault="00181042" w:rsidP="00181042">
      <w:pPr>
        <w:pStyle w:val="Listaszerbekezds"/>
        <w:keepNext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A16D00">
        <w:rPr>
          <w:rFonts w:asciiTheme="minorHAnsi" w:hAnsiTheme="minorHAnsi"/>
          <w:b/>
          <w:szCs w:val="24"/>
        </w:rPr>
        <w:t>számú</w:t>
      </w:r>
      <w:r w:rsidRPr="00A16D00">
        <w:rPr>
          <w:rFonts w:asciiTheme="minorHAnsi" w:hAnsiTheme="minorHAnsi"/>
          <w:b/>
        </w:rPr>
        <w:t xml:space="preserve"> melléklet</w:t>
      </w:r>
    </w:p>
    <w:p w:rsidR="00181042" w:rsidRPr="00A16D00" w:rsidRDefault="00181042" w:rsidP="00181042">
      <w:pPr>
        <w:keepNext/>
        <w:rPr>
          <w:rFonts w:asciiTheme="minorHAnsi" w:hAnsiTheme="minorHAnsi"/>
        </w:rPr>
      </w:pPr>
    </w:p>
    <w:p w:rsidR="00181042" w:rsidRPr="00A16D00" w:rsidRDefault="00181042" w:rsidP="00181042">
      <w:pPr>
        <w:keepNext/>
        <w:jc w:val="center"/>
        <w:rPr>
          <w:rFonts w:asciiTheme="minorHAnsi" w:hAnsiTheme="minorHAnsi"/>
          <w:b/>
          <w:caps/>
          <w:sz w:val="40"/>
          <w:szCs w:val="40"/>
        </w:rPr>
      </w:pPr>
      <w:r w:rsidRPr="00A16D00">
        <w:rPr>
          <w:rFonts w:asciiTheme="minorHAnsi" w:hAnsiTheme="minorHAnsi"/>
          <w:b/>
        </w:rPr>
        <w:t>REFERENCIA IGAZOLÁS</w:t>
      </w:r>
    </w:p>
    <w:p w:rsidR="00181042" w:rsidRPr="00A16D00" w:rsidRDefault="00181042" w:rsidP="00181042">
      <w:pPr>
        <w:keepNext/>
        <w:jc w:val="center"/>
        <w:rPr>
          <w:rFonts w:asciiTheme="minorHAnsi" w:hAnsiTheme="minorHAnsi"/>
          <w:i/>
        </w:rPr>
      </w:pPr>
      <w:r w:rsidRPr="00A16D00">
        <w:rPr>
          <w:rFonts w:asciiTheme="minorHAnsi" w:hAnsiTheme="minorHAnsi"/>
          <w:i/>
        </w:rPr>
        <w:t>(Referenciát adó által töltendő ki!)</w:t>
      </w:r>
    </w:p>
    <w:p w:rsidR="00181042" w:rsidRPr="00A16D00" w:rsidRDefault="00181042" w:rsidP="00181042">
      <w:pPr>
        <w:keepNext/>
        <w:jc w:val="center"/>
        <w:rPr>
          <w:rFonts w:asciiTheme="minorHAnsi" w:hAnsiTheme="minorHAnsi"/>
          <w:i/>
        </w:rPr>
      </w:pPr>
    </w:p>
    <w:p w:rsidR="00181042" w:rsidRPr="00A16D00" w:rsidRDefault="00181042" w:rsidP="00181042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A referencia igazolást kiállító szervezet (szerződést kötő másik fél) megnevezése: </w:t>
      </w:r>
    </w:p>
    <w:p w:rsidR="00181042" w:rsidRPr="00A16D00" w:rsidRDefault="00181042" w:rsidP="00181042">
      <w:pPr>
        <w:keepNext/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>………………………………………………………………….</w:t>
      </w:r>
    </w:p>
    <w:p w:rsidR="00181042" w:rsidRPr="00A16D00" w:rsidRDefault="00181042" w:rsidP="00181042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>A referencia igazolást kiállító személy</w:t>
      </w:r>
    </w:p>
    <w:p w:rsidR="00181042" w:rsidRPr="00A16D00" w:rsidRDefault="00181042" w:rsidP="00181042">
      <w:pPr>
        <w:keepNext/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neve: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beosztása: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elérhetősége: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181042" w:rsidRPr="00A16D00" w:rsidRDefault="00181042" w:rsidP="00181042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A szállítást/szolgáltatást teljesítő cég megnevezése: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181042" w:rsidRPr="00A16D00" w:rsidRDefault="00181042" w:rsidP="00181042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>A teljesítés adatai:</w:t>
      </w:r>
    </w:p>
    <w:p w:rsidR="00181042" w:rsidRPr="00A16D00" w:rsidRDefault="00181042" w:rsidP="00181042">
      <w:pPr>
        <w:keepNext/>
        <w:tabs>
          <w:tab w:val="right" w:leader="dot" w:pos="9072"/>
        </w:tabs>
        <w:jc w:val="left"/>
        <w:rPr>
          <w:rFonts w:asciiTheme="minorHAnsi" w:hAnsiTheme="minorHAnsi"/>
        </w:rPr>
      </w:pPr>
    </w:p>
    <w:p w:rsidR="00181042" w:rsidRPr="00A16D00" w:rsidRDefault="00181042" w:rsidP="00181042">
      <w:pPr>
        <w:keepNext/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A szállítás tárgya: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>A teljesítésideje</w:t>
      </w:r>
      <w:r>
        <w:rPr>
          <w:rFonts w:asciiTheme="minorHAnsi" w:hAnsiTheme="minorHAnsi"/>
        </w:rPr>
        <w:t xml:space="preserve"> (kezdő, befejező időpont)</w:t>
      </w:r>
      <w:r w:rsidRPr="00A16D00">
        <w:rPr>
          <w:rFonts w:asciiTheme="minorHAnsi" w:hAnsiTheme="minorHAnsi"/>
        </w:rPr>
        <w:t xml:space="preserve">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A teljesítés helye: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Az ellenszolgáltatás </w:t>
      </w:r>
      <w:r>
        <w:rPr>
          <w:rFonts w:asciiTheme="minorHAnsi" w:hAnsiTheme="minorHAnsi"/>
        </w:rPr>
        <w:t>ÁFA</w:t>
      </w:r>
      <w:r w:rsidRPr="00A16D00">
        <w:rPr>
          <w:rFonts w:asciiTheme="minorHAnsi" w:hAnsiTheme="minorHAnsi"/>
        </w:rPr>
        <w:t xml:space="preserve"> nélküli összege: </w:t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numPr>
          <w:ilvl w:val="2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>évek szerinti bontásban:</w:t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1"/>
          <w:numId w:val="2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A teljesített mennyiség: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2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>évek szerinti bontásban:</w:t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A16D00">
        <w:rPr>
          <w:rFonts w:ascii="Calibri" w:hAnsi="Calibri"/>
          <w:szCs w:val="24"/>
        </w:rPr>
        <w:t xml:space="preserve">20.….: </w:t>
      </w:r>
      <w:r w:rsidRPr="00A16D00">
        <w:rPr>
          <w:rFonts w:ascii="Calibri" w:hAnsi="Calibri"/>
          <w:szCs w:val="24"/>
        </w:rPr>
        <w:tab/>
      </w:r>
    </w:p>
    <w:p w:rsidR="00181042" w:rsidRPr="00A16D00" w:rsidRDefault="00181042" w:rsidP="00181042">
      <w:pPr>
        <w:keepNext/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181042" w:rsidRPr="00A16D00" w:rsidRDefault="00181042" w:rsidP="00181042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A16D00">
        <w:rPr>
          <w:rFonts w:asciiTheme="minorHAnsi" w:hAnsiTheme="minorHAnsi"/>
        </w:rPr>
        <w:t>Nyilatkozat, hogy a teljesítés az előírásoknak és a szerződésnek megfelelően történt-e:</w:t>
      </w:r>
    </w:p>
    <w:p w:rsidR="00181042" w:rsidRPr="00A16D00" w:rsidRDefault="00181042" w:rsidP="00181042">
      <w:pPr>
        <w:keepNext/>
        <w:tabs>
          <w:tab w:val="right" w:leader="dot" w:pos="9072"/>
        </w:tabs>
        <w:ind w:left="360"/>
        <w:rPr>
          <w:rFonts w:asciiTheme="minorHAnsi" w:hAnsiTheme="minorHAnsi"/>
        </w:rPr>
      </w:pP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181042" w:rsidRPr="00A16D00" w:rsidRDefault="00181042" w:rsidP="00181042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 xml:space="preserve">……………, 2017. év </w:t>
      </w:r>
      <w:r w:rsidRPr="00A16D00">
        <w:rPr>
          <w:rFonts w:asciiTheme="minorHAnsi" w:hAnsiTheme="minorHAnsi"/>
        </w:rPr>
        <w:tab/>
        <w:t xml:space="preserve">………….… hó </w:t>
      </w:r>
      <w:r w:rsidRPr="00A16D00">
        <w:rPr>
          <w:rFonts w:asciiTheme="minorHAnsi" w:hAnsiTheme="minorHAnsi"/>
        </w:rPr>
        <w:tab/>
        <w:t xml:space="preserve"> …..nap.     </w:t>
      </w:r>
    </w:p>
    <w:p w:rsidR="00181042" w:rsidRPr="00A16D00" w:rsidRDefault="00181042" w:rsidP="00181042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181042" w:rsidRPr="00A16D00" w:rsidRDefault="00181042" w:rsidP="00181042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181042" w:rsidRPr="00A16D00" w:rsidRDefault="00181042" w:rsidP="00181042">
      <w:pPr>
        <w:keepNext/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ab/>
      </w:r>
      <w:r w:rsidRPr="00A16D00">
        <w:rPr>
          <w:rFonts w:asciiTheme="minorHAnsi" w:hAnsiTheme="minorHAnsi"/>
        </w:rPr>
        <w:tab/>
      </w:r>
    </w:p>
    <w:p w:rsidR="00181042" w:rsidRPr="00A16D00" w:rsidRDefault="00181042" w:rsidP="00181042">
      <w:pPr>
        <w:keepNext/>
        <w:tabs>
          <w:tab w:val="center" w:pos="7088"/>
        </w:tabs>
        <w:rPr>
          <w:rFonts w:asciiTheme="minorHAnsi" w:hAnsiTheme="minorHAnsi"/>
        </w:rPr>
      </w:pPr>
      <w:r w:rsidRPr="00A16D00">
        <w:rPr>
          <w:rFonts w:asciiTheme="minorHAnsi" w:hAnsiTheme="minorHAnsi"/>
        </w:rPr>
        <w:tab/>
      </w:r>
      <w:r w:rsidRPr="00A16D00">
        <w:rPr>
          <w:rFonts w:asciiTheme="minorHAnsi" w:hAnsiTheme="minorHAnsi"/>
          <w:i/>
        </w:rPr>
        <w:t>Név</w:t>
      </w:r>
    </w:p>
    <w:p w:rsidR="00181042" w:rsidRPr="00172B96" w:rsidRDefault="00181042" w:rsidP="00181042">
      <w:pPr>
        <w:keepNext/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A16D00">
        <w:rPr>
          <w:rFonts w:asciiTheme="minorHAnsi" w:hAnsiTheme="minorHAnsi"/>
        </w:rPr>
        <w:tab/>
        <w:t>(</w:t>
      </w:r>
      <w:r w:rsidRPr="00A16D00">
        <w:rPr>
          <w:rFonts w:asciiTheme="minorHAnsi" w:hAnsiTheme="minorHAnsi"/>
          <w:i/>
        </w:rPr>
        <w:t>a referenciát kiállító részéről</w:t>
      </w:r>
      <w:r w:rsidRPr="00A16D00">
        <w:rPr>
          <w:rFonts w:asciiTheme="minorHAnsi" w:hAnsiTheme="minorHAnsi"/>
        </w:rPr>
        <w:t>)</w:t>
      </w:r>
    </w:p>
    <w:p w:rsidR="00181042" w:rsidRPr="00172B96" w:rsidRDefault="00181042" w:rsidP="00181042">
      <w:pPr>
        <w:keepNext/>
        <w:ind w:left="1440"/>
        <w:jc w:val="center"/>
        <w:rPr>
          <w:rFonts w:asciiTheme="minorHAnsi" w:hAnsiTheme="minorHAnsi"/>
        </w:rPr>
      </w:pPr>
    </w:p>
    <w:p w:rsidR="009419C5" w:rsidRDefault="00377A00"/>
    <w:sectPr w:rsidR="009419C5" w:rsidSect="00607E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00" w:rsidRDefault="00377A00" w:rsidP="00181042">
      <w:r>
        <w:separator/>
      </w:r>
    </w:p>
  </w:endnote>
  <w:endnote w:type="continuationSeparator" w:id="0">
    <w:p w:rsidR="00377A00" w:rsidRDefault="00377A00" w:rsidP="0018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75" w:rsidRDefault="00573B9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9C4275" w:rsidRDefault="00377A0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75" w:rsidRPr="00907E7D" w:rsidRDefault="00573B96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B2673C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B2673C">
      <w:rPr>
        <w:rStyle w:val="Oldalszm"/>
        <w:rFonts w:asciiTheme="minorHAnsi" w:hAnsiTheme="minorHAnsi"/>
        <w:noProof/>
        <w:sz w:val="22"/>
        <w:szCs w:val="22"/>
      </w:rPr>
      <w:t>14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C" w:rsidRDefault="00B267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00" w:rsidRDefault="00377A00" w:rsidP="00181042">
      <w:r>
        <w:separator/>
      </w:r>
    </w:p>
  </w:footnote>
  <w:footnote w:type="continuationSeparator" w:id="0">
    <w:p w:rsidR="00377A00" w:rsidRDefault="00377A00" w:rsidP="00181042">
      <w:r>
        <w:continuationSeparator/>
      </w:r>
    </w:p>
  </w:footnote>
  <w:footnote w:id="1">
    <w:p w:rsidR="00181042" w:rsidRDefault="00181042" w:rsidP="0018104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181042" w:rsidRDefault="00181042" w:rsidP="0018104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181042" w:rsidRDefault="00181042" w:rsidP="0018104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181042" w:rsidRDefault="00181042" w:rsidP="0018104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181042" w:rsidRPr="00607EDA" w:rsidRDefault="00181042" w:rsidP="00181042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181042" w:rsidRPr="00607EDA" w:rsidRDefault="00181042" w:rsidP="00181042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81042" w:rsidRPr="00607EDA" w:rsidRDefault="00181042" w:rsidP="00181042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181042" w:rsidRPr="00607EDA" w:rsidRDefault="00181042" w:rsidP="00181042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rc) az a természetes személy, akinek megbízásából valamely ügyleti megbízást végrehajtanak,</w:t>
      </w:r>
    </w:p>
    <w:p w:rsidR="00181042" w:rsidRPr="00607EDA" w:rsidRDefault="00181042" w:rsidP="00181042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rd) alapítványok esetében az a természetes személy,</w:t>
      </w:r>
    </w:p>
    <w:p w:rsidR="00181042" w:rsidRPr="00607EDA" w:rsidRDefault="00181042" w:rsidP="00181042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181042" w:rsidRPr="00607EDA" w:rsidRDefault="00181042" w:rsidP="00181042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181042" w:rsidRPr="00607EDA" w:rsidRDefault="00181042" w:rsidP="00181042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181042" w:rsidRPr="00607EDA" w:rsidRDefault="00181042" w:rsidP="00181042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181042" w:rsidRDefault="00181042" w:rsidP="001810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181042" w:rsidRDefault="00181042" w:rsidP="001810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181042" w:rsidRDefault="00181042" w:rsidP="001810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181042" w:rsidRDefault="00181042" w:rsidP="001810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181042" w:rsidRDefault="00181042" w:rsidP="0018104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181042" w:rsidRDefault="00181042" w:rsidP="0018104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181042" w:rsidRDefault="00181042" w:rsidP="0018104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181042" w:rsidRDefault="00181042" w:rsidP="0018104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181042" w:rsidRDefault="00181042" w:rsidP="001810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181042" w:rsidRDefault="00181042" w:rsidP="001810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181042" w:rsidRPr="006B64D6" w:rsidRDefault="00181042" w:rsidP="00181042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181042" w:rsidRDefault="00181042" w:rsidP="00181042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:rsidR="00181042" w:rsidRPr="005D2C2D" w:rsidRDefault="00181042" w:rsidP="00181042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C" w:rsidRDefault="00B267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75" w:rsidRPr="00326CE8" w:rsidRDefault="00573B96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792F30D3" wp14:editId="22711347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9C4275" w:rsidRPr="00326CE8" w:rsidRDefault="00573B96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T-300/17.</w:t>
    </w:r>
  </w:p>
  <w:p w:rsidR="009C4275" w:rsidRDefault="00377A0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75" w:rsidRDefault="00377A0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02F3494"/>
    <w:multiLevelType w:val="hybridMultilevel"/>
    <w:tmpl w:val="B434A186"/>
    <w:lvl w:ilvl="0" w:tplc="040E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42"/>
    <w:rsid w:val="00181042"/>
    <w:rsid w:val="0031116A"/>
    <w:rsid w:val="00377A00"/>
    <w:rsid w:val="00573B96"/>
    <w:rsid w:val="00731711"/>
    <w:rsid w:val="009273F4"/>
    <w:rsid w:val="00B2673C"/>
    <w:rsid w:val="00D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042"/>
    <w:pPr>
      <w:jc w:val="both"/>
    </w:pPr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D33D9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D33D90"/>
    <w:rPr>
      <w:rFonts w:ascii="Cambria" w:hAnsi="Cambria"/>
      <w:sz w:val="24"/>
      <w:szCs w:val="24"/>
      <w:lang w:eastAsia="hu-H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D33D90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181042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181042"/>
    <w:rPr>
      <w:sz w:val="24"/>
      <w:lang w:eastAsia="hu-HU"/>
    </w:rPr>
  </w:style>
  <w:style w:type="paragraph" w:styleId="llb">
    <w:name w:val="footer"/>
    <w:basedOn w:val="Norml"/>
    <w:link w:val="llbChar"/>
    <w:rsid w:val="00181042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181042"/>
    <w:rPr>
      <w:sz w:val="24"/>
      <w:lang w:eastAsia="hu-HU"/>
    </w:rPr>
  </w:style>
  <w:style w:type="character" w:styleId="Oldalszm">
    <w:name w:val="page number"/>
    <w:basedOn w:val="Bekezdsalapbettpusa"/>
    <w:rsid w:val="00181042"/>
  </w:style>
  <w:style w:type="paragraph" w:styleId="Szvegtrzs">
    <w:name w:val="Body Text"/>
    <w:basedOn w:val="Norml"/>
    <w:link w:val="SzvegtrzsChar"/>
    <w:rsid w:val="0018104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81042"/>
    <w:rPr>
      <w:sz w:val="24"/>
      <w:lang w:eastAsia="hu-HU"/>
    </w:rPr>
  </w:style>
  <w:style w:type="paragraph" w:styleId="Szvegtrzsbehzssal2">
    <w:name w:val="Body Text Indent 2"/>
    <w:basedOn w:val="Norml"/>
    <w:link w:val="Szvegtrzsbehzssal2Char"/>
    <w:rsid w:val="00181042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181042"/>
    <w:rPr>
      <w:sz w:val="24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181042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181042"/>
    <w:rPr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181042"/>
    <w:rPr>
      <w:vertAlign w:val="superscript"/>
    </w:rPr>
  </w:style>
  <w:style w:type="character" w:styleId="Hiperhivatkozs">
    <w:name w:val="Hyperlink"/>
    <w:uiPriority w:val="99"/>
    <w:rsid w:val="00181042"/>
    <w:rPr>
      <w:color w:val="0000FF"/>
      <w:u w:val="single"/>
    </w:rPr>
  </w:style>
  <w:style w:type="paragraph" w:customStyle="1" w:styleId="Listaszerbekezds2">
    <w:name w:val="Listaszerű bekezdés2"/>
    <w:basedOn w:val="Norml"/>
    <w:link w:val="ListParagraphChar"/>
    <w:rsid w:val="00181042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181042"/>
    <w:rPr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181042"/>
    <w:rPr>
      <w:rFonts w:ascii="Calibri" w:eastAsiaTheme="minorHAns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0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04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042"/>
    <w:pPr>
      <w:jc w:val="both"/>
    </w:pPr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D33D9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D33D90"/>
    <w:rPr>
      <w:rFonts w:ascii="Cambria" w:hAnsi="Cambria"/>
      <w:sz w:val="24"/>
      <w:szCs w:val="24"/>
      <w:lang w:eastAsia="hu-H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D33D90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181042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181042"/>
    <w:rPr>
      <w:sz w:val="24"/>
      <w:lang w:eastAsia="hu-HU"/>
    </w:rPr>
  </w:style>
  <w:style w:type="paragraph" w:styleId="llb">
    <w:name w:val="footer"/>
    <w:basedOn w:val="Norml"/>
    <w:link w:val="llbChar"/>
    <w:rsid w:val="00181042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181042"/>
    <w:rPr>
      <w:sz w:val="24"/>
      <w:lang w:eastAsia="hu-HU"/>
    </w:rPr>
  </w:style>
  <w:style w:type="character" w:styleId="Oldalszm">
    <w:name w:val="page number"/>
    <w:basedOn w:val="Bekezdsalapbettpusa"/>
    <w:rsid w:val="00181042"/>
  </w:style>
  <w:style w:type="paragraph" w:styleId="Szvegtrzs">
    <w:name w:val="Body Text"/>
    <w:basedOn w:val="Norml"/>
    <w:link w:val="SzvegtrzsChar"/>
    <w:rsid w:val="0018104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81042"/>
    <w:rPr>
      <w:sz w:val="24"/>
      <w:lang w:eastAsia="hu-HU"/>
    </w:rPr>
  </w:style>
  <w:style w:type="paragraph" w:styleId="Szvegtrzsbehzssal2">
    <w:name w:val="Body Text Indent 2"/>
    <w:basedOn w:val="Norml"/>
    <w:link w:val="Szvegtrzsbehzssal2Char"/>
    <w:rsid w:val="00181042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181042"/>
    <w:rPr>
      <w:sz w:val="24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181042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181042"/>
    <w:rPr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181042"/>
    <w:rPr>
      <w:vertAlign w:val="superscript"/>
    </w:rPr>
  </w:style>
  <w:style w:type="character" w:styleId="Hiperhivatkozs">
    <w:name w:val="Hyperlink"/>
    <w:uiPriority w:val="99"/>
    <w:rsid w:val="00181042"/>
    <w:rPr>
      <w:color w:val="0000FF"/>
      <w:u w:val="single"/>
    </w:rPr>
  </w:style>
  <w:style w:type="paragraph" w:customStyle="1" w:styleId="Listaszerbekezds2">
    <w:name w:val="Listaszerű bekezdés2"/>
    <w:basedOn w:val="Norml"/>
    <w:link w:val="ListParagraphChar"/>
    <w:rsid w:val="00181042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181042"/>
    <w:rPr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181042"/>
    <w:rPr>
      <w:rFonts w:ascii="Calibri" w:eastAsiaTheme="minorHAns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0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04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1726</Words>
  <Characters>11911</Characters>
  <Application>Microsoft Office Word</Application>
  <DocSecurity>0</DocSecurity>
  <Lines>99</Lines>
  <Paragraphs>27</Paragraphs>
  <ScaleCrop>false</ScaleCrop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2017-09-20T05:37:00Z</dcterms:created>
  <dcterms:modified xsi:type="dcterms:W3CDTF">2017-09-20T05:37:00Z</dcterms:modified>
</cp:coreProperties>
</file>