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5F" w:rsidRDefault="00CA265F" w:rsidP="00CA265F">
      <w:pPr>
        <w:jc w:val="right"/>
        <w:rPr>
          <w:rFonts w:ascii="Garamond" w:hAnsi="Garamond" w:cs="Calibri"/>
          <w:b/>
        </w:rPr>
      </w:pPr>
      <w:bookmarkStart w:id="0" w:name="_GoBack"/>
      <w:bookmarkEnd w:id="0"/>
      <w:r>
        <w:rPr>
          <w:rFonts w:ascii="Garamond" w:hAnsi="Garamond" w:cs="Calibri"/>
          <w:b/>
        </w:rPr>
        <w:t>V-459/17</w:t>
      </w:r>
    </w:p>
    <w:p w:rsidR="00CA265F" w:rsidRDefault="00CA265F" w:rsidP="00CA265F">
      <w:pPr>
        <w:jc w:val="right"/>
        <w:rPr>
          <w:rFonts w:ascii="Garamond" w:hAnsi="Garamond" w:cs="Calibri"/>
          <w:b/>
        </w:rPr>
      </w:pPr>
      <w:r>
        <w:rPr>
          <w:rFonts w:ascii="Garamond" w:hAnsi="Garamond" w:cs="Calibri"/>
          <w:b/>
        </w:rPr>
        <w:t>1. számú függelék</w:t>
      </w:r>
    </w:p>
    <w:p w:rsidR="00CA265F" w:rsidRDefault="00CA265F" w:rsidP="00CA265F">
      <w:pPr>
        <w:jc w:val="center"/>
        <w:rPr>
          <w:rFonts w:ascii="Garamond" w:hAnsi="Garamond" w:cs="Calibri"/>
          <w:b/>
        </w:rPr>
      </w:pPr>
    </w:p>
    <w:p w:rsidR="00CA265F" w:rsidRDefault="00CA265F" w:rsidP="00CA265F">
      <w:pPr>
        <w:jc w:val="center"/>
        <w:rPr>
          <w:rFonts w:ascii="Garamond" w:hAnsi="Garamond" w:cs="Calibri"/>
          <w:b/>
        </w:rPr>
      </w:pPr>
    </w:p>
    <w:p w:rsidR="00CA265F" w:rsidRDefault="00CA265F" w:rsidP="00CA265F">
      <w:pPr>
        <w:jc w:val="center"/>
        <w:rPr>
          <w:rFonts w:ascii="Garamond" w:hAnsi="Garamond" w:cs="Calibri"/>
          <w:b/>
        </w:rPr>
      </w:pPr>
      <w:r w:rsidRPr="000300FE">
        <w:rPr>
          <w:rFonts w:ascii="Garamond" w:hAnsi="Garamond" w:cs="Calibri"/>
          <w:b/>
        </w:rPr>
        <w:t>Műszaki leírás</w:t>
      </w:r>
    </w:p>
    <w:p w:rsidR="00CA265F" w:rsidRDefault="00CA265F" w:rsidP="00CA265F">
      <w:pPr>
        <w:jc w:val="center"/>
        <w:rPr>
          <w:rFonts w:ascii="Garamond" w:hAnsi="Garamond" w:cs="Calibri"/>
          <w:b/>
        </w:rPr>
      </w:pPr>
    </w:p>
    <w:p w:rsidR="00CA265F" w:rsidRPr="000300FE" w:rsidRDefault="00CA265F" w:rsidP="00CA265F">
      <w:pPr>
        <w:jc w:val="center"/>
        <w:rPr>
          <w:rFonts w:ascii="Garamond" w:hAnsi="Garamond" w:cs="Calibri"/>
          <w:b/>
        </w:rPr>
      </w:pPr>
    </w:p>
    <w:p w:rsidR="00CA265F" w:rsidRPr="000300FE" w:rsidRDefault="00CA265F" w:rsidP="00CA265F">
      <w:p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A berendezés karbantartását, javítását az üzemműködésének zavartalansága és folyamatos biztonság biztosítása mellett kell megóvni. Munkavégzés kizárólag</w:t>
      </w:r>
      <w:r w:rsidRPr="009E79D3">
        <w:rPr>
          <w:rFonts w:ascii="Garamond" w:hAnsi="Garamond" w:cs="Calibri"/>
        </w:rPr>
        <w:t xml:space="preserve"> a Megrendelő</w:t>
      </w:r>
      <w:r w:rsidRPr="000300FE">
        <w:rPr>
          <w:rFonts w:ascii="Garamond" w:hAnsi="Garamond" w:cs="Calibri"/>
        </w:rPr>
        <w:t xml:space="preserve"> felügyelete mellett történhet.</w:t>
      </w:r>
    </w:p>
    <w:p w:rsidR="00CA265F" w:rsidRDefault="00CA265F" w:rsidP="00CA265F">
      <w:pPr>
        <w:jc w:val="both"/>
        <w:rPr>
          <w:rFonts w:ascii="Garamond" w:hAnsi="Garamond" w:cs="Calibri"/>
          <w:u w:val="single"/>
        </w:rPr>
      </w:pPr>
    </w:p>
    <w:p w:rsidR="00CA265F" w:rsidRPr="000300FE" w:rsidRDefault="00CA265F" w:rsidP="00CA265F">
      <w:pPr>
        <w:jc w:val="both"/>
        <w:rPr>
          <w:rFonts w:ascii="Garamond" w:hAnsi="Garamond" w:cs="Calibri"/>
          <w:u w:val="single"/>
        </w:rPr>
      </w:pPr>
      <w:r w:rsidRPr="000300FE">
        <w:rPr>
          <w:rFonts w:ascii="Garamond" w:hAnsi="Garamond" w:cs="Calibri"/>
          <w:u w:val="single"/>
        </w:rPr>
        <w:t>A rendszer elemei:</w:t>
      </w:r>
    </w:p>
    <w:p w:rsidR="00CA265F" w:rsidRPr="000300FE" w:rsidRDefault="00CA265F" w:rsidP="00CA265F">
      <w:pPr>
        <w:jc w:val="both"/>
        <w:rPr>
          <w:rFonts w:ascii="Garamond" w:hAnsi="Garamond" w:cs="Calibri"/>
        </w:rPr>
      </w:pPr>
      <w:proofErr w:type="spellStart"/>
      <w:r w:rsidRPr="000300FE">
        <w:rPr>
          <w:rFonts w:ascii="Garamond" w:hAnsi="Garamond" w:cs="Calibri"/>
        </w:rPr>
        <w:t>RainBird</w:t>
      </w:r>
      <w:proofErr w:type="spellEnd"/>
      <w:r w:rsidRPr="000300FE">
        <w:rPr>
          <w:rFonts w:ascii="Garamond" w:hAnsi="Garamond" w:cs="Calibri"/>
        </w:rPr>
        <w:t xml:space="preserve"> automata öntözőrendszer 24 öntözőkörrel WP-1, WP-2 és WP-4 típusú mikroprocesszoros, programozható időkapcsolókkal. 4 db vízmérő akna van, ennek a szerelvényeit, az „elzárótól” a „locsoló” rendszerig kell figyelembe venni.</w:t>
      </w:r>
    </w:p>
    <w:p w:rsidR="00CA265F" w:rsidRPr="000300FE" w:rsidRDefault="00CA265F" w:rsidP="00CA265F">
      <w:pPr>
        <w:jc w:val="both"/>
        <w:rPr>
          <w:rFonts w:ascii="Garamond" w:hAnsi="Garamond" w:cs="Calibri"/>
          <w:u w:val="single"/>
        </w:rPr>
      </w:pPr>
      <w:r w:rsidRPr="000300FE">
        <w:rPr>
          <w:rFonts w:ascii="Garamond" w:hAnsi="Garamond" w:cs="Calibri"/>
          <w:u w:val="single"/>
        </w:rPr>
        <w:t>Berendezések:</w:t>
      </w:r>
    </w:p>
    <w:p w:rsidR="00CA265F" w:rsidRPr="000300FE" w:rsidRDefault="00CA265F" w:rsidP="00CA265F">
      <w:pPr>
        <w:numPr>
          <w:ilvl w:val="1"/>
          <w:numId w:val="1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WP sorozatú időkapcsoló (WP-1, WP-2 és WP-4) </w:t>
      </w:r>
    </w:p>
    <w:p w:rsidR="00CA265F" w:rsidRPr="000300FE" w:rsidRDefault="00CA265F" w:rsidP="00CA265F">
      <w:pPr>
        <w:numPr>
          <w:ilvl w:val="1"/>
          <w:numId w:val="1"/>
        </w:numPr>
        <w:jc w:val="both"/>
        <w:rPr>
          <w:rFonts w:ascii="Garamond" w:hAnsi="Garamond" w:cs="Calibri"/>
        </w:rPr>
      </w:pPr>
      <w:proofErr w:type="spellStart"/>
      <w:r w:rsidRPr="000300FE">
        <w:rPr>
          <w:rFonts w:ascii="Garamond" w:hAnsi="Garamond" w:cs="Calibri"/>
        </w:rPr>
        <w:t>Rsd</w:t>
      </w:r>
      <w:proofErr w:type="spellEnd"/>
      <w:r w:rsidRPr="000300FE">
        <w:rPr>
          <w:rFonts w:ascii="Garamond" w:hAnsi="Garamond" w:cs="Calibri"/>
        </w:rPr>
        <w:t xml:space="preserve"> </w:t>
      </w:r>
      <w:proofErr w:type="spellStart"/>
      <w:r w:rsidRPr="000300FE">
        <w:rPr>
          <w:rFonts w:ascii="Garamond" w:hAnsi="Garamond" w:cs="Calibri"/>
        </w:rPr>
        <w:t>Bex</w:t>
      </w:r>
      <w:proofErr w:type="spellEnd"/>
      <w:r w:rsidRPr="000300FE">
        <w:rPr>
          <w:rFonts w:ascii="Garamond" w:hAnsi="Garamond" w:cs="Calibri"/>
        </w:rPr>
        <w:t xml:space="preserve"> esőérzékelő </w:t>
      </w:r>
    </w:p>
    <w:p w:rsidR="00CA265F" w:rsidRPr="000300FE" w:rsidRDefault="00CA265F" w:rsidP="00CA265F">
      <w:pPr>
        <w:numPr>
          <w:ilvl w:val="1"/>
          <w:numId w:val="1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csepegtető (</w:t>
      </w:r>
      <w:proofErr w:type="spellStart"/>
      <w:r w:rsidRPr="000300FE">
        <w:rPr>
          <w:rFonts w:ascii="Garamond" w:hAnsi="Garamond" w:cs="Calibri"/>
        </w:rPr>
        <w:t>Drip</w:t>
      </w:r>
      <w:proofErr w:type="spellEnd"/>
      <w:r w:rsidRPr="000300FE">
        <w:rPr>
          <w:rFonts w:ascii="Garamond" w:hAnsi="Garamond" w:cs="Calibri"/>
        </w:rPr>
        <w:t xml:space="preserve"> 16/100 illetve </w:t>
      </w:r>
      <w:proofErr w:type="spellStart"/>
      <w:r w:rsidRPr="000300FE">
        <w:rPr>
          <w:rFonts w:ascii="Garamond" w:hAnsi="Garamond" w:cs="Calibri"/>
        </w:rPr>
        <w:t>Drip</w:t>
      </w:r>
      <w:proofErr w:type="spellEnd"/>
      <w:r w:rsidRPr="000300FE">
        <w:rPr>
          <w:rFonts w:ascii="Garamond" w:hAnsi="Garamond" w:cs="Calibri"/>
        </w:rPr>
        <w:t xml:space="preserve"> 16/30-as típus) </w:t>
      </w:r>
    </w:p>
    <w:p w:rsidR="00CA265F" w:rsidRPr="000300FE" w:rsidRDefault="00CA265F" w:rsidP="00CA265F">
      <w:pPr>
        <w:numPr>
          <w:ilvl w:val="1"/>
          <w:numId w:val="1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szórófejek (1804-1812 sorozatú) </w:t>
      </w:r>
    </w:p>
    <w:p w:rsidR="00CA265F" w:rsidRPr="000300FE" w:rsidRDefault="00CA265F" w:rsidP="00CA265F">
      <w:pPr>
        <w:numPr>
          <w:ilvl w:val="2"/>
          <w:numId w:val="1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üzemi nyomás: 1 – 2,1 bar </w:t>
      </w:r>
    </w:p>
    <w:p w:rsidR="00CA265F" w:rsidRPr="000300FE" w:rsidRDefault="00CA265F" w:rsidP="00CA265F">
      <w:pPr>
        <w:numPr>
          <w:ilvl w:val="2"/>
          <w:numId w:val="1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szórástávolság: 0,6 – 5,5 m </w:t>
      </w:r>
    </w:p>
    <w:p w:rsidR="00CA265F" w:rsidRPr="000300FE" w:rsidRDefault="00CA265F" w:rsidP="00CA265F">
      <w:pPr>
        <w:numPr>
          <w:ilvl w:val="2"/>
          <w:numId w:val="1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szóró magassága: 15 illetve 40 cm </w:t>
      </w:r>
    </w:p>
    <w:p w:rsidR="00CA265F" w:rsidRPr="000300FE" w:rsidRDefault="00CA265F" w:rsidP="00CA265F">
      <w:pPr>
        <w:numPr>
          <w:ilvl w:val="2"/>
          <w:numId w:val="1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kiemelkedése: 10 illetve 30 cm </w:t>
      </w:r>
    </w:p>
    <w:p w:rsidR="00CA265F" w:rsidRPr="000300FE" w:rsidRDefault="00CA265F" w:rsidP="00CA265F">
      <w:pPr>
        <w:numPr>
          <w:ilvl w:val="1"/>
          <w:numId w:val="1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öntöző fejek rotoros 3504 típusú</w:t>
      </w:r>
    </w:p>
    <w:p w:rsidR="00CA265F" w:rsidRPr="000300FE" w:rsidRDefault="00CA265F" w:rsidP="00CA265F">
      <w:pPr>
        <w:numPr>
          <w:ilvl w:val="1"/>
          <w:numId w:val="1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mágnes szelepek (100 DV-F illetve 150-PGA típusú) </w:t>
      </w:r>
    </w:p>
    <w:p w:rsidR="00CA265F" w:rsidRPr="000300FE" w:rsidRDefault="00CA265F" w:rsidP="00CA265F">
      <w:pPr>
        <w:ind w:left="720"/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jc w:val="both"/>
        <w:rPr>
          <w:rFonts w:ascii="Garamond" w:hAnsi="Garamond" w:cs="Calibri"/>
          <w:b/>
          <w:i/>
        </w:rPr>
      </w:pPr>
      <w:r w:rsidRPr="000300FE">
        <w:rPr>
          <w:rFonts w:ascii="Garamond" w:hAnsi="Garamond" w:cs="Calibri"/>
          <w:b/>
          <w:u w:val="single"/>
        </w:rPr>
        <w:t>Műszaki tulajdonságok</w:t>
      </w:r>
      <w:r w:rsidRPr="000300FE">
        <w:rPr>
          <w:rFonts w:ascii="Garamond" w:hAnsi="Garamond" w:cs="Calibri"/>
          <w:b/>
          <w:i/>
        </w:rPr>
        <w:t>:</w:t>
      </w:r>
    </w:p>
    <w:p w:rsidR="00CA265F" w:rsidRPr="000300FE" w:rsidRDefault="00CA265F" w:rsidP="00CA265F">
      <w:pPr>
        <w:jc w:val="both"/>
        <w:rPr>
          <w:rFonts w:ascii="Garamond" w:hAnsi="Garamond" w:cs="Calibri"/>
          <w:b/>
        </w:rPr>
      </w:pPr>
      <w:r w:rsidRPr="000300FE">
        <w:rPr>
          <w:rFonts w:ascii="Garamond" w:hAnsi="Garamond" w:cs="Calibri"/>
          <w:b/>
        </w:rPr>
        <w:t>8005 típus</w:t>
      </w:r>
    </w:p>
    <w:p w:rsidR="00CA265F" w:rsidRPr="000300FE" w:rsidRDefault="00CA265F" w:rsidP="00CA265F">
      <w:pPr>
        <w:numPr>
          <w:ilvl w:val="0"/>
          <w:numId w:val="2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öntözési sugár: 17,4 – 24,7 m</w:t>
      </w:r>
    </w:p>
    <w:p w:rsidR="00CA265F" w:rsidRPr="000300FE" w:rsidRDefault="00CA265F" w:rsidP="00CA265F">
      <w:pPr>
        <w:numPr>
          <w:ilvl w:val="0"/>
          <w:numId w:val="2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üzemi nyomás: 3,5 – 6,9 bar </w:t>
      </w:r>
    </w:p>
    <w:p w:rsidR="00CA265F" w:rsidRPr="000300FE" w:rsidRDefault="00CA265F" w:rsidP="00CA265F">
      <w:pPr>
        <w:numPr>
          <w:ilvl w:val="0"/>
          <w:numId w:val="2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vízfogyasztás: 2,54 – 8,24 m3/h </w:t>
      </w:r>
    </w:p>
    <w:p w:rsidR="00CA265F" w:rsidRPr="000300FE" w:rsidRDefault="00CA265F" w:rsidP="00CA265F">
      <w:pPr>
        <w:ind w:left="284"/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Méretek:</w:t>
      </w:r>
    </w:p>
    <w:p w:rsidR="00CA265F" w:rsidRPr="000300FE" w:rsidRDefault="00CA265F" w:rsidP="00CA265F">
      <w:pPr>
        <w:numPr>
          <w:ilvl w:val="0"/>
          <w:numId w:val="3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kiemelkedése: 12,7 cm </w:t>
      </w:r>
    </w:p>
    <w:p w:rsidR="00CA265F" w:rsidRPr="000300FE" w:rsidRDefault="00CA265F" w:rsidP="00CA265F">
      <w:pPr>
        <w:numPr>
          <w:ilvl w:val="0"/>
          <w:numId w:val="3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szórófej magassága: 25,7 cm </w:t>
      </w:r>
    </w:p>
    <w:p w:rsidR="00CA265F" w:rsidRPr="000300FE" w:rsidRDefault="00CA265F" w:rsidP="00CA265F">
      <w:pPr>
        <w:numPr>
          <w:ilvl w:val="0"/>
          <w:numId w:val="3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látható felület átmérője: 4,8 cm </w:t>
      </w:r>
    </w:p>
    <w:p w:rsidR="00CA265F" w:rsidRPr="000300FE" w:rsidRDefault="00CA265F" w:rsidP="00CA265F">
      <w:pPr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jc w:val="both"/>
        <w:rPr>
          <w:rFonts w:ascii="Garamond" w:hAnsi="Garamond" w:cs="Calibri"/>
          <w:b/>
        </w:rPr>
      </w:pPr>
      <w:r w:rsidRPr="000300FE">
        <w:rPr>
          <w:rFonts w:ascii="Garamond" w:hAnsi="Garamond" w:cs="Calibri"/>
          <w:b/>
        </w:rPr>
        <w:t>7005 típus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öntözési sugár: 11,9 – 21,7 m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üzemi nyomás: 3,5 – 6,2 bar 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vízfogyasztás: 0,86 – 5 m3/h </w:t>
      </w:r>
    </w:p>
    <w:p w:rsidR="00CA265F" w:rsidRPr="000300FE" w:rsidRDefault="00CA265F" w:rsidP="00CA265F">
      <w:pPr>
        <w:ind w:left="284"/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Méretek: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kiemelkedése: 12,7 cm 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szórófej magassága: 25,7 cm 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látható felület átmérője: 4,8 cm </w:t>
      </w:r>
    </w:p>
    <w:p w:rsidR="00CA265F" w:rsidRPr="000300FE" w:rsidRDefault="00CA265F" w:rsidP="00CA265F">
      <w:pPr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jc w:val="both"/>
        <w:rPr>
          <w:rFonts w:ascii="Garamond" w:hAnsi="Garamond" w:cs="Calibri"/>
          <w:b/>
        </w:rPr>
      </w:pPr>
      <w:r w:rsidRPr="000300FE">
        <w:rPr>
          <w:rFonts w:ascii="Garamond" w:hAnsi="Garamond" w:cs="Calibri"/>
          <w:b/>
        </w:rPr>
        <w:t>5004 típus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öntözési sugár: 7,6 – 15,2 m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üzemi nyomás: 1,7 – 4,5 bar 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vízfogyasztás: 0,17 – 2,19 m3/h </w:t>
      </w:r>
    </w:p>
    <w:p w:rsidR="00CA265F" w:rsidRPr="000300FE" w:rsidRDefault="00CA265F" w:rsidP="00CA265F">
      <w:p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Méretek: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lastRenderedPageBreak/>
        <w:t xml:space="preserve">kiemelkedése: 10 cm 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szórófej magassága: 18,5 cm 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látható felület átmérője: 4,5 cm </w:t>
      </w:r>
    </w:p>
    <w:p w:rsidR="00CA265F" w:rsidRPr="000300FE" w:rsidRDefault="00CA265F" w:rsidP="00CA265F">
      <w:pPr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jc w:val="both"/>
        <w:rPr>
          <w:rFonts w:ascii="Garamond" w:hAnsi="Garamond" w:cs="Calibri"/>
          <w:b/>
        </w:rPr>
      </w:pPr>
      <w:r w:rsidRPr="000300FE">
        <w:rPr>
          <w:rFonts w:ascii="Garamond" w:hAnsi="Garamond" w:cs="Calibri"/>
          <w:b/>
        </w:rPr>
        <w:t>3504 típus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>
        <w:rPr>
          <w:rFonts w:ascii="Garamond" w:hAnsi="Garamond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359410</wp:posOffset>
            </wp:positionH>
            <wp:positionV relativeFrom="margin">
              <wp:posOffset>2337435</wp:posOffset>
            </wp:positionV>
            <wp:extent cx="5760720" cy="4531995"/>
            <wp:effectExtent l="0" t="0" r="0" b="190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0FE">
        <w:rPr>
          <w:rFonts w:ascii="Garamond" w:hAnsi="Garamond" w:cs="Calibri"/>
        </w:rPr>
        <w:t>öntözési sugár: 4,6 – 10,7 m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üzemi nyomás: 1,7 – 3,8 bar 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vízfogyasztás: 0,12 – 1 m3/h </w:t>
      </w:r>
    </w:p>
    <w:p w:rsidR="00CA265F" w:rsidRPr="000300FE" w:rsidRDefault="00CA265F" w:rsidP="00CA265F">
      <w:p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Méretek: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kiemelkedése: 10,2 cm 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szórófej magassága: 16,8 cm 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látható felület átmérője: 2,9 cm </w:t>
      </w:r>
    </w:p>
    <w:p w:rsidR="00CA265F" w:rsidRDefault="00CA265F" w:rsidP="00CA265F">
      <w:pPr>
        <w:ind w:left="720"/>
        <w:jc w:val="center"/>
        <w:rPr>
          <w:rFonts w:ascii="Garamond" w:hAnsi="Garamond" w:cs="Calibri"/>
        </w:rPr>
      </w:pPr>
    </w:p>
    <w:p w:rsidR="00CA265F" w:rsidRDefault="00CA265F" w:rsidP="00CA265F">
      <w:pPr>
        <w:ind w:left="720"/>
        <w:jc w:val="center"/>
        <w:rPr>
          <w:rFonts w:ascii="Garamond" w:hAnsi="Garamond" w:cs="Calibri"/>
        </w:rPr>
      </w:pPr>
    </w:p>
    <w:p w:rsidR="00CA265F" w:rsidRDefault="00CA265F" w:rsidP="00CA265F">
      <w:pPr>
        <w:ind w:left="720"/>
        <w:jc w:val="center"/>
        <w:rPr>
          <w:rFonts w:ascii="Garamond" w:hAnsi="Garamond" w:cs="Calibri"/>
        </w:rPr>
      </w:pPr>
    </w:p>
    <w:p w:rsidR="00CA265F" w:rsidRPr="000300FE" w:rsidRDefault="00CA265F" w:rsidP="00CA265F">
      <w:pPr>
        <w:ind w:left="720"/>
        <w:jc w:val="center"/>
        <w:rPr>
          <w:rFonts w:ascii="Garamond" w:hAnsi="Garamond" w:cs="Calibri"/>
        </w:rPr>
      </w:pPr>
    </w:p>
    <w:p w:rsidR="00CA265F" w:rsidRPr="000300FE" w:rsidRDefault="00CA265F" w:rsidP="00CA265F">
      <w:pPr>
        <w:ind w:left="720"/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ind w:left="720"/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jc w:val="both"/>
        <w:rPr>
          <w:rFonts w:ascii="Garamond" w:hAnsi="Garamond" w:cs="Calibri"/>
          <w:i/>
        </w:rPr>
      </w:pPr>
      <w:r w:rsidRPr="000300FE">
        <w:rPr>
          <w:rFonts w:ascii="Garamond" w:hAnsi="Garamond" w:cs="Calibri"/>
          <w:u w:val="single"/>
        </w:rPr>
        <w:t>Elvégzendő feladatok</w:t>
      </w:r>
      <w:r w:rsidRPr="000300FE">
        <w:rPr>
          <w:rFonts w:ascii="Garamond" w:hAnsi="Garamond" w:cs="Calibri"/>
          <w:i/>
        </w:rPr>
        <w:t>:</w:t>
      </w:r>
    </w:p>
    <w:p w:rsidR="00CA265F" w:rsidRPr="000300FE" w:rsidRDefault="00CA265F" w:rsidP="00CA265F">
      <w:pPr>
        <w:spacing w:before="120"/>
        <w:jc w:val="both"/>
        <w:rPr>
          <w:rFonts w:ascii="Garamond" w:hAnsi="Garamond" w:cs="Calibri"/>
          <w:b/>
        </w:rPr>
      </w:pPr>
      <w:r w:rsidRPr="000300FE">
        <w:rPr>
          <w:rFonts w:ascii="Garamond" w:hAnsi="Garamond" w:cs="Calibri"/>
          <w:b/>
        </w:rPr>
        <w:t>Éves beüzemelési karbantartás (minden év április 15. napjáig)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a rendszer nyomás alá helyezése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öntöző zónák tesztje, szórófejek átvizsgálása, a megfelelő szóráskép beállítása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mágnes szelepek működésének ellenőrzése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a cserjesávokban működő csepegtetőzónák átvizsgálása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az öntözést vezérlő automaták átvizsgálása, </w:t>
      </w:r>
      <w:r w:rsidRPr="000300FE">
        <w:rPr>
          <w:rFonts w:ascii="Garamond" w:hAnsi="Garamond" w:cs="Calibri"/>
          <w:u w:val="single"/>
        </w:rPr>
        <w:t xml:space="preserve">minden esetben az </w:t>
      </w:r>
      <w:r w:rsidRPr="000300FE">
        <w:rPr>
          <w:rFonts w:ascii="Garamond" w:hAnsi="Garamond" w:cs="Calibri"/>
          <w:b/>
          <w:i/>
          <w:u w:val="single"/>
        </w:rPr>
        <w:t>akkumulátorok cseréje</w:t>
      </w:r>
      <w:r w:rsidRPr="000300FE">
        <w:rPr>
          <w:rFonts w:ascii="Garamond" w:hAnsi="Garamond" w:cs="Calibri"/>
          <w:u w:val="single"/>
        </w:rPr>
        <w:t>,</w:t>
      </w:r>
      <w:r w:rsidRPr="000300FE">
        <w:rPr>
          <w:rFonts w:ascii="Garamond" w:hAnsi="Garamond" w:cs="Calibri"/>
        </w:rPr>
        <w:t xml:space="preserve"> és a vezérlők beállítása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tavaszi beüzemeléskor szükséges öntözési időtartamok beállítása</w:t>
      </w:r>
    </w:p>
    <w:p w:rsidR="00CA265F" w:rsidRPr="000300FE" w:rsidRDefault="00CA265F" w:rsidP="00CA265F">
      <w:pPr>
        <w:numPr>
          <w:ilvl w:val="0"/>
          <w:numId w:val="4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beépített szűrők tisztítása</w:t>
      </w:r>
    </w:p>
    <w:p w:rsidR="00CA265F" w:rsidRPr="000300FE" w:rsidRDefault="00CA265F" w:rsidP="00CA265F">
      <w:pPr>
        <w:ind w:left="720"/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spacing w:before="120"/>
        <w:jc w:val="both"/>
        <w:rPr>
          <w:rFonts w:ascii="Garamond" w:hAnsi="Garamond" w:cs="Calibri"/>
          <w:b/>
        </w:rPr>
      </w:pPr>
      <w:r w:rsidRPr="000300FE">
        <w:rPr>
          <w:rFonts w:ascii="Garamond" w:hAnsi="Garamond" w:cs="Calibri"/>
          <w:b/>
        </w:rPr>
        <w:t>Évközi karbantartási műveletek, üzemeltetési karbantartások (minden évben június 15. napjáig, és augusztus 15. napjáig)</w:t>
      </w:r>
    </w:p>
    <w:p w:rsidR="00CA265F" w:rsidRPr="000300FE" w:rsidRDefault="00CA265F" w:rsidP="00CA265F">
      <w:pPr>
        <w:numPr>
          <w:ilvl w:val="0"/>
          <w:numId w:val="6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beállítások szükség szerinti módosítása</w:t>
      </w:r>
    </w:p>
    <w:p w:rsidR="00CA265F" w:rsidRPr="000300FE" w:rsidRDefault="00CA265F" w:rsidP="00CA265F">
      <w:pPr>
        <w:numPr>
          <w:ilvl w:val="0"/>
          <w:numId w:val="6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öntözési körök üzemszerű működésének ellenőrzése,</w:t>
      </w:r>
    </w:p>
    <w:p w:rsidR="00CA265F" w:rsidRPr="000300FE" w:rsidRDefault="00CA265F" w:rsidP="00CA265F">
      <w:pPr>
        <w:numPr>
          <w:ilvl w:val="0"/>
          <w:numId w:val="6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esőérzékelők üzemszerű működésének ellenőrzése,</w:t>
      </w:r>
    </w:p>
    <w:p w:rsidR="00CA265F" w:rsidRPr="000300FE" w:rsidRDefault="00CA265F" w:rsidP="00CA265F">
      <w:pPr>
        <w:numPr>
          <w:ilvl w:val="0"/>
          <w:numId w:val="6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zónánkénti indítással történő összes </w:t>
      </w:r>
      <w:r w:rsidRPr="000300FE">
        <w:rPr>
          <w:rFonts w:ascii="Garamond" w:hAnsi="Garamond" w:cs="Calibri"/>
          <w:b/>
        </w:rPr>
        <w:t>szórófej ellenőrzése</w:t>
      </w:r>
      <w:r w:rsidRPr="000300FE">
        <w:rPr>
          <w:rFonts w:ascii="Garamond" w:hAnsi="Garamond" w:cs="Calibri"/>
        </w:rPr>
        <w:t xml:space="preserve"> (jó-e a szóráskép és szögbeállítás), </w:t>
      </w:r>
      <w:r w:rsidRPr="000300FE">
        <w:rPr>
          <w:rFonts w:ascii="Garamond" w:hAnsi="Garamond" w:cs="Calibri"/>
          <w:b/>
        </w:rPr>
        <w:t>beállítása</w:t>
      </w:r>
      <w:r w:rsidRPr="000300FE">
        <w:rPr>
          <w:rFonts w:ascii="Garamond" w:hAnsi="Garamond" w:cs="Calibri"/>
        </w:rPr>
        <w:t>,</w:t>
      </w:r>
    </w:p>
    <w:p w:rsidR="00CA265F" w:rsidRPr="000300FE" w:rsidRDefault="00CA265F" w:rsidP="00CA265F">
      <w:pPr>
        <w:numPr>
          <w:ilvl w:val="0"/>
          <w:numId w:val="6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vezérlők ellenőrzése, esetleges után állítása</w:t>
      </w:r>
    </w:p>
    <w:p w:rsidR="00CA265F" w:rsidRPr="000300FE" w:rsidRDefault="00CA265F" w:rsidP="00CA265F">
      <w:pPr>
        <w:ind w:left="720"/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spacing w:before="120"/>
        <w:jc w:val="both"/>
        <w:rPr>
          <w:rFonts w:ascii="Garamond" w:hAnsi="Garamond" w:cs="Calibri"/>
          <w:b/>
        </w:rPr>
      </w:pPr>
      <w:proofErr w:type="spellStart"/>
      <w:r w:rsidRPr="000300FE">
        <w:rPr>
          <w:rFonts w:ascii="Garamond" w:hAnsi="Garamond" w:cs="Calibri"/>
          <w:b/>
        </w:rPr>
        <w:t>Téliesítés</w:t>
      </w:r>
      <w:proofErr w:type="spellEnd"/>
      <w:r w:rsidRPr="000300FE">
        <w:rPr>
          <w:rFonts w:ascii="Garamond" w:hAnsi="Garamond" w:cs="Calibri"/>
          <w:b/>
        </w:rPr>
        <w:t xml:space="preserve"> (minden évben október 15. napjáig)</w:t>
      </w:r>
    </w:p>
    <w:p w:rsidR="00CA265F" w:rsidRPr="000300FE" w:rsidRDefault="00CA265F" w:rsidP="00CA265F">
      <w:pPr>
        <w:numPr>
          <w:ilvl w:val="0"/>
          <w:numId w:val="6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a rendszer, nyomás alól történő mentesítése, mind a négy vízóra akna kiépített szakaszoló főelzárók segítségével,</w:t>
      </w:r>
    </w:p>
    <w:p w:rsidR="00CA265F" w:rsidRPr="000300FE" w:rsidRDefault="00CA265F" w:rsidP="00CA265F">
      <w:pPr>
        <w:numPr>
          <w:ilvl w:val="0"/>
          <w:numId w:val="6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 xml:space="preserve">öntöző zónák kompresszorral történő víztelenítése (Alkalmas berendezés </w:t>
      </w:r>
      <w:proofErr w:type="spellStart"/>
      <w:r w:rsidRPr="000300FE">
        <w:rPr>
          <w:rFonts w:ascii="Garamond" w:hAnsi="Garamond" w:cs="Calibri"/>
        </w:rPr>
        <w:t>pl</w:t>
      </w:r>
      <w:proofErr w:type="spellEnd"/>
      <w:r w:rsidRPr="000300FE">
        <w:rPr>
          <w:rFonts w:ascii="Garamond" w:hAnsi="Garamond" w:cs="Calibri"/>
        </w:rPr>
        <w:t xml:space="preserve">: </w:t>
      </w:r>
      <w:proofErr w:type="spellStart"/>
      <w:r w:rsidRPr="000300FE">
        <w:rPr>
          <w:rFonts w:ascii="Garamond" w:hAnsi="Garamond" w:cs="Calibri"/>
        </w:rPr>
        <w:t>CompAir</w:t>
      </w:r>
      <w:proofErr w:type="spellEnd"/>
      <w:r w:rsidRPr="000300FE">
        <w:rPr>
          <w:rFonts w:ascii="Garamond" w:hAnsi="Garamond" w:cs="Calibri"/>
        </w:rPr>
        <w:t xml:space="preserve"> C20 típus 2m</w:t>
      </w:r>
      <w:r w:rsidRPr="000300FE">
        <w:rPr>
          <w:rFonts w:ascii="Garamond" w:hAnsi="Garamond" w:cs="Calibri"/>
          <w:vertAlign w:val="superscript"/>
        </w:rPr>
        <w:t>3</w:t>
      </w:r>
      <w:r w:rsidRPr="000300FE">
        <w:rPr>
          <w:rFonts w:ascii="Garamond" w:hAnsi="Garamond" w:cs="Calibri"/>
        </w:rPr>
        <w:t xml:space="preserve">/min, </w:t>
      </w:r>
      <w:proofErr w:type="spellStart"/>
      <w:r w:rsidRPr="000300FE">
        <w:rPr>
          <w:rFonts w:ascii="Garamond" w:hAnsi="Garamond" w:cs="Calibri"/>
        </w:rPr>
        <w:t>max</w:t>
      </w:r>
      <w:proofErr w:type="spellEnd"/>
      <w:r w:rsidRPr="000300FE">
        <w:rPr>
          <w:rFonts w:ascii="Garamond" w:hAnsi="Garamond" w:cs="Calibri"/>
        </w:rPr>
        <w:t>. 3-3,5 bar levegőnyomással),</w:t>
      </w:r>
    </w:p>
    <w:p w:rsidR="00CA265F" w:rsidRPr="000300FE" w:rsidRDefault="00CA265F" w:rsidP="00CA265F">
      <w:pPr>
        <w:numPr>
          <w:ilvl w:val="0"/>
          <w:numId w:val="6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csepegtető zónák kompresszorral történő víztelenítése.</w:t>
      </w:r>
    </w:p>
    <w:p w:rsidR="00CA265F" w:rsidRPr="000300FE" w:rsidRDefault="00CA265F" w:rsidP="00CA265F">
      <w:pPr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Amennyiben a karbantartások során a karbantartás körén túlmutató nagyobb eltérést, vagy meghibásodás észlelnek, azt dokumentáltan jelezni szükséges.</w:t>
      </w:r>
    </w:p>
    <w:p w:rsidR="00CA265F" w:rsidRPr="000300FE" w:rsidRDefault="00CA265F" w:rsidP="00CA265F">
      <w:pPr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A karbantartások elvé</w:t>
      </w:r>
      <w:r w:rsidRPr="009E79D3">
        <w:rPr>
          <w:rFonts w:ascii="Garamond" w:hAnsi="Garamond" w:cs="Calibri"/>
        </w:rPr>
        <w:t>gzéséről jegyzőkönyvet kell készíteni</w:t>
      </w:r>
      <w:r w:rsidRPr="000300FE">
        <w:rPr>
          <w:rFonts w:ascii="Garamond" w:hAnsi="Garamond" w:cs="Calibri"/>
        </w:rPr>
        <w:t>!</w:t>
      </w:r>
    </w:p>
    <w:p w:rsidR="00CA265F" w:rsidRPr="000300FE" w:rsidRDefault="00CA265F" w:rsidP="00CA265F">
      <w:pPr>
        <w:jc w:val="both"/>
        <w:rPr>
          <w:rFonts w:ascii="Garamond" w:hAnsi="Garamond" w:cs="Calibri"/>
        </w:rPr>
      </w:pPr>
    </w:p>
    <w:p w:rsidR="00CA265F" w:rsidRPr="000300FE" w:rsidRDefault="00CA265F" w:rsidP="00CA265F">
      <w:pPr>
        <w:spacing w:before="120"/>
        <w:jc w:val="both"/>
        <w:rPr>
          <w:rFonts w:ascii="Garamond" w:hAnsi="Garamond" w:cs="Calibri"/>
          <w:b/>
        </w:rPr>
      </w:pPr>
      <w:r w:rsidRPr="000300FE">
        <w:rPr>
          <w:rFonts w:ascii="Garamond" w:hAnsi="Garamond" w:cs="Calibri"/>
          <w:b/>
        </w:rPr>
        <w:t>Hibajavítási feladatok elvégzése:</w:t>
      </w:r>
    </w:p>
    <w:p w:rsidR="00CA265F" w:rsidRPr="000300FE" w:rsidRDefault="00CA265F" w:rsidP="00CA265F">
      <w:pPr>
        <w:numPr>
          <w:ilvl w:val="0"/>
          <w:numId w:val="5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a bejelentett hibák kivizsgálása, javítása</w:t>
      </w:r>
    </w:p>
    <w:p w:rsidR="00CA265F" w:rsidRPr="000300FE" w:rsidRDefault="00CA265F" w:rsidP="00CA265F">
      <w:pPr>
        <w:numPr>
          <w:ilvl w:val="0"/>
          <w:numId w:val="5"/>
        </w:num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eseti, garancián túli javítások elvégzése</w:t>
      </w:r>
    </w:p>
    <w:p w:rsidR="00CA265F" w:rsidRPr="000300FE" w:rsidRDefault="00CA265F" w:rsidP="00CA265F">
      <w:pPr>
        <w:jc w:val="both"/>
        <w:rPr>
          <w:rFonts w:ascii="Garamond" w:hAnsi="Garamond" w:cs="Calibri"/>
        </w:rPr>
      </w:pPr>
    </w:p>
    <w:p w:rsidR="00CA265F" w:rsidRDefault="00CA265F" w:rsidP="00CA265F">
      <w:pPr>
        <w:jc w:val="both"/>
        <w:rPr>
          <w:rFonts w:ascii="Garamond" w:hAnsi="Garamond" w:cs="Calibri"/>
        </w:rPr>
      </w:pPr>
      <w:r w:rsidRPr="000300FE">
        <w:rPr>
          <w:rFonts w:ascii="Garamond" w:hAnsi="Garamond" w:cs="Calibri"/>
        </w:rPr>
        <w:t>A hibajavítási feladatok elvégzésére a Megrendelő eseti megrendelései alapján kerül sor. A hibajavítások keretében a Vállalkozó feladatát a rendkívüli meghibásodások javítása, valamint az időszakos felülvizsgálatoknál felmerült hiányosságok javítása is képezi.</w:t>
      </w:r>
    </w:p>
    <w:p w:rsidR="003D7D5D" w:rsidRDefault="003D7D5D"/>
    <w:sectPr w:rsidR="003D7D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F4" w:rsidRDefault="009D67F4" w:rsidP="00B36A74">
      <w:r>
        <w:separator/>
      </w:r>
    </w:p>
  </w:endnote>
  <w:endnote w:type="continuationSeparator" w:id="0">
    <w:p w:rsidR="009D67F4" w:rsidRDefault="009D67F4" w:rsidP="00B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4" w:rsidRDefault="00B36A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4" w:rsidRDefault="00B36A7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4" w:rsidRDefault="00B36A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F4" w:rsidRDefault="009D67F4" w:rsidP="00B36A74">
      <w:r>
        <w:separator/>
      </w:r>
    </w:p>
  </w:footnote>
  <w:footnote w:type="continuationSeparator" w:id="0">
    <w:p w:rsidR="009D67F4" w:rsidRDefault="009D67F4" w:rsidP="00B3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4" w:rsidRDefault="00B36A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4" w:rsidRDefault="00B36A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74" w:rsidRDefault="00B36A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A21"/>
    <w:multiLevelType w:val="multilevel"/>
    <w:tmpl w:val="988245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11773846"/>
    <w:multiLevelType w:val="multilevel"/>
    <w:tmpl w:val="988245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12BA1057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2C1ED9"/>
    <w:multiLevelType w:val="multilevel"/>
    <w:tmpl w:val="4A2E2E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D6EDE"/>
    <w:multiLevelType w:val="multilevel"/>
    <w:tmpl w:val="9882450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>
    <w:nsid w:val="7D225465"/>
    <w:multiLevelType w:val="multilevel"/>
    <w:tmpl w:val="E1DE9D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5F"/>
    <w:rsid w:val="003D7D5D"/>
    <w:rsid w:val="009D67F4"/>
    <w:rsid w:val="00B36A74"/>
    <w:rsid w:val="00C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6A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6A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6A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6A7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2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6A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36A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6A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6A7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2018-02-27T08:35:00Z</dcterms:created>
  <dcterms:modified xsi:type="dcterms:W3CDTF">2018-02-27T08:35:00Z</dcterms:modified>
</cp:coreProperties>
</file>