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B" w:rsidRPr="00DE6C69" w:rsidRDefault="00535B8B" w:rsidP="00535B8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535B8B" w:rsidRDefault="00535B8B" w:rsidP="00535B8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535B8B" w:rsidRDefault="00535B8B" w:rsidP="00535B8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535B8B" w:rsidRDefault="00535B8B" w:rsidP="00535B8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535B8B" w:rsidRDefault="00535B8B" w:rsidP="00535B8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535B8B" w:rsidRPr="00DE6C69" w:rsidRDefault="00535B8B" w:rsidP="00535B8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535B8B" w:rsidRPr="00DE6C69" w:rsidRDefault="00535B8B" w:rsidP="00535B8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535B8B" w:rsidRPr="00DE6C69" w:rsidRDefault="00535B8B" w:rsidP="00535B8B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535B8B" w:rsidRPr="00DE6C69" w:rsidRDefault="00535B8B" w:rsidP="00535B8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535B8B" w:rsidRPr="00DE6C69" w:rsidRDefault="00535B8B" w:rsidP="00535B8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535B8B" w:rsidRPr="00DE6C69" w:rsidRDefault="00535B8B" w:rsidP="00535B8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535B8B" w:rsidRPr="00DE6C69" w:rsidRDefault="00535B8B" w:rsidP="00535B8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535B8B" w:rsidRPr="00DE6C69" w:rsidRDefault="00535B8B" w:rsidP="00535B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>3,5 tonna össztömeget meg nem haladó zavarelhárító járművek speciális bútorzattal történő berendezése</w:t>
      </w:r>
    </w:p>
    <w:p w:rsidR="00535B8B" w:rsidRPr="00DE6C69" w:rsidRDefault="00535B8B" w:rsidP="00535B8B">
      <w:pPr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>Az eljárás száma: V-318/14</w:t>
      </w:r>
    </w:p>
    <w:p w:rsidR="00535B8B" w:rsidRPr="00DE6C69" w:rsidRDefault="00535B8B" w:rsidP="00535B8B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535B8B" w:rsidRPr="00DE6C69" w:rsidRDefault="00535B8B" w:rsidP="00535B8B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>nyilatkozattételre jogosult személy a BKV Zrt., mint Ajánlatkérő BKV Zrt. VB-318/14számú, „3,5</w:t>
      </w:r>
      <w:r>
        <w:rPr>
          <w:rFonts w:ascii="Calibri" w:hAnsi="Calibri" w:cs="Calibri"/>
        </w:rPr>
        <w:t xml:space="preserve"> tonna össztömeget meg nem haladó zavarelhárító járművek speciális bútorzattal történő berendezése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535B8B" w:rsidRPr="00DE6C69" w:rsidRDefault="00535B8B" w:rsidP="00535B8B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535B8B" w:rsidRPr="00DE6C69" w:rsidTr="00A7278B">
        <w:trPr>
          <w:jc w:val="center"/>
        </w:trPr>
        <w:tc>
          <w:tcPr>
            <w:tcW w:w="1218" w:type="dxa"/>
            <w:vAlign w:val="center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535B8B" w:rsidRPr="00DE6C69" w:rsidTr="00A7278B">
        <w:trPr>
          <w:jc w:val="center"/>
        </w:trPr>
        <w:tc>
          <w:tcPr>
            <w:tcW w:w="1218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35B8B" w:rsidRPr="00DE6C69" w:rsidTr="00A7278B">
        <w:trPr>
          <w:jc w:val="center"/>
        </w:trPr>
        <w:tc>
          <w:tcPr>
            <w:tcW w:w="1218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35B8B" w:rsidRPr="00DE6C69" w:rsidTr="00A7278B">
        <w:trPr>
          <w:jc w:val="center"/>
        </w:trPr>
        <w:tc>
          <w:tcPr>
            <w:tcW w:w="1218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535B8B" w:rsidRPr="00DE6C69" w:rsidRDefault="00535B8B" w:rsidP="00A7278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535B8B" w:rsidRPr="00DE6C69" w:rsidRDefault="00535B8B" w:rsidP="00535B8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35B8B" w:rsidRPr="00DE6C69" w:rsidRDefault="00535B8B" w:rsidP="00535B8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35B8B" w:rsidRPr="00DE6C69" w:rsidRDefault="00535B8B" w:rsidP="00535B8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2014.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535B8B" w:rsidRPr="00DE6C69" w:rsidRDefault="00535B8B" w:rsidP="00535B8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35B8B" w:rsidRPr="00DE6C69" w:rsidRDefault="00535B8B" w:rsidP="00535B8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35B8B" w:rsidRPr="00DE6C69" w:rsidRDefault="00535B8B" w:rsidP="00535B8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35B8B" w:rsidRDefault="00535B8B" w:rsidP="00535B8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535B8B" w:rsidRDefault="00535B8B" w:rsidP="00535B8B"/>
    <w:p w:rsidR="00535B8B" w:rsidRDefault="00535B8B" w:rsidP="00535B8B"/>
    <w:p w:rsidR="00535B8B" w:rsidRDefault="00535B8B" w:rsidP="00535B8B"/>
    <w:p w:rsidR="00535B8B" w:rsidRDefault="00535B8B" w:rsidP="00535B8B"/>
    <w:p w:rsidR="00535B8B" w:rsidRDefault="00535B8B" w:rsidP="00535B8B"/>
    <w:p w:rsidR="00535B8B" w:rsidRDefault="00535B8B" w:rsidP="00535B8B"/>
    <w:p w:rsidR="00535B8B" w:rsidRDefault="00535B8B" w:rsidP="00535B8B">
      <w:bookmarkStart w:id="0" w:name="_GoBack"/>
      <w:bookmarkEnd w:id="0"/>
    </w:p>
    <w:p w:rsidR="00535B8B" w:rsidRDefault="00535B8B" w:rsidP="00535B8B"/>
    <w:p w:rsidR="004704F3" w:rsidRDefault="004704F3"/>
    <w:sectPr w:rsidR="0047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8B"/>
    <w:rsid w:val="004704F3"/>
    <w:rsid w:val="0053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35B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35B8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35B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35B8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2014-09-23T07:03:00Z</dcterms:created>
  <dcterms:modified xsi:type="dcterms:W3CDTF">2014-09-23T07:04:00Z</dcterms:modified>
</cp:coreProperties>
</file>