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Default="0094521B" w:rsidP="008F1F7D">
      <w:pPr>
        <w:keepNext/>
        <w:spacing w:line="276" w:lineRule="auto"/>
        <w:jc w:val="center"/>
        <w:rPr>
          <w:rFonts w:asciiTheme="minorHAnsi" w:hAnsiTheme="minorHAnsi" w:cstheme="minorHAnsi"/>
          <w:szCs w:val="24"/>
        </w:rPr>
      </w:pPr>
    </w:p>
    <w:p w:rsidR="00356D7A" w:rsidRDefault="00356D7A"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p>
    <w:p w:rsidR="007E49F1" w:rsidRDefault="007E49F1" w:rsidP="008F1F7D">
      <w:pPr>
        <w:keepNext/>
        <w:spacing w:line="276" w:lineRule="auto"/>
        <w:jc w:val="center"/>
        <w:rPr>
          <w:rFonts w:asciiTheme="minorHAnsi" w:hAnsiTheme="minorHAnsi" w:cstheme="minorHAnsi"/>
          <w:szCs w:val="24"/>
        </w:rPr>
      </w:pPr>
      <w:r w:rsidRPr="009C5CD7">
        <w:rPr>
          <w:noProof/>
          <w:sz w:val="20"/>
          <w:lang w:eastAsia="hu-HU"/>
        </w:rPr>
        <w:drawing>
          <wp:inline distT="0" distB="0" distL="0" distR="0" wp14:anchorId="79EDC7E3" wp14:editId="321A5331">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Default="007E49F1" w:rsidP="008F1F7D">
      <w:pPr>
        <w:keepNext/>
        <w:spacing w:line="276" w:lineRule="auto"/>
        <w:jc w:val="center"/>
        <w:rPr>
          <w:rFonts w:asciiTheme="minorHAnsi" w:hAnsiTheme="minorHAnsi" w:cstheme="minorHAnsi"/>
          <w:szCs w:val="24"/>
        </w:rPr>
      </w:pPr>
    </w:p>
    <w:p w:rsidR="007E49F1" w:rsidRPr="007E49F1" w:rsidRDefault="007E49F1"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F3037" w:rsidRDefault="00331B03" w:rsidP="008F1F7D">
      <w:pPr>
        <w:pStyle w:val="Szvegtrzs3"/>
        <w:keepNext/>
        <w:spacing w:line="276" w:lineRule="auto"/>
        <w:jc w:val="center"/>
        <w:rPr>
          <w:rFonts w:asciiTheme="minorHAnsi" w:hAnsiTheme="minorHAnsi" w:cstheme="minorHAnsi"/>
          <w:b/>
          <w:w w:val="101"/>
          <w:sz w:val="28"/>
          <w:szCs w:val="28"/>
        </w:rPr>
      </w:pPr>
      <w:r w:rsidRPr="00DB33FD">
        <w:rPr>
          <w:rFonts w:asciiTheme="minorHAnsi" w:hAnsiTheme="minorHAnsi" w:cstheme="minorHAnsi"/>
          <w:b/>
          <w:w w:val="101"/>
          <w:sz w:val="28"/>
          <w:szCs w:val="28"/>
        </w:rPr>
        <w:t xml:space="preserve"> </w:t>
      </w:r>
      <w:r w:rsidR="002E568C">
        <w:rPr>
          <w:rFonts w:asciiTheme="minorHAnsi" w:hAnsiTheme="minorHAnsi" w:cstheme="minorHAnsi"/>
          <w:b/>
          <w:w w:val="101"/>
          <w:sz w:val="28"/>
          <w:szCs w:val="28"/>
        </w:rPr>
        <w:t>A BKV Zrt. irodaházai és egyéb épületei nyílászáróinak javítása, szükség szerinti cseréje a kapcsolódó építészeti javítási munkákkal</w:t>
      </w:r>
      <w:r w:rsidR="00356D7A">
        <w:rPr>
          <w:rFonts w:asciiTheme="minorHAnsi" w:hAnsiTheme="minorHAnsi" w:cstheme="minorHAnsi"/>
          <w:b/>
          <w:w w:val="101"/>
          <w:sz w:val="28"/>
          <w:szCs w:val="28"/>
        </w:rPr>
        <w:t xml:space="preserve"> </w:t>
      </w:r>
    </w:p>
    <w:p w:rsidR="0094521B" w:rsidRPr="00DB33FD" w:rsidRDefault="00A30069" w:rsidP="008F1F7D">
      <w:pPr>
        <w:pStyle w:val="Szvegtrzs3"/>
        <w:keepNext/>
        <w:spacing w:line="276" w:lineRule="auto"/>
        <w:jc w:val="center"/>
        <w:rPr>
          <w:rFonts w:asciiTheme="minorHAnsi" w:hAnsiTheme="minorHAnsi" w:cstheme="minorHAnsi"/>
          <w:b/>
          <w:color w:val="auto"/>
          <w:sz w:val="28"/>
          <w:szCs w:val="28"/>
        </w:rPr>
      </w:pPr>
      <w:proofErr w:type="gramStart"/>
      <w:r w:rsidRPr="00DB33FD">
        <w:rPr>
          <w:rFonts w:asciiTheme="minorHAnsi" w:hAnsiTheme="minorHAnsi" w:cstheme="minorHAnsi"/>
          <w:b/>
          <w:color w:val="auto"/>
          <w:sz w:val="28"/>
          <w:szCs w:val="28"/>
        </w:rPr>
        <w:t>e-v</w:t>
      </w:r>
      <w:r w:rsidR="00190178" w:rsidRPr="00DB33FD">
        <w:rPr>
          <w:rFonts w:asciiTheme="minorHAnsi" w:hAnsiTheme="minorHAnsi" w:cstheme="minorHAnsi"/>
          <w:b/>
          <w:color w:val="auto"/>
          <w:sz w:val="28"/>
          <w:szCs w:val="28"/>
        </w:rPr>
        <w:t>ersenyeztetési</w:t>
      </w:r>
      <w:proofErr w:type="gramEnd"/>
      <w:r w:rsidR="007B1187" w:rsidRPr="00DB33FD">
        <w:rPr>
          <w:rFonts w:asciiTheme="minorHAnsi" w:hAnsiTheme="minorHAnsi" w:cstheme="minorHAnsi"/>
          <w:b/>
          <w:color w:val="auto"/>
          <w:sz w:val="28"/>
          <w:szCs w:val="28"/>
        </w:rPr>
        <w:t xml:space="preserve"> eljárás</w:t>
      </w: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keepNext/>
        <w:spacing w:line="276" w:lineRule="auto"/>
        <w:jc w:val="center"/>
        <w:rPr>
          <w:rFonts w:asciiTheme="minorHAnsi" w:hAnsiTheme="minorHAnsi" w:cstheme="minorHAnsi"/>
          <w:b/>
          <w:szCs w:val="24"/>
        </w:rPr>
      </w:pPr>
      <w:r w:rsidRPr="00331B03">
        <w:rPr>
          <w:rFonts w:asciiTheme="minorHAnsi" w:hAnsiTheme="minorHAnsi" w:cstheme="minorHAnsi"/>
          <w:b/>
          <w:szCs w:val="24"/>
        </w:rPr>
        <w:t xml:space="preserve">Eljárás száma: BKV Zrt. </w:t>
      </w:r>
      <w:r w:rsidR="00D51097">
        <w:rPr>
          <w:rFonts w:asciiTheme="minorHAnsi" w:hAnsiTheme="minorHAnsi" w:cstheme="minorHAnsi"/>
          <w:b/>
          <w:szCs w:val="24"/>
        </w:rPr>
        <w:t>V</w:t>
      </w:r>
      <w:r w:rsidR="00873F1B" w:rsidRPr="00331B03">
        <w:rPr>
          <w:rFonts w:asciiTheme="minorHAnsi" w:hAnsiTheme="minorHAnsi" w:cstheme="minorHAnsi"/>
          <w:b/>
          <w:szCs w:val="24"/>
        </w:rPr>
        <w:t>-</w:t>
      </w:r>
      <w:r w:rsidR="002E568C">
        <w:rPr>
          <w:rFonts w:asciiTheme="minorHAnsi" w:hAnsiTheme="minorHAnsi" w:cstheme="minorHAnsi"/>
          <w:b/>
          <w:szCs w:val="24"/>
        </w:rPr>
        <w:t>10</w:t>
      </w:r>
      <w:r w:rsidR="00E27DFC">
        <w:rPr>
          <w:rFonts w:asciiTheme="minorHAnsi" w:hAnsiTheme="minorHAnsi" w:cstheme="minorHAnsi"/>
          <w:b/>
          <w:szCs w:val="24"/>
        </w:rPr>
        <w:t>6</w:t>
      </w:r>
      <w:r w:rsidR="004F0BD6" w:rsidRPr="00331B03">
        <w:rPr>
          <w:rFonts w:asciiTheme="minorHAnsi" w:hAnsiTheme="minorHAnsi" w:cstheme="minorHAnsi"/>
          <w:b/>
          <w:szCs w:val="24"/>
        </w:rPr>
        <w:t>/</w:t>
      </w:r>
      <w:r w:rsidR="009209C3" w:rsidRPr="00331B03">
        <w:rPr>
          <w:rFonts w:asciiTheme="minorHAnsi" w:hAnsiTheme="minorHAnsi" w:cstheme="minorHAnsi"/>
          <w:b/>
          <w:szCs w:val="24"/>
        </w:rPr>
        <w:t>1</w:t>
      </w:r>
      <w:r w:rsidR="00AC411D">
        <w:rPr>
          <w:rFonts w:asciiTheme="minorHAnsi" w:hAnsiTheme="minorHAnsi" w:cstheme="minorHAnsi"/>
          <w:b/>
          <w:szCs w:val="24"/>
        </w:rPr>
        <w:t>5</w:t>
      </w:r>
      <w:r w:rsidR="00D224DC">
        <w:rPr>
          <w:rFonts w:asciiTheme="minorHAnsi" w:hAnsiTheme="minorHAnsi" w:cstheme="minorHAnsi"/>
          <w:b/>
          <w:szCs w:val="24"/>
        </w:rPr>
        <w:t>.</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b/>
          <w:szCs w:val="24"/>
        </w:rPr>
      </w:pPr>
    </w:p>
    <w:p w:rsidR="00B627DE" w:rsidRPr="007E49F1" w:rsidRDefault="00B627DE" w:rsidP="008F1F7D">
      <w:pPr>
        <w:keepNext/>
        <w:spacing w:line="276" w:lineRule="auto"/>
        <w:jc w:val="center"/>
        <w:rPr>
          <w:rFonts w:asciiTheme="minorHAnsi" w:hAnsiTheme="minorHAnsi" w:cstheme="minorHAnsi"/>
          <w:b/>
          <w:szCs w:val="24"/>
        </w:rPr>
      </w:pPr>
    </w:p>
    <w:p w:rsidR="0094521B" w:rsidRPr="007E49F1" w:rsidRDefault="0094521B" w:rsidP="008F1F7D">
      <w:pPr>
        <w:pStyle w:val="BKV"/>
        <w:keepNext/>
        <w:spacing w:line="276" w:lineRule="auto"/>
        <w:jc w:val="center"/>
        <w:rPr>
          <w:rFonts w:asciiTheme="minorHAnsi" w:hAnsiTheme="minorHAnsi" w:cstheme="minorHAnsi"/>
          <w:b/>
          <w:sz w:val="28"/>
          <w:szCs w:val="28"/>
        </w:rPr>
      </w:pPr>
      <w:r w:rsidRPr="007E49F1">
        <w:rPr>
          <w:rFonts w:asciiTheme="minorHAnsi" w:hAnsiTheme="minorHAnsi" w:cstheme="minorHAnsi"/>
          <w:b/>
          <w:sz w:val="28"/>
          <w:szCs w:val="28"/>
        </w:rPr>
        <w:t>AJÁNLATI FELHÍVÁS</w:t>
      </w: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B627DE" w:rsidRDefault="00B627DE"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B627DE" w:rsidRPr="007E49F1" w:rsidRDefault="00B627DE" w:rsidP="008F1F7D">
      <w:pPr>
        <w:keepNext/>
        <w:spacing w:line="276" w:lineRule="auto"/>
        <w:jc w:val="center"/>
        <w:rPr>
          <w:rFonts w:asciiTheme="minorHAnsi" w:hAnsiTheme="minorHAnsi" w:cstheme="minorHAnsi"/>
          <w:szCs w:val="24"/>
        </w:rPr>
      </w:pPr>
    </w:p>
    <w:p w:rsidR="0094521B" w:rsidRDefault="0094521B" w:rsidP="008F1F7D">
      <w:pPr>
        <w:keepNext/>
        <w:spacing w:line="276" w:lineRule="auto"/>
        <w:jc w:val="center"/>
        <w:rPr>
          <w:rFonts w:asciiTheme="minorHAnsi" w:hAnsiTheme="minorHAnsi" w:cstheme="minorHAnsi"/>
          <w:szCs w:val="24"/>
        </w:rPr>
      </w:pPr>
    </w:p>
    <w:p w:rsidR="00356D7A" w:rsidRPr="007E49F1" w:rsidRDefault="00356D7A" w:rsidP="008F1F7D">
      <w:pPr>
        <w:keepNext/>
        <w:spacing w:line="276" w:lineRule="auto"/>
        <w:jc w:val="center"/>
        <w:rPr>
          <w:rFonts w:asciiTheme="minorHAnsi" w:hAnsiTheme="minorHAnsi" w:cstheme="minorHAnsi"/>
          <w:szCs w:val="24"/>
        </w:rPr>
      </w:pPr>
    </w:p>
    <w:p w:rsidR="0094521B" w:rsidRPr="007E49F1" w:rsidRDefault="0094521B" w:rsidP="008F1F7D">
      <w:pPr>
        <w:keepNext/>
        <w:spacing w:line="276" w:lineRule="auto"/>
        <w:jc w:val="center"/>
        <w:rPr>
          <w:rFonts w:asciiTheme="minorHAnsi" w:hAnsiTheme="minorHAnsi" w:cstheme="minorHAnsi"/>
          <w:szCs w:val="24"/>
        </w:rPr>
      </w:pPr>
    </w:p>
    <w:p w:rsidR="0094521B" w:rsidRDefault="00627E6E" w:rsidP="008F1F7D">
      <w:pPr>
        <w:keepNext/>
        <w:spacing w:line="276" w:lineRule="auto"/>
        <w:jc w:val="center"/>
        <w:rPr>
          <w:rFonts w:asciiTheme="minorHAnsi" w:hAnsiTheme="minorHAnsi" w:cstheme="minorHAnsi"/>
          <w:b/>
          <w:szCs w:val="24"/>
        </w:rPr>
      </w:pPr>
      <w:r w:rsidRPr="007E49F1">
        <w:rPr>
          <w:rFonts w:asciiTheme="minorHAnsi" w:hAnsiTheme="minorHAnsi" w:cstheme="minorHAnsi"/>
          <w:b/>
          <w:szCs w:val="24"/>
        </w:rPr>
        <w:t>Budapest, 20</w:t>
      </w:r>
      <w:r w:rsidR="00D230FC" w:rsidRPr="007E49F1">
        <w:rPr>
          <w:rFonts w:asciiTheme="minorHAnsi" w:hAnsiTheme="minorHAnsi" w:cstheme="minorHAnsi"/>
          <w:b/>
          <w:szCs w:val="24"/>
        </w:rPr>
        <w:t>1</w:t>
      </w:r>
      <w:r w:rsidR="00CB4B49">
        <w:rPr>
          <w:rFonts w:asciiTheme="minorHAnsi" w:hAnsiTheme="minorHAnsi" w:cstheme="minorHAnsi"/>
          <w:b/>
          <w:szCs w:val="24"/>
        </w:rPr>
        <w:t>5</w:t>
      </w:r>
      <w:r w:rsidRPr="007E49F1">
        <w:rPr>
          <w:rFonts w:asciiTheme="minorHAnsi" w:hAnsiTheme="minorHAnsi" w:cstheme="minorHAnsi"/>
          <w:b/>
          <w:szCs w:val="24"/>
        </w:rPr>
        <w:t>.</w:t>
      </w:r>
    </w:p>
    <w:p w:rsidR="007E49F1" w:rsidRDefault="007E49F1" w:rsidP="00C84347">
      <w:pPr>
        <w:keepNext/>
        <w:jc w:val="center"/>
        <w:rPr>
          <w:rFonts w:asciiTheme="minorHAnsi" w:hAnsiTheme="minorHAnsi" w:cstheme="minorHAnsi"/>
          <w:b/>
          <w:szCs w:val="24"/>
        </w:rPr>
      </w:pPr>
    </w:p>
    <w:p w:rsidR="00356D7A" w:rsidRDefault="00356D7A" w:rsidP="00C84347">
      <w:pPr>
        <w:keepNext/>
        <w:jc w:val="center"/>
        <w:rPr>
          <w:rFonts w:asciiTheme="minorHAnsi" w:hAnsiTheme="minorHAnsi" w:cstheme="minorHAnsi"/>
          <w:b/>
          <w:szCs w:val="24"/>
        </w:rPr>
      </w:pPr>
    </w:p>
    <w:p w:rsidR="00356D7A" w:rsidRPr="007E49F1" w:rsidRDefault="00356D7A" w:rsidP="00C84347">
      <w:pPr>
        <w:keepNext/>
        <w:jc w:val="center"/>
        <w:rPr>
          <w:rFonts w:asciiTheme="minorHAnsi" w:hAnsiTheme="minorHAnsi" w:cstheme="minorHAnsi"/>
          <w:b/>
          <w:szCs w:val="24"/>
        </w:rPr>
      </w:pPr>
    </w:p>
    <w:p w:rsidR="000B431E" w:rsidRPr="007E49F1" w:rsidRDefault="000B431E" w:rsidP="00C84347">
      <w:pPr>
        <w:jc w:val="center"/>
        <w:rPr>
          <w:rFonts w:asciiTheme="minorHAnsi" w:hAnsiTheme="minorHAnsi" w:cstheme="minorHAnsi"/>
          <w:b/>
          <w:szCs w:val="24"/>
        </w:rPr>
      </w:pPr>
      <w:r w:rsidRPr="007E49F1">
        <w:rPr>
          <w:rFonts w:asciiTheme="minorHAnsi" w:hAnsiTheme="minorHAnsi" w:cstheme="minorHAnsi"/>
          <w:b/>
          <w:szCs w:val="24"/>
        </w:rPr>
        <w:t>AJÁNLATI</w:t>
      </w:r>
      <w:r w:rsidR="00655A43" w:rsidRPr="007E49F1">
        <w:rPr>
          <w:rFonts w:asciiTheme="minorHAnsi" w:hAnsiTheme="minorHAnsi" w:cstheme="minorHAnsi"/>
          <w:b/>
          <w:szCs w:val="24"/>
        </w:rPr>
        <w:t xml:space="preserve"> </w:t>
      </w:r>
      <w:r w:rsidRPr="007E49F1">
        <w:rPr>
          <w:rFonts w:asciiTheme="minorHAnsi" w:hAnsiTheme="minorHAnsi" w:cstheme="minorHAnsi"/>
          <w:b/>
          <w:szCs w:val="24"/>
        </w:rPr>
        <w:t>FELHÍVÁS</w:t>
      </w:r>
    </w:p>
    <w:p w:rsidR="00C84347" w:rsidRDefault="00C84347" w:rsidP="00C84347">
      <w:pPr>
        <w:pStyle w:val="BKV"/>
        <w:tabs>
          <w:tab w:val="left" w:pos="567"/>
        </w:tabs>
        <w:spacing w:line="240" w:lineRule="auto"/>
        <w:ind w:firstLine="540"/>
        <w:rPr>
          <w:rFonts w:asciiTheme="minorHAnsi" w:hAnsiTheme="minorHAnsi" w:cstheme="minorHAnsi"/>
          <w:b/>
          <w:szCs w:val="24"/>
        </w:rPr>
      </w:pPr>
    </w:p>
    <w:p w:rsidR="00107B1E" w:rsidRPr="007E49F1" w:rsidRDefault="000B431E" w:rsidP="00C84347">
      <w:pPr>
        <w:pStyle w:val="BKV"/>
        <w:tabs>
          <w:tab w:val="left" w:pos="567"/>
        </w:tabs>
        <w:spacing w:line="240" w:lineRule="auto"/>
        <w:ind w:firstLine="540"/>
        <w:rPr>
          <w:rFonts w:asciiTheme="minorHAnsi" w:hAnsiTheme="minorHAnsi" w:cstheme="minorHAnsi"/>
          <w:b/>
          <w:szCs w:val="24"/>
        </w:rPr>
      </w:pPr>
      <w:r w:rsidRPr="007E49F1">
        <w:rPr>
          <w:rFonts w:asciiTheme="minorHAnsi" w:hAnsiTheme="minorHAnsi" w:cstheme="minorHAnsi"/>
          <w:b/>
          <w:szCs w:val="24"/>
        </w:rPr>
        <w:t>Ajánlatkérő neve:</w:t>
      </w:r>
      <w:r w:rsidR="00417D66" w:rsidRPr="007E49F1">
        <w:rPr>
          <w:rFonts w:asciiTheme="minorHAnsi" w:hAnsiTheme="minorHAnsi" w:cstheme="minorHAnsi"/>
          <w:b/>
          <w:szCs w:val="24"/>
        </w:rPr>
        <w:tab/>
      </w:r>
    </w:p>
    <w:p w:rsidR="000B431E" w:rsidRPr="007E49F1" w:rsidRDefault="00107B1E" w:rsidP="00C84347">
      <w:pPr>
        <w:pStyle w:val="BKV"/>
        <w:tabs>
          <w:tab w:val="left" w:pos="2694"/>
        </w:tabs>
        <w:spacing w:line="240" w:lineRule="auto"/>
        <w:ind w:left="360"/>
        <w:rPr>
          <w:rFonts w:asciiTheme="minorHAnsi" w:hAnsiTheme="minorHAnsi" w:cstheme="minorHAnsi"/>
          <w:szCs w:val="24"/>
        </w:rPr>
      </w:pPr>
      <w:r w:rsidRPr="007E49F1">
        <w:rPr>
          <w:rFonts w:asciiTheme="minorHAnsi" w:hAnsiTheme="minorHAnsi" w:cstheme="minorHAnsi"/>
          <w:szCs w:val="24"/>
        </w:rPr>
        <w:tab/>
      </w:r>
      <w:r w:rsidR="00873F1B" w:rsidRPr="007E49F1">
        <w:rPr>
          <w:rFonts w:asciiTheme="minorHAnsi" w:hAnsiTheme="minorHAnsi" w:cstheme="minorHAnsi"/>
          <w:szCs w:val="24"/>
        </w:rPr>
        <w:t>Budapesti Közlekedési Z</w:t>
      </w:r>
      <w:r w:rsidRPr="007E49F1">
        <w:rPr>
          <w:rFonts w:asciiTheme="minorHAnsi" w:hAnsiTheme="minorHAnsi" w:cstheme="minorHAnsi"/>
          <w:szCs w:val="24"/>
        </w:rPr>
        <w:t>ártkörűen Működő Részvénytársaság</w:t>
      </w:r>
      <w:r w:rsidR="00873F1B" w:rsidRPr="007E49F1">
        <w:rPr>
          <w:rFonts w:asciiTheme="minorHAnsi" w:hAnsiTheme="minorHAnsi" w:cstheme="minorHAnsi"/>
          <w:szCs w:val="24"/>
        </w:rPr>
        <w:t xml:space="preserve"> </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Gazdasági</w:t>
      </w:r>
      <w:r w:rsidR="000B431E" w:rsidRPr="007E49F1">
        <w:rPr>
          <w:rFonts w:asciiTheme="minorHAnsi" w:hAnsiTheme="minorHAnsi" w:cstheme="minorHAnsi"/>
          <w:szCs w:val="24"/>
        </w:rPr>
        <w:t xml:space="preserve"> Igazgatóság</w:t>
      </w:r>
    </w:p>
    <w:p w:rsidR="000B431E" w:rsidRPr="007E49F1" w:rsidRDefault="00914C38" w:rsidP="00C84347">
      <w:pPr>
        <w:pStyle w:val="BKV"/>
        <w:spacing w:line="240" w:lineRule="auto"/>
        <w:ind w:left="2880" w:hanging="186"/>
        <w:rPr>
          <w:rFonts w:asciiTheme="minorHAnsi" w:hAnsiTheme="minorHAnsi" w:cstheme="minorHAnsi"/>
          <w:szCs w:val="24"/>
        </w:rPr>
      </w:pPr>
      <w:r w:rsidRPr="007E49F1">
        <w:rPr>
          <w:rFonts w:asciiTheme="minorHAnsi" w:hAnsiTheme="minorHAnsi" w:cstheme="minorHAnsi"/>
          <w:szCs w:val="24"/>
        </w:rPr>
        <w:t xml:space="preserve">Beszerzési </w:t>
      </w:r>
      <w:r w:rsidR="00C83174" w:rsidRPr="007E49F1">
        <w:rPr>
          <w:rFonts w:asciiTheme="minorHAnsi" w:hAnsiTheme="minorHAnsi" w:cstheme="minorHAnsi"/>
          <w:szCs w:val="24"/>
        </w:rPr>
        <w:t>Főosztály</w:t>
      </w:r>
    </w:p>
    <w:p w:rsidR="000B431E" w:rsidRPr="007E49F1" w:rsidRDefault="000B431E" w:rsidP="00C84347">
      <w:pPr>
        <w:ind w:left="2880" w:hanging="186"/>
        <w:jc w:val="both"/>
        <w:rPr>
          <w:rFonts w:asciiTheme="minorHAnsi" w:hAnsiTheme="minorHAnsi" w:cstheme="minorHAnsi"/>
          <w:szCs w:val="24"/>
        </w:rPr>
      </w:pPr>
      <w:r w:rsidRPr="007E49F1">
        <w:rPr>
          <w:rFonts w:asciiTheme="minorHAnsi" w:hAnsiTheme="minorHAnsi" w:cstheme="minorHAnsi"/>
          <w:szCs w:val="24"/>
        </w:rPr>
        <w:t>1072 Budapest</w:t>
      </w:r>
      <w:r w:rsidR="009D1845" w:rsidRPr="007E49F1">
        <w:rPr>
          <w:rFonts w:asciiTheme="minorHAnsi" w:hAnsiTheme="minorHAnsi" w:cstheme="minorHAnsi"/>
          <w:szCs w:val="24"/>
        </w:rPr>
        <w:t>,</w:t>
      </w:r>
      <w:r w:rsidRPr="007E49F1">
        <w:rPr>
          <w:rFonts w:asciiTheme="minorHAnsi" w:hAnsiTheme="minorHAnsi" w:cstheme="minorHAnsi"/>
          <w:szCs w:val="24"/>
        </w:rPr>
        <w:t xml:space="preserve"> Akácfa u. 15. </w:t>
      </w:r>
    </w:p>
    <w:p w:rsidR="003336B0" w:rsidRPr="003336B0" w:rsidRDefault="003336B0" w:rsidP="003336B0">
      <w:pPr>
        <w:ind w:left="2880" w:hanging="186"/>
        <w:jc w:val="both"/>
        <w:rPr>
          <w:rFonts w:asciiTheme="minorHAnsi" w:hAnsiTheme="minorHAnsi" w:cstheme="minorHAnsi"/>
          <w:szCs w:val="24"/>
        </w:rPr>
      </w:pPr>
      <w:r w:rsidRPr="003336B0">
        <w:rPr>
          <w:rFonts w:asciiTheme="minorHAnsi" w:hAnsiTheme="minorHAnsi" w:cstheme="minorHAnsi"/>
          <w:szCs w:val="24"/>
        </w:rPr>
        <w:t>Tel</w:t>
      </w:r>
      <w:r>
        <w:rPr>
          <w:rFonts w:asciiTheme="minorHAnsi" w:hAnsiTheme="minorHAnsi" w:cstheme="minorHAnsi"/>
          <w:szCs w:val="24"/>
        </w:rPr>
        <w:t>efon</w:t>
      </w:r>
      <w:r w:rsidR="00745811">
        <w:rPr>
          <w:rFonts w:asciiTheme="minorHAnsi" w:hAnsiTheme="minorHAnsi" w:cstheme="minorHAnsi"/>
          <w:szCs w:val="24"/>
        </w:rPr>
        <w:t>/Fax</w:t>
      </w:r>
      <w:r w:rsidRPr="003336B0">
        <w:rPr>
          <w:rFonts w:asciiTheme="minorHAnsi" w:hAnsiTheme="minorHAnsi" w:cstheme="minorHAnsi"/>
          <w:szCs w:val="24"/>
        </w:rPr>
        <w:t xml:space="preserve">: </w:t>
      </w:r>
      <w:r w:rsidR="009E7C7A">
        <w:rPr>
          <w:rFonts w:asciiTheme="minorHAnsi" w:hAnsiTheme="minorHAnsi" w:cstheme="minorHAnsi"/>
          <w:szCs w:val="24"/>
        </w:rPr>
        <w:t>322-64-38</w:t>
      </w:r>
    </w:p>
    <w:p w:rsidR="003336B0" w:rsidRDefault="003336B0" w:rsidP="003336B0">
      <w:pPr>
        <w:ind w:left="2880" w:hanging="186"/>
        <w:jc w:val="both"/>
        <w:rPr>
          <w:rFonts w:asciiTheme="minorHAnsi" w:hAnsiTheme="minorHAnsi" w:cstheme="minorHAnsi"/>
          <w:szCs w:val="24"/>
        </w:rPr>
      </w:pPr>
      <w:r>
        <w:rPr>
          <w:rFonts w:asciiTheme="minorHAnsi" w:hAnsiTheme="minorHAnsi" w:cstheme="minorHAnsi"/>
          <w:szCs w:val="24"/>
        </w:rPr>
        <w:t xml:space="preserve">E-mail: </w:t>
      </w:r>
      <w:hyperlink r:id="rId10" w:history="1">
        <w:r w:rsidRPr="00DA5B26">
          <w:rPr>
            <w:rStyle w:val="Hiperhivatkozs"/>
            <w:rFonts w:asciiTheme="minorHAnsi" w:hAnsiTheme="minorHAnsi" w:cstheme="minorHAnsi"/>
            <w:szCs w:val="24"/>
          </w:rPr>
          <w:t>kozbeszerzes@bkv.hu</w:t>
        </w:r>
      </w:hyperlink>
    </w:p>
    <w:p w:rsidR="003336B0" w:rsidRPr="007E49F1" w:rsidRDefault="003336B0" w:rsidP="003336B0">
      <w:pPr>
        <w:ind w:left="2880" w:hanging="186"/>
        <w:jc w:val="both"/>
        <w:rPr>
          <w:rFonts w:asciiTheme="minorHAnsi" w:hAnsiTheme="minorHAnsi" w:cstheme="minorHAnsi"/>
          <w:szCs w:val="24"/>
        </w:rPr>
      </w:pPr>
    </w:p>
    <w:p w:rsidR="00873F1B" w:rsidRPr="00331B03" w:rsidRDefault="00873F1B" w:rsidP="0036380F">
      <w:pPr>
        <w:pStyle w:val="BKV"/>
        <w:numPr>
          <w:ilvl w:val="0"/>
          <w:numId w:val="2"/>
        </w:numPr>
        <w:tabs>
          <w:tab w:val="left" w:pos="540"/>
        </w:tabs>
        <w:spacing w:line="240" w:lineRule="auto"/>
        <w:rPr>
          <w:rFonts w:asciiTheme="minorHAnsi" w:hAnsiTheme="minorHAnsi" w:cstheme="minorHAnsi"/>
          <w:b/>
          <w:szCs w:val="24"/>
        </w:rPr>
      </w:pPr>
      <w:r w:rsidRPr="00331B03">
        <w:rPr>
          <w:rFonts w:asciiTheme="minorHAnsi" w:hAnsiTheme="minorHAnsi" w:cstheme="minorHAnsi"/>
          <w:b/>
          <w:szCs w:val="24"/>
        </w:rPr>
        <w:t xml:space="preserve">Az eljárás száma: </w:t>
      </w:r>
      <w:r w:rsidR="004A2B63" w:rsidRPr="00331B03">
        <w:rPr>
          <w:rFonts w:asciiTheme="minorHAnsi" w:hAnsiTheme="minorHAnsi" w:cstheme="minorHAnsi"/>
          <w:b/>
          <w:szCs w:val="24"/>
        </w:rPr>
        <w:t xml:space="preserve">BKV Zrt. </w:t>
      </w:r>
      <w:r w:rsidR="00D51097">
        <w:rPr>
          <w:rFonts w:asciiTheme="minorHAnsi" w:hAnsiTheme="minorHAnsi" w:cstheme="minorHAnsi"/>
          <w:b/>
          <w:szCs w:val="24"/>
        </w:rPr>
        <w:t>V</w:t>
      </w:r>
      <w:r w:rsidR="00AC411D">
        <w:rPr>
          <w:rFonts w:asciiTheme="minorHAnsi" w:hAnsiTheme="minorHAnsi" w:cstheme="minorHAnsi"/>
          <w:b/>
          <w:szCs w:val="24"/>
        </w:rPr>
        <w:t>-</w:t>
      </w:r>
      <w:r w:rsidR="002E568C">
        <w:rPr>
          <w:rFonts w:asciiTheme="minorHAnsi" w:hAnsiTheme="minorHAnsi" w:cstheme="minorHAnsi"/>
          <w:b/>
          <w:szCs w:val="24"/>
        </w:rPr>
        <w:t>10</w:t>
      </w:r>
      <w:r w:rsidR="006E4069">
        <w:rPr>
          <w:rFonts w:asciiTheme="minorHAnsi" w:hAnsiTheme="minorHAnsi" w:cstheme="minorHAnsi"/>
          <w:b/>
          <w:szCs w:val="24"/>
        </w:rPr>
        <w:t>6</w:t>
      </w:r>
      <w:r w:rsidR="004A2B63" w:rsidRPr="00331B03">
        <w:rPr>
          <w:rFonts w:asciiTheme="minorHAnsi" w:hAnsiTheme="minorHAnsi" w:cstheme="minorHAnsi"/>
          <w:b/>
          <w:szCs w:val="24"/>
        </w:rPr>
        <w:t>/</w:t>
      </w:r>
      <w:r w:rsidR="00D230FC" w:rsidRPr="00331B03">
        <w:rPr>
          <w:rFonts w:asciiTheme="minorHAnsi" w:hAnsiTheme="minorHAnsi" w:cstheme="minorHAnsi"/>
          <w:b/>
          <w:szCs w:val="24"/>
        </w:rPr>
        <w:t>1</w:t>
      </w:r>
      <w:r w:rsidR="00AC411D">
        <w:rPr>
          <w:rFonts w:asciiTheme="minorHAnsi" w:hAnsiTheme="minorHAnsi" w:cstheme="minorHAnsi"/>
          <w:b/>
          <w:szCs w:val="24"/>
        </w:rPr>
        <w:t>5</w:t>
      </w:r>
      <w:r w:rsidR="00CD0210" w:rsidRPr="00331B03">
        <w:rPr>
          <w:rFonts w:asciiTheme="minorHAnsi" w:hAnsiTheme="minorHAnsi" w:cstheme="minorHAnsi"/>
          <w:b/>
          <w:szCs w:val="24"/>
        </w:rPr>
        <w:t>.</w:t>
      </w:r>
    </w:p>
    <w:p w:rsidR="00C84347" w:rsidRDefault="00C84347" w:rsidP="00C84347">
      <w:pPr>
        <w:pStyle w:val="BKV"/>
        <w:tabs>
          <w:tab w:val="left" w:pos="540"/>
        </w:tabs>
        <w:spacing w:line="240" w:lineRule="auto"/>
        <w:ind w:left="2600" w:hanging="2600"/>
        <w:rPr>
          <w:rFonts w:asciiTheme="minorHAnsi" w:hAnsiTheme="minorHAnsi" w:cstheme="minorHAnsi"/>
          <w:szCs w:val="24"/>
        </w:rPr>
      </w:pPr>
    </w:p>
    <w:p w:rsidR="000B431E" w:rsidRPr="007E49F1" w:rsidRDefault="000B431E" w:rsidP="0036380F">
      <w:pPr>
        <w:pStyle w:val="BKV"/>
        <w:numPr>
          <w:ilvl w:val="0"/>
          <w:numId w:val="2"/>
        </w:numPr>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 xml:space="preserve">A </w:t>
      </w:r>
      <w:r w:rsidR="00157AD6" w:rsidRPr="007E49F1">
        <w:rPr>
          <w:rFonts w:asciiTheme="minorHAnsi" w:hAnsiTheme="minorHAnsi" w:cstheme="minorHAnsi"/>
          <w:b/>
          <w:szCs w:val="24"/>
        </w:rPr>
        <w:t>beszerzés</w:t>
      </w:r>
      <w:r w:rsidRPr="007E49F1">
        <w:rPr>
          <w:rFonts w:asciiTheme="minorHAnsi" w:hAnsiTheme="minorHAnsi" w:cstheme="minorHAnsi"/>
          <w:b/>
          <w:szCs w:val="24"/>
        </w:rPr>
        <w:t xml:space="preserve"> tárgya és mennyisége:</w:t>
      </w:r>
    </w:p>
    <w:p w:rsidR="008D040F" w:rsidRPr="007E49F1" w:rsidRDefault="008D040F" w:rsidP="00C84347">
      <w:pPr>
        <w:pStyle w:val="BKV"/>
        <w:tabs>
          <w:tab w:val="left" w:pos="540"/>
        </w:tabs>
        <w:spacing w:line="240" w:lineRule="auto"/>
        <w:rPr>
          <w:rFonts w:asciiTheme="minorHAnsi" w:hAnsiTheme="minorHAnsi" w:cstheme="minorHAnsi"/>
          <w:b/>
          <w:szCs w:val="24"/>
        </w:rPr>
      </w:pPr>
    </w:p>
    <w:p w:rsidR="00BB20B9" w:rsidRPr="009B3EE3" w:rsidRDefault="00B6447D" w:rsidP="00C84347">
      <w:pPr>
        <w:ind w:left="360"/>
        <w:jc w:val="both"/>
        <w:rPr>
          <w:rFonts w:asciiTheme="minorHAnsi" w:hAnsiTheme="minorHAnsi" w:cstheme="minorHAnsi"/>
          <w:szCs w:val="24"/>
        </w:rPr>
      </w:pPr>
      <w:r w:rsidRPr="009B3EE3">
        <w:rPr>
          <w:rFonts w:asciiTheme="minorHAnsi" w:hAnsiTheme="minorHAnsi" w:cstheme="minorHAnsi"/>
          <w:w w:val="101"/>
          <w:szCs w:val="24"/>
        </w:rPr>
        <w:t>A beszerzése tárgya</w:t>
      </w:r>
      <w:r w:rsidR="00331B03" w:rsidRPr="009B3EE3">
        <w:rPr>
          <w:rFonts w:asciiTheme="minorHAnsi" w:hAnsiTheme="minorHAnsi" w:cstheme="minorHAnsi"/>
          <w:w w:val="101"/>
          <w:szCs w:val="24"/>
        </w:rPr>
        <w:t>:</w:t>
      </w:r>
      <w:r w:rsidR="009209C3" w:rsidRPr="009B3EE3">
        <w:rPr>
          <w:rFonts w:asciiTheme="minorHAnsi" w:hAnsiTheme="minorHAnsi" w:cstheme="minorHAnsi"/>
          <w:w w:val="101"/>
          <w:szCs w:val="24"/>
        </w:rPr>
        <w:t xml:space="preserve"> </w:t>
      </w:r>
      <w:r w:rsidR="002E568C" w:rsidRPr="002E568C">
        <w:rPr>
          <w:rFonts w:asciiTheme="minorHAnsi" w:hAnsiTheme="minorHAnsi" w:cstheme="minorHAnsi"/>
          <w:b/>
          <w:w w:val="101"/>
          <w:szCs w:val="24"/>
        </w:rPr>
        <w:t>a BKV Zrt. irodaházai és egyéb épületei nyílászáróinak javítása, szükség szerinti cseréje a kapcsolódó építészeti javítási munkákkal</w:t>
      </w:r>
      <w:r w:rsidR="002E568C">
        <w:rPr>
          <w:rFonts w:asciiTheme="minorHAnsi" w:hAnsiTheme="minorHAnsi" w:cstheme="minorHAnsi"/>
          <w:b/>
          <w:w w:val="101"/>
          <w:sz w:val="28"/>
          <w:szCs w:val="28"/>
        </w:rPr>
        <w:t xml:space="preserve"> </w:t>
      </w:r>
      <w:r w:rsidRPr="009B3EE3">
        <w:rPr>
          <w:rFonts w:asciiTheme="minorHAnsi" w:hAnsiTheme="minorHAnsi" w:cstheme="minorHAnsi"/>
          <w:w w:val="101"/>
          <w:szCs w:val="24"/>
        </w:rPr>
        <w:t xml:space="preserve">az 1-es számú </w:t>
      </w:r>
      <w:r w:rsidR="002E3793" w:rsidRPr="009B3EE3">
        <w:rPr>
          <w:rFonts w:asciiTheme="minorHAnsi" w:hAnsiTheme="minorHAnsi" w:cstheme="minorHAnsi"/>
          <w:w w:val="101"/>
          <w:szCs w:val="24"/>
        </w:rPr>
        <w:t>függelék</w:t>
      </w:r>
      <w:r w:rsidR="00E5399A" w:rsidRPr="009B3EE3">
        <w:rPr>
          <w:rFonts w:asciiTheme="minorHAnsi" w:hAnsiTheme="minorHAnsi" w:cstheme="minorHAnsi"/>
          <w:w w:val="101"/>
          <w:szCs w:val="24"/>
        </w:rPr>
        <w:t xml:space="preserve"> szerint</w:t>
      </w:r>
      <w:r w:rsidRPr="009B3EE3">
        <w:rPr>
          <w:rFonts w:asciiTheme="minorHAnsi" w:hAnsiTheme="minorHAnsi" w:cstheme="minorHAnsi"/>
          <w:w w:val="101"/>
          <w:szCs w:val="24"/>
        </w:rPr>
        <w:t>.</w:t>
      </w:r>
    </w:p>
    <w:p w:rsidR="00291AA5" w:rsidRPr="007E49F1" w:rsidRDefault="00295973" w:rsidP="00C84347">
      <w:pPr>
        <w:ind w:left="360"/>
        <w:jc w:val="both"/>
        <w:rPr>
          <w:rFonts w:asciiTheme="minorHAnsi" w:hAnsiTheme="minorHAnsi" w:cstheme="minorHAnsi"/>
          <w:w w:val="101"/>
          <w:szCs w:val="24"/>
        </w:rPr>
      </w:pPr>
      <w:r>
        <w:rPr>
          <w:rFonts w:asciiTheme="minorHAnsi" w:hAnsiTheme="minorHAnsi" w:cstheme="minorHAnsi"/>
          <w:w w:val="101"/>
          <w:szCs w:val="24"/>
        </w:rPr>
        <w:t>Az 1-es számú függelék az árazatlan költségvetési sorokat tartalmazza.</w:t>
      </w:r>
      <w:r w:rsidR="00291AA5" w:rsidRPr="00331B03">
        <w:rPr>
          <w:rFonts w:asciiTheme="minorHAnsi" w:hAnsiTheme="minorHAnsi" w:cstheme="minorHAnsi"/>
          <w:w w:val="101"/>
          <w:szCs w:val="24"/>
        </w:rPr>
        <w:t xml:space="preserve"> </w:t>
      </w:r>
      <w:r w:rsidR="00CB760F" w:rsidRPr="00331B03">
        <w:rPr>
          <w:rFonts w:asciiTheme="minorHAnsi" w:hAnsiTheme="minorHAnsi" w:cstheme="minorHAnsi"/>
          <w:w w:val="101"/>
          <w:szCs w:val="24"/>
        </w:rPr>
        <w:t xml:space="preserve">A nyertes ajánlattevővel megkötésre kerülő szerződés mellékletében ennek megfelelően az </w:t>
      </w:r>
      <w:r>
        <w:rPr>
          <w:rFonts w:asciiTheme="minorHAnsi" w:hAnsiTheme="minorHAnsi" w:cstheme="minorHAnsi"/>
          <w:w w:val="101"/>
          <w:szCs w:val="24"/>
        </w:rPr>
        <w:t xml:space="preserve">árazott </w:t>
      </w:r>
      <w:r w:rsidR="00CB760F" w:rsidRPr="00331B03">
        <w:rPr>
          <w:rFonts w:asciiTheme="minorHAnsi" w:hAnsiTheme="minorHAnsi" w:cstheme="minorHAnsi"/>
          <w:w w:val="101"/>
          <w:szCs w:val="24"/>
        </w:rPr>
        <w:t xml:space="preserve">egységárak kerülnek feltüntetésre. </w:t>
      </w:r>
      <w:r w:rsidR="00291AA5" w:rsidRPr="00331B03">
        <w:rPr>
          <w:rFonts w:asciiTheme="minorHAnsi" w:hAnsiTheme="minorHAnsi" w:cstheme="minorHAnsi"/>
          <w:w w:val="101"/>
          <w:szCs w:val="24"/>
        </w:rPr>
        <w:t>Ajánlattevőnek az előzőek ismeretében kell benyújtania ajánlatát.</w:t>
      </w:r>
    </w:p>
    <w:p w:rsidR="00C84347" w:rsidRPr="007E49F1" w:rsidRDefault="00C84347" w:rsidP="00C84347">
      <w:pPr>
        <w:ind w:left="360"/>
        <w:jc w:val="both"/>
        <w:rPr>
          <w:rFonts w:asciiTheme="minorHAnsi" w:hAnsiTheme="minorHAnsi" w:cstheme="minorHAnsi"/>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3.</w:t>
      </w:r>
      <w:r w:rsidRPr="007E49F1">
        <w:rPr>
          <w:rFonts w:asciiTheme="minorHAnsi" w:hAnsiTheme="minorHAnsi" w:cstheme="minorHAnsi"/>
          <w:b/>
          <w:szCs w:val="24"/>
        </w:rPr>
        <w:tab/>
        <w:t>Rész</w:t>
      </w:r>
      <w:r w:rsidR="00127EB9">
        <w:rPr>
          <w:rFonts w:asciiTheme="minorHAnsi" w:hAnsiTheme="minorHAnsi" w:cstheme="minorHAnsi"/>
          <w:b/>
          <w:szCs w:val="24"/>
        </w:rPr>
        <w:t xml:space="preserve"> </w:t>
      </w:r>
      <w:r w:rsidRPr="007E49F1">
        <w:rPr>
          <w:rFonts w:asciiTheme="minorHAnsi" w:hAnsiTheme="minorHAnsi" w:cstheme="minorHAnsi"/>
          <w:b/>
          <w:szCs w:val="24"/>
        </w:rPr>
        <w:t xml:space="preserve">ajánlattételi lehetőség </w:t>
      </w:r>
    </w:p>
    <w:p w:rsidR="00291AA5" w:rsidRPr="007E49F1" w:rsidRDefault="00291AA5" w:rsidP="00C84347">
      <w:pPr>
        <w:ind w:left="360"/>
        <w:jc w:val="both"/>
        <w:rPr>
          <w:rFonts w:asciiTheme="minorHAnsi" w:hAnsiTheme="minorHAnsi" w:cstheme="minorHAnsi"/>
          <w:szCs w:val="24"/>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Ajánlatkérő csak teljes körű ajánlatot fogad el</w:t>
      </w:r>
      <w:r w:rsidR="00E5399A">
        <w:rPr>
          <w:rFonts w:asciiTheme="minorHAnsi" w:hAnsiTheme="minorHAnsi" w:cstheme="minorHAnsi"/>
          <w:w w:val="101"/>
          <w:szCs w:val="24"/>
        </w:rPr>
        <w:t>.</w:t>
      </w:r>
    </w:p>
    <w:p w:rsidR="00C84347" w:rsidRDefault="00C84347" w:rsidP="00C84347">
      <w:pPr>
        <w:pStyle w:val="BKV"/>
        <w:tabs>
          <w:tab w:val="left" w:pos="540"/>
        </w:tabs>
        <w:spacing w:line="240" w:lineRule="auto"/>
        <w:rPr>
          <w:rFonts w:asciiTheme="minorHAnsi" w:hAnsiTheme="minorHAnsi" w:cstheme="minorHAnsi"/>
          <w:b/>
          <w:szCs w:val="24"/>
        </w:rPr>
      </w:pPr>
    </w:p>
    <w:p w:rsidR="00291AA5"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4.</w:t>
      </w:r>
      <w:r w:rsidRPr="007E49F1">
        <w:rPr>
          <w:rFonts w:asciiTheme="minorHAnsi" w:hAnsiTheme="minorHAnsi" w:cstheme="minorHAnsi"/>
          <w:b/>
          <w:szCs w:val="24"/>
        </w:rPr>
        <w:tab/>
        <w:t>A beszerzés tárgyával kapcsolatos műszaki, minőségi követelmények</w:t>
      </w:r>
    </w:p>
    <w:p w:rsidR="00291AA5" w:rsidRPr="007E49F1" w:rsidRDefault="00291AA5" w:rsidP="00C84347">
      <w:pPr>
        <w:pStyle w:val="Lista2"/>
        <w:spacing w:after="0"/>
        <w:ind w:left="0" w:firstLine="0"/>
        <w:jc w:val="both"/>
        <w:rPr>
          <w:rFonts w:asciiTheme="minorHAnsi" w:hAnsiTheme="minorHAnsi" w:cstheme="minorHAnsi"/>
          <w:szCs w:val="24"/>
          <w:lang w:val="hu-HU"/>
        </w:rPr>
      </w:pPr>
    </w:p>
    <w:p w:rsidR="00291AA5" w:rsidRPr="007E49F1" w:rsidRDefault="00291AA5" w:rsidP="00C84347">
      <w:pPr>
        <w:ind w:left="360"/>
        <w:jc w:val="both"/>
        <w:rPr>
          <w:rFonts w:asciiTheme="minorHAnsi" w:hAnsiTheme="minorHAnsi" w:cstheme="minorHAnsi"/>
          <w:w w:val="101"/>
          <w:szCs w:val="24"/>
        </w:rPr>
      </w:pPr>
      <w:r w:rsidRPr="007E49F1">
        <w:rPr>
          <w:rFonts w:asciiTheme="minorHAnsi" w:hAnsiTheme="minorHAnsi" w:cstheme="minorHAnsi"/>
          <w:w w:val="101"/>
          <w:szCs w:val="24"/>
        </w:rPr>
        <w:t>A beszerzés tárgyával kapcsolatos műszaki követelményeket a</w:t>
      </w:r>
      <w:r w:rsidR="00295973">
        <w:rPr>
          <w:rFonts w:asciiTheme="minorHAnsi" w:hAnsiTheme="minorHAnsi" w:cstheme="minorHAnsi"/>
          <w:w w:val="101"/>
          <w:szCs w:val="24"/>
        </w:rPr>
        <w:t>z árazatlan költségvetés</w:t>
      </w:r>
      <w:r w:rsidRPr="007E49F1">
        <w:rPr>
          <w:rFonts w:asciiTheme="minorHAnsi" w:hAnsiTheme="minorHAnsi" w:cstheme="minorHAnsi"/>
          <w:w w:val="101"/>
          <w:szCs w:val="24"/>
        </w:rPr>
        <w:t xml:space="preserve"> tartalmazza</w:t>
      </w:r>
      <w:r w:rsidR="002E3793">
        <w:rPr>
          <w:rFonts w:asciiTheme="minorHAnsi" w:hAnsiTheme="minorHAnsi" w:cstheme="minorHAnsi"/>
          <w:w w:val="101"/>
          <w:szCs w:val="24"/>
        </w:rPr>
        <w:t>.</w:t>
      </w:r>
    </w:p>
    <w:p w:rsidR="00C84347" w:rsidRPr="007E49F1" w:rsidRDefault="00C84347" w:rsidP="00C84347">
      <w:pPr>
        <w:jc w:val="both"/>
        <w:rPr>
          <w:rFonts w:asciiTheme="minorHAnsi" w:hAnsiTheme="minorHAnsi" w:cstheme="minorHAnsi"/>
          <w:szCs w:val="24"/>
        </w:rPr>
      </w:pPr>
    </w:p>
    <w:p w:rsidR="00A30069" w:rsidRPr="007E49F1" w:rsidRDefault="00291AA5" w:rsidP="00C84347">
      <w:pPr>
        <w:pStyle w:val="BKV"/>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5.</w:t>
      </w:r>
      <w:r w:rsidRPr="007E49F1">
        <w:rPr>
          <w:rFonts w:asciiTheme="minorHAnsi" w:hAnsiTheme="minorHAnsi" w:cstheme="minorHAnsi"/>
          <w:b/>
          <w:szCs w:val="24"/>
        </w:rPr>
        <w:tab/>
      </w:r>
      <w:r w:rsidR="00A30069" w:rsidRPr="007E49F1">
        <w:rPr>
          <w:rFonts w:asciiTheme="minorHAnsi" w:hAnsiTheme="minorHAnsi" w:cstheme="minorHAnsi"/>
          <w:b/>
          <w:szCs w:val="24"/>
        </w:rPr>
        <w:t>A szerződés hatálya, a teljesítés ütemezése, teljesítési határidő:</w:t>
      </w:r>
    </w:p>
    <w:p w:rsidR="00291AA5" w:rsidRPr="007E49F1" w:rsidRDefault="00291AA5" w:rsidP="0036380F">
      <w:pPr>
        <w:numPr>
          <w:ilvl w:val="12"/>
          <w:numId w:val="2"/>
        </w:numPr>
        <w:ind w:left="360"/>
        <w:jc w:val="both"/>
        <w:rPr>
          <w:rFonts w:asciiTheme="minorHAnsi" w:hAnsiTheme="minorHAnsi" w:cstheme="minorHAnsi"/>
          <w:szCs w:val="24"/>
        </w:rPr>
      </w:pPr>
    </w:p>
    <w:p w:rsidR="00A30069" w:rsidRPr="007E49F1" w:rsidRDefault="002E3793" w:rsidP="0036380F">
      <w:pPr>
        <w:numPr>
          <w:ilvl w:val="12"/>
          <w:numId w:val="2"/>
        </w:numPr>
        <w:ind w:left="360"/>
        <w:jc w:val="both"/>
        <w:rPr>
          <w:rFonts w:asciiTheme="minorHAnsi" w:hAnsiTheme="minorHAnsi" w:cstheme="minorHAnsi"/>
          <w:szCs w:val="24"/>
        </w:rPr>
      </w:pPr>
      <w:r>
        <w:rPr>
          <w:rFonts w:asciiTheme="minorHAnsi" w:hAnsiTheme="minorHAnsi" w:cstheme="minorHAnsi"/>
          <w:szCs w:val="24"/>
        </w:rPr>
        <w:t xml:space="preserve">A szerződés hatálya: </w:t>
      </w:r>
      <w:r w:rsidR="00331B03">
        <w:rPr>
          <w:rFonts w:asciiTheme="minorHAnsi" w:hAnsiTheme="minorHAnsi" w:cstheme="minorHAnsi"/>
          <w:szCs w:val="24"/>
        </w:rPr>
        <w:t xml:space="preserve">a szerződés aláírástól számított </w:t>
      </w:r>
      <w:r w:rsidR="002E568C">
        <w:rPr>
          <w:rFonts w:asciiTheme="minorHAnsi" w:hAnsiTheme="minorHAnsi" w:cstheme="minorHAnsi"/>
          <w:szCs w:val="24"/>
        </w:rPr>
        <w:t>3</w:t>
      </w:r>
      <w:r w:rsidR="00295973">
        <w:rPr>
          <w:rFonts w:asciiTheme="minorHAnsi" w:hAnsiTheme="minorHAnsi" w:cstheme="minorHAnsi"/>
          <w:szCs w:val="24"/>
        </w:rPr>
        <w:t>6</w:t>
      </w:r>
      <w:r w:rsidR="00AC411D">
        <w:rPr>
          <w:rFonts w:asciiTheme="minorHAnsi" w:hAnsiTheme="minorHAnsi" w:cstheme="minorHAnsi"/>
          <w:szCs w:val="24"/>
        </w:rPr>
        <w:t xml:space="preserve"> hónap</w:t>
      </w:r>
    </w:p>
    <w:p w:rsidR="00CD0210" w:rsidRPr="007E49F1" w:rsidRDefault="00CD0210" w:rsidP="0036380F">
      <w:pPr>
        <w:numPr>
          <w:ilvl w:val="12"/>
          <w:numId w:val="2"/>
        </w:numPr>
        <w:ind w:left="360"/>
        <w:jc w:val="both"/>
        <w:rPr>
          <w:rFonts w:asciiTheme="minorHAnsi" w:hAnsiTheme="minorHAnsi" w:cstheme="minorHAnsi"/>
          <w:szCs w:val="24"/>
        </w:rPr>
      </w:pPr>
    </w:p>
    <w:p w:rsidR="00A30069" w:rsidRPr="007E49F1" w:rsidRDefault="00A30069" w:rsidP="00C84347">
      <w:pPr>
        <w:pStyle w:val="BKV"/>
        <w:tabs>
          <w:tab w:val="left" w:pos="2700"/>
        </w:tabs>
        <w:spacing w:line="240" w:lineRule="auto"/>
        <w:ind w:left="426"/>
        <w:rPr>
          <w:rFonts w:asciiTheme="minorHAnsi" w:hAnsiTheme="minorHAnsi" w:cstheme="minorHAnsi"/>
          <w:szCs w:val="24"/>
        </w:rPr>
      </w:pPr>
      <w:r w:rsidRPr="007E49F1">
        <w:rPr>
          <w:rFonts w:asciiTheme="minorHAnsi" w:hAnsiTheme="minorHAnsi" w:cstheme="minorHAnsi"/>
          <w:szCs w:val="24"/>
        </w:rPr>
        <w:t>Ajánlattevő a teljesítést a szerződés hatályba lépését követően haladéktalanul köteles megkezdeni, és a szerződés időtartama alatt az Ajánlatkérő által kért ütemezésben köteles teljesíteni.</w:t>
      </w: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p>
    <w:p w:rsidR="00A30069" w:rsidRPr="007E49F1" w:rsidRDefault="00A30069" w:rsidP="00C84347">
      <w:pPr>
        <w:pStyle w:val="BKV"/>
        <w:tabs>
          <w:tab w:val="left" w:pos="2700"/>
        </w:tabs>
        <w:spacing w:line="240" w:lineRule="auto"/>
        <w:ind w:left="431"/>
        <w:rPr>
          <w:rFonts w:asciiTheme="minorHAnsi" w:hAnsiTheme="minorHAnsi" w:cstheme="minorHAnsi"/>
          <w:b/>
          <w:szCs w:val="24"/>
        </w:rPr>
      </w:pPr>
      <w:r w:rsidRPr="007E49F1">
        <w:rPr>
          <w:rFonts w:asciiTheme="minorHAnsi" w:hAnsiTheme="minorHAnsi" w:cstheme="minorHAnsi"/>
          <w:b/>
          <w:szCs w:val="24"/>
        </w:rPr>
        <w:t>Teljesítési határidő:</w:t>
      </w:r>
    </w:p>
    <w:p w:rsidR="00C84347" w:rsidRDefault="00347BF4" w:rsidP="00C84347">
      <w:pPr>
        <w:pStyle w:val="BKV"/>
        <w:tabs>
          <w:tab w:val="left" w:pos="540"/>
        </w:tabs>
        <w:spacing w:line="240" w:lineRule="auto"/>
        <w:ind w:left="360"/>
        <w:rPr>
          <w:rFonts w:asciiTheme="minorHAnsi" w:hAnsiTheme="minorHAnsi" w:cstheme="minorHAnsi"/>
          <w:szCs w:val="24"/>
        </w:rPr>
      </w:pPr>
      <w:r>
        <w:rPr>
          <w:rFonts w:asciiTheme="minorHAnsi" w:hAnsiTheme="minorHAnsi" w:cstheme="minorHAnsi"/>
          <w:szCs w:val="24"/>
        </w:rPr>
        <w:t>Ajánlatkérő megrendelésenként határozza meg a teljesítési határidőt.</w:t>
      </w:r>
    </w:p>
    <w:p w:rsidR="00812874" w:rsidRPr="007E49F1" w:rsidRDefault="00812874" w:rsidP="00C84347">
      <w:pPr>
        <w:pStyle w:val="BKV"/>
        <w:tabs>
          <w:tab w:val="left" w:pos="540"/>
        </w:tabs>
        <w:spacing w:line="240" w:lineRule="auto"/>
        <w:ind w:left="360"/>
        <w:rPr>
          <w:rFonts w:asciiTheme="minorHAnsi" w:hAnsiTheme="minorHAnsi" w:cstheme="minorHAnsi"/>
          <w:b/>
          <w:szCs w:val="24"/>
        </w:rPr>
      </w:pPr>
    </w:p>
    <w:p w:rsidR="000B431E" w:rsidRPr="007E49F1" w:rsidRDefault="001F44D9" w:rsidP="0036380F">
      <w:pPr>
        <w:pStyle w:val="BKV"/>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t>A</w:t>
      </w:r>
      <w:r w:rsidR="000E07BB" w:rsidRPr="007E49F1">
        <w:rPr>
          <w:rFonts w:asciiTheme="minorHAnsi" w:hAnsiTheme="minorHAnsi" w:cstheme="minorHAnsi"/>
          <w:b/>
          <w:szCs w:val="24"/>
        </w:rPr>
        <w:t xml:space="preserve"> megrendelés módja és</w:t>
      </w:r>
      <w:r w:rsidRPr="007E49F1">
        <w:rPr>
          <w:rFonts w:asciiTheme="minorHAnsi" w:hAnsiTheme="minorHAnsi" w:cstheme="minorHAnsi"/>
          <w:b/>
          <w:szCs w:val="24"/>
        </w:rPr>
        <w:t xml:space="preserve"> t</w:t>
      </w:r>
      <w:r w:rsidR="000B431E" w:rsidRPr="007E49F1">
        <w:rPr>
          <w:rFonts w:asciiTheme="minorHAnsi" w:hAnsiTheme="minorHAnsi" w:cstheme="minorHAnsi"/>
          <w:b/>
          <w:szCs w:val="24"/>
        </w:rPr>
        <w:t>eljesítés helye:</w:t>
      </w:r>
    </w:p>
    <w:p w:rsidR="00CD0210" w:rsidRPr="007E49F1" w:rsidRDefault="00CD0210" w:rsidP="00C84347">
      <w:pPr>
        <w:pStyle w:val="BKV"/>
        <w:tabs>
          <w:tab w:val="left" w:pos="567"/>
        </w:tabs>
        <w:spacing w:line="240" w:lineRule="auto"/>
        <w:ind w:left="567"/>
        <w:rPr>
          <w:rFonts w:asciiTheme="minorHAnsi" w:hAnsiTheme="minorHAnsi" w:cstheme="minorHAnsi"/>
          <w:b/>
          <w:szCs w:val="24"/>
        </w:rPr>
      </w:pPr>
    </w:p>
    <w:p w:rsidR="005D2E4E" w:rsidRDefault="000E07BB" w:rsidP="0049636E">
      <w:pPr>
        <w:pStyle w:val="BKV"/>
        <w:spacing w:line="240" w:lineRule="auto"/>
        <w:ind w:left="426"/>
        <w:rPr>
          <w:rFonts w:asciiTheme="minorHAnsi" w:hAnsiTheme="minorHAnsi" w:cstheme="minorHAnsi"/>
          <w:szCs w:val="24"/>
        </w:rPr>
      </w:pPr>
      <w:r w:rsidRPr="007E49F1">
        <w:rPr>
          <w:rFonts w:asciiTheme="minorHAnsi" w:hAnsiTheme="minorHAnsi" w:cstheme="minorHAnsi"/>
          <w:w w:val="101"/>
          <w:szCs w:val="24"/>
        </w:rPr>
        <w:t>A teljesítés</w:t>
      </w:r>
      <w:r w:rsidR="00893846" w:rsidRPr="007E49F1">
        <w:rPr>
          <w:rFonts w:asciiTheme="minorHAnsi" w:hAnsiTheme="minorHAnsi" w:cstheme="minorHAnsi"/>
          <w:w w:val="101"/>
          <w:szCs w:val="24"/>
        </w:rPr>
        <w:t xml:space="preserve"> az</w:t>
      </w:r>
      <w:r w:rsidRPr="007E49F1">
        <w:rPr>
          <w:rFonts w:asciiTheme="minorHAnsi" w:hAnsiTheme="minorHAnsi" w:cstheme="minorHAnsi"/>
          <w:w w:val="101"/>
          <w:szCs w:val="24"/>
        </w:rPr>
        <w:t xml:space="preserve"> Ajánlatkérő által kért ütemezés szerint, konkrét megrendelés</w:t>
      </w:r>
      <w:r w:rsidR="002E568C">
        <w:rPr>
          <w:rFonts w:asciiTheme="minorHAnsi" w:hAnsiTheme="minorHAnsi" w:cstheme="minorHAnsi"/>
          <w:w w:val="101"/>
          <w:szCs w:val="24"/>
        </w:rPr>
        <w:t>ek</w:t>
      </w:r>
      <w:r w:rsidRPr="007E49F1">
        <w:rPr>
          <w:rFonts w:asciiTheme="minorHAnsi" w:hAnsiTheme="minorHAnsi" w:cstheme="minorHAnsi"/>
          <w:w w:val="101"/>
          <w:szCs w:val="24"/>
        </w:rPr>
        <w:t xml:space="preserve"> (BMR) alapján történik.</w:t>
      </w:r>
      <w:r w:rsidR="001B41C1" w:rsidRPr="007E49F1">
        <w:rPr>
          <w:rFonts w:asciiTheme="minorHAnsi" w:hAnsiTheme="minorHAnsi" w:cstheme="minorHAnsi"/>
          <w:w w:val="101"/>
          <w:szCs w:val="24"/>
        </w:rPr>
        <w:t xml:space="preserve"> </w:t>
      </w:r>
      <w:r w:rsidR="00A55419" w:rsidRPr="007E49F1">
        <w:rPr>
          <w:rFonts w:asciiTheme="minorHAnsi" w:hAnsiTheme="minorHAnsi" w:cstheme="minorHAnsi"/>
          <w:szCs w:val="24"/>
        </w:rPr>
        <w:t>A teljesítés helye</w:t>
      </w:r>
      <w:r w:rsidR="00B65BD9">
        <w:rPr>
          <w:rFonts w:asciiTheme="minorHAnsi" w:hAnsiTheme="minorHAnsi" w:cstheme="minorHAnsi"/>
          <w:szCs w:val="24"/>
        </w:rPr>
        <w:t>: BKV Zrt.</w:t>
      </w:r>
      <w:r w:rsidR="0049636E">
        <w:rPr>
          <w:rFonts w:asciiTheme="minorHAnsi" w:hAnsiTheme="minorHAnsi" w:cstheme="minorHAnsi"/>
          <w:szCs w:val="24"/>
        </w:rPr>
        <w:t xml:space="preserve"> </w:t>
      </w:r>
      <w:r w:rsidR="002E568C">
        <w:rPr>
          <w:rFonts w:asciiTheme="minorHAnsi" w:hAnsiTheme="minorHAnsi" w:cstheme="minorHAnsi"/>
          <w:szCs w:val="24"/>
        </w:rPr>
        <w:t>irodaházai és egyéb épületei</w:t>
      </w:r>
      <w:r w:rsidR="00295973">
        <w:rPr>
          <w:rFonts w:asciiTheme="minorHAnsi" w:hAnsiTheme="minorHAnsi" w:cstheme="minorHAnsi"/>
          <w:szCs w:val="24"/>
        </w:rPr>
        <w:t>.</w:t>
      </w:r>
    </w:p>
    <w:p w:rsidR="0049636E" w:rsidRDefault="0049636E" w:rsidP="0049636E">
      <w:pPr>
        <w:pStyle w:val="BKV"/>
        <w:spacing w:line="240" w:lineRule="auto"/>
        <w:ind w:left="426"/>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ind w:left="567" w:hanging="567"/>
        <w:rPr>
          <w:rFonts w:asciiTheme="minorHAnsi" w:hAnsiTheme="minorHAnsi" w:cstheme="minorHAnsi"/>
          <w:b/>
          <w:szCs w:val="24"/>
        </w:rPr>
      </w:pPr>
      <w:r w:rsidRPr="007E49F1">
        <w:rPr>
          <w:rFonts w:asciiTheme="minorHAnsi" w:hAnsiTheme="minorHAnsi" w:cstheme="minorHAnsi"/>
          <w:b/>
          <w:szCs w:val="24"/>
        </w:rPr>
        <w:lastRenderedPageBreak/>
        <w:t>Szerződést biztosító mellékkötelezettségek:</w:t>
      </w:r>
    </w:p>
    <w:p w:rsidR="001324C0" w:rsidRPr="007E49F1" w:rsidRDefault="001324C0" w:rsidP="00C84347">
      <w:pPr>
        <w:pStyle w:val="BKV"/>
        <w:keepNext/>
        <w:spacing w:line="240" w:lineRule="auto"/>
        <w:ind w:left="426"/>
        <w:rPr>
          <w:rFonts w:asciiTheme="minorHAnsi" w:hAnsiTheme="minorHAnsi" w:cstheme="minorHAnsi"/>
          <w:szCs w:val="24"/>
        </w:rPr>
      </w:pPr>
    </w:p>
    <w:p w:rsidR="001324C0" w:rsidRPr="007E49F1" w:rsidRDefault="001324C0" w:rsidP="00C84347">
      <w:pPr>
        <w:pStyle w:val="BKV"/>
        <w:keepNext/>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késedelmes teljesítés esetén naponta 0,5%, hibás teljesítés, illetve a teljesítés meghiúsulása esetén 15%-os kötbért érvényesíthet. A részletes szabályokat a szerződéstervezet tartalmazza.</w:t>
      </w:r>
    </w:p>
    <w:p w:rsidR="00C84347" w:rsidRDefault="00C84347" w:rsidP="00C84347">
      <w:pPr>
        <w:pStyle w:val="BKV"/>
        <w:tabs>
          <w:tab w:val="left" w:pos="567"/>
        </w:tabs>
        <w:spacing w:line="240" w:lineRule="auto"/>
        <w:ind w:left="720"/>
        <w:rPr>
          <w:rFonts w:asciiTheme="minorHAnsi" w:hAnsiTheme="minorHAnsi" w:cstheme="minorHAnsi"/>
          <w:b/>
          <w:szCs w:val="24"/>
        </w:rPr>
      </w:pPr>
    </w:p>
    <w:p w:rsidR="00AA0100" w:rsidRPr="007E49F1" w:rsidRDefault="00AA0100"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Az ellenszolgáltatás teljesítésének feltétele:</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 szerződés tárgyát képező szolgáltatás</w:t>
      </w:r>
      <w:r w:rsidR="002E568C">
        <w:rPr>
          <w:rFonts w:asciiTheme="minorHAnsi" w:hAnsiTheme="minorHAnsi" w:cstheme="minorHAnsi"/>
          <w:w w:val="101"/>
          <w:szCs w:val="24"/>
        </w:rPr>
        <w:t>ok</w:t>
      </w:r>
      <w:r w:rsidR="003538D9">
        <w:rPr>
          <w:rFonts w:asciiTheme="minorHAnsi" w:hAnsiTheme="minorHAnsi" w:cstheme="minorHAnsi"/>
          <w:w w:val="101"/>
          <w:szCs w:val="24"/>
        </w:rPr>
        <w:t xml:space="preserve"> </w:t>
      </w:r>
      <w:r w:rsidRPr="007E49F1">
        <w:rPr>
          <w:rFonts w:asciiTheme="minorHAnsi" w:hAnsiTheme="minorHAnsi" w:cstheme="minorHAnsi"/>
          <w:w w:val="101"/>
          <w:szCs w:val="24"/>
        </w:rPr>
        <w:t>ellenértékének kiegyenlítése a megrendelés</w:t>
      </w:r>
      <w:r w:rsidR="002E568C">
        <w:rPr>
          <w:rFonts w:asciiTheme="minorHAnsi" w:hAnsiTheme="minorHAnsi" w:cstheme="minorHAnsi"/>
          <w:w w:val="101"/>
          <w:szCs w:val="24"/>
        </w:rPr>
        <w:t>ek</w:t>
      </w:r>
      <w:r w:rsidRPr="007E49F1">
        <w:rPr>
          <w:rFonts w:asciiTheme="minorHAnsi" w:hAnsiTheme="minorHAnsi" w:cstheme="minorHAnsi"/>
          <w:w w:val="101"/>
          <w:szCs w:val="24"/>
        </w:rPr>
        <w:t xml:space="preserve"> teljesítésének Ajánlatkérő általi igazolását követően, az Ajánlatkérőhöz benyújtott számla alapján, a számla kézhezvételétől számított 30 (harminc) naptári napon belül, átutalással történik.</w:t>
      </w:r>
    </w:p>
    <w:p w:rsidR="00AA0100" w:rsidRPr="007E49F1" w:rsidRDefault="00AA0100" w:rsidP="00C84347">
      <w:pPr>
        <w:pStyle w:val="BKV"/>
        <w:spacing w:line="240" w:lineRule="auto"/>
        <w:ind w:left="426"/>
        <w:rPr>
          <w:rFonts w:asciiTheme="minorHAnsi" w:hAnsiTheme="minorHAnsi" w:cstheme="minorHAnsi"/>
          <w:w w:val="101"/>
          <w:szCs w:val="24"/>
        </w:rPr>
      </w:pPr>
      <w:r w:rsidRPr="007E49F1">
        <w:rPr>
          <w:rFonts w:asciiTheme="minorHAnsi" w:hAnsiTheme="minorHAnsi" w:cstheme="minorHAnsi"/>
          <w:w w:val="101"/>
          <w:szCs w:val="24"/>
        </w:rPr>
        <w:t>Ajánlatkérő előleget nem fizet.</w:t>
      </w:r>
    </w:p>
    <w:p w:rsidR="00AA0100" w:rsidRPr="007E49F1" w:rsidRDefault="00AA0100" w:rsidP="00B317C4">
      <w:pPr>
        <w:numPr>
          <w:ilvl w:val="12"/>
          <w:numId w:val="0"/>
        </w:numPr>
        <w:ind w:left="426"/>
        <w:jc w:val="both"/>
        <w:rPr>
          <w:rFonts w:asciiTheme="minorHAnsi" w:hAnsiTheme="minorHAnsi" w:cstheme="minorHAnsi"/>
          <w:szCs w:val="24"/>
        </w:rPr>
      </w:pPr>
      <w:r w:rsidRPr="007E49F1">
        <w:rPr>
          <w:rFonts w:asciiTheme="minorHAnsi" w:hAnsiTheme="minorHAnsi" w:cstheme="minorHAnsi"/>
          <w:szCs w:val="24"/>
        </w:rPr>
        <w:t>Ajánlatkérő késedelmes fizetése esetén a Ptk. 6:155 §</w:t>
      </w:r>
      <w:proofErr w:type="spellStart"/>
      <w:r w:rsidRPr="007E49F1">
        <w:rPr>
          <w:rFonts w:asciiTheme="minorHAnsi" w:hAnsiTheme="minorHAnsi" w:cstheme="minorHAnsi"/>
          <w:szCs w:val="24"/>
        </w:rPr>
        <w:t>-ban</w:t>
      </w:r>
      <w:proofErr w:type="spellEnd"/>
      <w:r w:rsidRPr="007E49F1">
        <w:rPr>
          <w:rFonts w:asciiTheme="minorHAnsi" w:hAnsiTheme="minorHAnsi" w:cstheme="minorHAnsi"/>
          <w:szCs w:val="24"/>
        </w:rPr>
        <w:t xml:space="preserve"> rögzítettek szerint fizet késedelmi kamatot.</w:t>
      </w:r>
    </w:p>
    <w:p w:rsidR="00C84347" w:rsidRPr="007E49F1" w:rsidRDefault="00C84347" w:rsidP="00C84347">
      <w:pPr>
        <w:ind w:right="57"/>
        <w:jc w:val="both"/>
        <w:rPr>
          <w:rFonts w:asciiTheme="minorHAnsi" w:hAnsiTheme="minorHAnsi" w:cstheme="minorHAnsi"/>
          <w:szCs w:val="24"/>
        </w:rPr>
      </w:pPr>
    </w:p>
    <w:p w:rsidR="00AA0100" w:rsidRPr="007E49F1" w:rsidRDefault="00AA0100" w:rsidP="0036380F">
      <w:pPr>
        <w:pStyle w:val="BKV"/>
        <w:numPr>
          <w:ilvl w:val="0"/>
          <w:numId w:val="3"/>
        </w:numPr>
        <w:tabs>
          <w:tab w:val="left" w:pos="567"/>
        </w:tabs>
        <w:spacing w:line="240" w:lineRule="auto"/>
        <w:ind w:left="426" w:hanging="426"/>
        <w:rPr>
          <w:rFonts w:asciiTheme="minorHAnsi" w:hAnsiTheme="minorHAnsi" w:cstheme="minorHAnsi"/>
          <w:b/>
          <w:szCs w:val="24"/>
        </w:rPr>
      </w:pPr>
      <w:r w:rsidRPr="007E49F1">
        <w:rPr>
          <w:rFonts w:asciiTheme="minorHAnsi" w:hAnsiTheme="minorHAnsi" w:cstheme="minorHAnsi"/>
          <w:b/>
          <w:szCs w:val="24"/>
        </w:rPr>
        <w:t>Ajánlattevőkkel szemben támasztott gazdasági és pénzügyi alkalmassági követelmények</w:t>
      </w:r>
      <w:r w:rsidR="00FF534C">
        <w:rPr>
          <w:rFonts w:asciiTheme="minorHAnsi" w:hAnsiTheme="minorHAnsi" w:cstheme="minorHAnsi"/>
          <w:b/>
          <w:szCs w:val="24"/>
        </w:rPr>
        <w:t>:</w:t>
      </w:r>
    </w:p>
    <w:p w:rsidR="00AA0100" w:rsidRPr="007E49F1" w:rsidRDefault="00AA0100" w:rsidP="00C84347">
      <w:pPr>
        <w:pStyle w:val="BKV"/>
        <w:spacing w:line="240" w:lineRule="auto"/>
        <w:rPr>
          <w:rFonts w:asciiTheme="minorHAnsi" w:hAnsiTheme="minorHAnsi" w:cstheme="minorHAnsi"/>
          <w:b/>
          <w:szCs w:val="24"/>
        </w:rPr>
      </w:pPr>
    </w:p>
    <w:p w:rsidR="00AA0100" w:rsidRPr="007E49F1" w:rsidRDefault="00AA0100" w:rsidP="00B317C4">
      <w:pPr>
        <w:numPr>
          <w:ilvl w:val="0"/>
          <w:numId w:val="4"/>
        </w:numPr>
        <w:jc w:val="both"/>
        <w:rPr>
          <w:rFonts w:asciiTheme="minorHAnsi" w:hAnsiTheme="minorHAnsi" w:cstheme="minorHAnsi"/>
          <w:szCs w:val="24"/>
        </w:rPr>
      </w:pPr>
      <w:r w:rsidRPr="007E49F1">
        <w:rPr>
          <w:rFonts w:asciiTheme="minorHAnsi" w:hAnsiTheme="minorHAnsi" w:cstheme="minorHAnsi"/>
          <w:szCs w:val="24"/>
        </w:rPr>
        <w:t>A szerződés teljesítésére alkalmasnak minősül az ajánlattevő (közös ajánlattevő), ha az előző három üzleti évből legalább az egyik évben a teljes – általános forgalmi adó nélkül számított – árbevétele elérte a</w:t>
      </w:r>
      <w:r w:rsidR="008D20E1">
        <w:rPr>
          <w:rFonts w:asciiTheme="minorHAnsi" w:hAnsiTheme="minorHAnsi" w:cstheme="minorHAnsi"/>
          <w:szCs w:val="24"/>
        </w:rPr>
        <w:t>z</w:t>
      </w:r>
      <w:r w:rsidRPr="007E49F1">
        <w:rPr>
          <w:rFonts w:asciiTheme="minorHAnsi" w:hAnsiTheme="minorHAnsi" w:cstheme="minorHAnsi"/>
          <w:szCs w:val="24"/>
        </w:rPr>
        <w:t xml:space="preserve"> </w:t>
      </w:r>
      <w:r w:rsidR="004D68B9">
        <w:rPr>
          <w:rFonts w:asciiTheme="minorHAnsi" w:hAnsiTheme="minorHAnsi" w:cstheme="minorHAnsi"/>
          <w:szCs w:val="24"/>
        </w:rPr>
        <w:t>25</w:t>
      </w:r>
      <w:r w:rsidRPr="007E49F1">
        <w:rPr>
          <w:rFonts w:asciiTheme="minorHAnsi" w:hAnsiTheme="minorHAnsi" w:cstheme="minorHAnsi"/>
          <w:szCs w:val="24"/>
        </w:rPr>
        <w:t xml:space="preserve"> millió Forintot.</w:t>
      </w:r>
    </w:p>
    <w:p w:rsidR="004673B3" w:rsidRPr="007E49F1" w:rsidRDefault="004673B3" w:rsidP="00C84347">
      <w:pPr>
        <w:ind w:right="57"/>
        <w:jc w:val="both"/>
        <w:rPr>
          <w:rFonts w:asciiTheme="minorHAnsi" w:hAnsiTheme="minorHAnsi" w:cstheme="minorHAnsi"/>
          <w:szCs w:val="24"/>
        </w:rPr>
      </w:pPr>
    </w:p>
    <w:p w:rsidR="004673B3" w:rsidRPr="007E49F1" w:rsidRDefault="004673B3"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 xml:space="preserve"> Gazdasági és pénzügyi alkalmasság igazolására kért adatok és tények (igazolás módja)</w:t>
      </w:r>
      <w:r w:rsidR="00FF534C">
        <w:rPr>
          <w:rFonts w:asciiTheme="minorHAnsi" w:hAnsiTheme="minorHAnsi" w:cstheme="minorHAnsi"/>
          <w:b/>
          <w:szCs w:val="24"/>
        </w:rPr>
        <w:t>:</w:t>
      </w:r>
    </w:p>
    <w:p w:rsidR="004673B3" w:rsidRPr="007E49F1" w:rsidRDefault="004673B3" w:rsidP="00C84347">
      <w:pPr>
        <w:pStyle w:val="BKV"/>
        <w:spacing w:line="240" w:lineRule="auto"/>
        <w:ind w:left="540" w:hanging="540"/>
        <w:rPr>
          <w:rFonts w:asciiTheme="minorHAnsi" w:hAnsiTheme="minorHAnsi" w:cstheme="minorHAnsi"/>
          <w:b/>
          <w:szCs w:val="24"/>
        </w:rPr>
      </w:pPr>
    </w:p>
    <w:p w:rsidR="004673B3" w:rsidRPr="007E49F1" w:rsidRDefault="004673B3" w:rsidP="0036380F">
      <w:pPr>
        <w:numPr>
          <w:ilvl w:val="0"/>
          <w:numId w:val="4"/>
        </w:numPr>
        <w:jc w:val="both"/>
        <w:rPr>
          <w:rFonts w:asciiTheme="minorHAnsi" w:hAnsiTheme="minorHAnsi" w:cstheme="minorHAnsi"/>
          <w:szCs w:val="24"/>
        </w:rPr>
      </w:pPr>
      <w:r w:rsidRPr="007E49F1">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7E49F1" w:rsidRDefault="001A5A7C" w:rsidP="00C84347">
      <w:pPr>
        <w:ind w:left="540"/>
        <w:jc w:val="both"/>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ind w:hanging="720"/>
        <w:rPr>
          <w:rFonts w:asciiTheme="minorHAnsi" w:hAnsiTheme="minorHAnsi" w:cstheme="minorHAnsi"/>
          <w:b/>
          <w:szCs w:val="24"/>
        </w:rPr>
      </w:pPr>
      <w:r w:rsidRPr="007E49F1">
        <w:rPr>
          <w:rFonts w:asciiTheme="minorHAnsi" w:hAnsiTheme="minorHAnsi" w:cstheme="minorHAnsi"/>
          <w:b/>
          <w:szCs w:val="24"/>
        </w:rPr>
        <w:t>Ajánlattevőkkel szemben támasztott műszaki, szakmai alkalmassági követelmények</w:t>
      </w:r>
    </w:p>
    <w:p w:rsidR="00E26F0E" w:rsidRPr="00781BF0" w:rsidRDefault="00127F88" w:rsidP="00E26F0E">
      <w:pPr>
        <w:numPr>
          <w:ilvl w:val="0"/>
          <w:numId w:val="4"/>
        </w:numPr>
        <w:jc w:val="both"/>
        <w:rPr>
          <w:rFonts w:asciiTheme="minorHAnsi" w:hAnsiTheme="minorHAnsi" w:cstheme="minorHAnsi"/>
        </w:rPr>
      </w:pPr>
      <w:r w:rsidRPr="00E26F0E">
        <w:rPr>
          <w:rFonts w:asciiTheme="minorHAnsi" w:hAnsiTheme="minorHAnsi" w:cstheme="minorHAnsi"/>
          <w:szCs w:val="24"/>
        </w:rPr>
        <w:t>A szerződés teljesítésére alkalmasnak minősül az ajánlattevő (közös ajánlattevő), ha rendelkezik a felhívás feladását megelőző 6</w:t>
      </w:r>
      <w:r w:rsidR="004028D6" w:rsidRPr="00E26F0E">
        <w:rPr>
          <w:rFonts w:asciiTheme="minorHAnsi" w:hAnsiTheme="minorHAnsi" w:cstheme="minorHAnsi"/>
          <w:szCs w:val="24"/>
        </w:rPr>
        <w:t>0</w:t>
      </w:r>
      <w:r w:rsidRPr="00E26F0E">
        <w:rPr>
          <w:rFonts w:asciiTheme="minorHAnsi" w:hAnsiTheme="minorHAnsi" w:cstheme="minorHAnsi"/>
          <w:szCs w:val="24"/>
        </w:rPr>
        <w:t xml:space="preserve"> hónap során teljesített</w:t>
      </w:r>
      <w:r w:rsidR="004D68B9">
        <w:rPr>
          <w:rFonts w:asciiTheme="minorHAnsi" w:hAnsiTheme="minorHAnsi" w:cstheme="minorHAnsi"/>
          <w:szCs w:val="24"/>
        </w:rPr>
        <w:t xml:space="preserve"> legalább nettó 10</w:t>
      </w:r>
      <w:r w:rsidR="00802156">
        <w:rPr>
          <w:rFonts w:asciiTheme="minorHAnsi" w:hAnsiTheme="minorHAnsi" w:cstheme="minorHAnsi"/>
          <w:szCs w:val="24"/>
        </w:rPr>
        <w:t>.0</w:t>
      </w:r>
      <w:r w:rsidR="008D20E1" w:rsidRPr="00E26F0E">
        <w:rPr>
          <w:rFonts w:asciiTheme="minorHAnsi" w:hAnsiTheme="minorHAnsi" w:cstheme="minorHAnsi"/>
          <w:szCs w:val="24"/>
        </w:rPr>
        <w:t>00.000</w:t>
      </w:r>
      <w:r w:rsidR="00E27DFC">
        <w:rPr>
          <w:rFonts w:asciiTheme="minorHAnsi" w:hAnsiTheme="minorHAnsi" w:cstheme="minorHAnsi"/>
          <w:szCs w:val="24"/>
        </w:rPr>
        <w:t>,-</w:t>
      </w:r>
      <w:r w:rsidR="00DC5E4F">
        <w:rPr>
          <w:rFonts w:asciiTheme="minorHAnsi" w:hAnsiTheme="minorHAnsi" w:cstheme="minorHAnsi"/>
          <w:szCs w:val="24"/>
        </w:rPr>
        <w:t xml:space="preserve"> </w:t>
      </w:r>
      <w:r w:rsidR="003538D9" w:rsidRPr="00E26F0E">
        <w:rPr>
          <w:rFonts w:asciiTheme="minorHAnsi" w:hAnsiTheme="minorHAnsi" w:cstheme="minorHAnsi"/>
          <w:szCs w:val="24"/>
        </w:rPr>
        <w:t>Ft</w:t>
      </w:r>
      <w:r w:rsidRPr="00E26F0E">
        <w:rPr>
          <w:rFonts w:asciiTheme="minorHAnsi" w:hAnsiTheme="minorHAnsi" w:cstheme="minorHAnsi"/>
          <w:szCs w:val="24"/>
        </w:rPr>
        <w:t xml:space="preserve"> értékű</w:t>
      </w:r>
      <w:r w:rsidR="00D42FB7">
        <w:rPr>
          <w:rFonts w:asciiTheme="minorHAnsi" w:hAnsiTheme="minorHAnsi" w:cstheme="minorHAnsi"/>
          <w:szCs w:val="24"/>
        </w:rPr>
        <w:t xml:space="preserve"> </w:t>
      </w:r>
      <w:r w:rsidR="004D68B9">
        <w:rPr>
          <w:rFonts w:asciiTheme="minorHAnsi" w:hAnsiTheme="minorHAnsi" w:cstheme="minorHAnsi"/>
          <w:szCs w:val="24"/>
        </w:rPr>
        <w:t>nyílászáró javítási és</w:t>
      </w:r>
      <w:r w:rsidR="0040389F">
        <w:rPr>
          <w:rFonts w:asciiTheme="minorHAnsi" w:hAnsiTheme="minorHAnsi" w:cstheme="minorHAnsi"/>
          <w:szCs w:val="24"/>
        </w:rPr>
        <w:t>/vagy</w:t>
      </w:r>
      <w:r w:rsidR="004D68B9">
        <w:rPr>
          <w:rFonts w:asciiTheme="minorHAnsi" w:hAnsiTheme="minorHAnsi" w:cstheme="minorHAnsi"/>
          <w:szCs w:val="24"/>
        </w:rPr>
        <w:t xml:space="preserve"> beépítési munkákra </w:t>
      </w:r>
      <w:r w:rsidR="00E27DFC">
        <w:rPr>
          <w:rFonts w:asciiTheme="minorHAnsi" w:hAnsiTheme="minorHAnsi" w:cstheme="minorHAnsi"/>
          <w:szCs w:val="24"/>
        </w:rPr>
        <w:t>vonatkozó referenciával való rendelkezés.</w:t>
      </w:r>
    </w:p>
    <w:p w:rsidR="006224D0" w:rsidRPr="00D74BAA" w:rsidRDefault="00E26F0E" w:rsidP="00E26F0E">
      <w:pPr>
        <w:numPr>
          <w:ilvl w:val="0"/>
          <w:numId w:val="4"/>
        </w:numPr>
        <w:jc w:val="both"/>
        <w:rPr>
          <w:rFonts w:asciiTheme="minorHAnsi" w:hAnsiTheme="minorHAnsi" w:cstheme="minorHAnsi"/>
        </w:rPr>
      </w:pPr>
      <w:r w:rsidRPr="00D74BAA">
        <w:rPr>
          <w:rFonts w:asciiTheme="minorHAnsi" w:hAnsiTheme="minorHAnsi" w:cstheme="minorHAnsi"/>
        </w:rPr>
        <w:t>S</w:t>
      </w:r>
      <w:r w:rsidR="006224D0" w:rsidRPr="00D74BAA">
        <w:rPr>
          <w:rFonts w:asciiTheme="minorHAnsi" w:hAnsiTheme="minorHAnsi" w:cstheme="minorHAnsi"/>
        </w:rPr>
        <w:t>zakemberek szükséges szakmai felkészültsége és képzettsége</w:t>
      </w:r>
      <w:r w:rsidR="005A502E" w:rsidRPr="00D74BAA">
        <w:rPr>
          <w:rFonts w:asciiTheme="minorHAnsi" w:hAnsiTheme="minorHAnsi" w:cstheme="minorHAnsi"/>
        </w:rPr>
        <w:t>:</w:t>
      </w:r>
    </w:p>
    <w:p w:rsidR="00D74BAA" w:rsidRDefault="00D74BAA" w:rsidP="00D74BAA">
      <w:pPr>
        <w:numPr>
          <w:ilvl w:val="3"/>
          <w:numId w:val="35"/>
        </w:numPr>
        <w:ind w:left="1843" w:right="71"/>
        <w:jc w:val="both"/>
        <w:rPr>
          <w:rFonts w:asciiTheme="minorHAnsi" w:hAnsiTheme="minorHAnsi" w:cstheme="minorHAnsi"/>
          <w:szCs w:val="24"/>
        </w:rPr>
      </w:pPr>
      <w:r w:rsidRPr="00D74BAA">
        <w:rPr>
          <w:rFonts w:asciiTheme="minorHAnsi" w:hAnsiTheme="minorHAnsi" w:cstheme="minorHAnsi"/>
          <w:szCs w:val="24"/>
        </w:rPr>
        <w:t xml:space="preserve">1 fő </w:t>
      </w:r>
      <w:r w:rsidR="004D68B9">
        <w:rPr>
          <w:rFonts w:asciiTheme="minorHAnsi" w:hAnsiTheme="minorHAnsi" w:cstheme="minorHAnsi"/>
          <w:szCs w:val="24"/>
        </w:rPr>
        <w:t>k</w:t>
      </w:r>
      <w:r w:rsidRPr="00D74BAA">
        <w:rPr>
          <w:rFonts w:asciiTheme="minorHAnsi" w:hAnsiTheme="minorHAnsi" w:cstheme="minorHAnsi"/>
          <w:szCs w:val="24"/>
        </w:rPr>
        <w:t>ő</w:t>
      </w:r>
      <w:r w:rsidR="004D68B9">
        <w:rPr>
          <w:rFonts w:asciiTheme="minorHAnsi" w:hAnsiTheme="minorHAnsi" w:cstheme="minorHAnsi"/>
          <w:szCs w:val="24"/>
        </w:rPr>
        <w:t>műves</w:t>
      </w:r>
    </w:p>
    <w:p w:rsidR="004D68B9" w:rsidRPr="00D74BAA" w:rsidRDefault="004D68B9" w:rsidP="00D74BAA">
      <w:pPr>
        <w:numPr>
          <w:ilvl w:val="3"/>
          <w:numId w:val="35"/>
        </w:numPr>
        <w:ind w:left="1843" w:right="71"/>
        <w:jc w:val="both"/>
        <w:rPr>
          <w:rFonts w:asciiTheme="minorHAnsi" w:hAnsiTheme="minorHAnsi" w:cstheme="minorHAnsi"/>
          <w:szCs w:val="24"/>
        </w:rPr>
      </w:pPr>
      <w:r>
        <w:rPr>
          <w:rFonts w:asciiTheme="minorHAnsi" w:hAnsiTheme="minorHAnsi" w:cstheme="minorHAnsi"/>
          <w:szCs w:val="24"/>
        </w:rPr>
        <w:t>4 fő épületasztalos</w:t>
      </w:r>
    </w:p>
    <w:p w:rsidR="00D42FB7" w:rsidRDefault="00D42FB7" w:rsidP="00C84347">
      <w:pPr>
        <w:pStyle w:val="BKV"/>
        <w:spacing w:line="240" w:lineRule="auto"/>
        <w:ind w:left="540"/>
        <w:rPr>
          <w:rFonts w:asciiTheme="minorHAnsi" w:hAnsiTheme="minorHAnsi" w:cstheme="minorHAnsi"/>
          <w:b/>
          <w:szCs w:val="24"/>
        </w:rPr>
      </w:pPr>
    </w:p>
    <w:p w:rsidR="001A5A7C" w:rsidRPr="007E49F1" w:rsidRDefault="001A5A7C" w:rsidP="00C84347">
      <w:pPr>
        <w:pStyle w:val="BKV"/>
        <w:spacing w:line="240" w:lineRule="auto"/>
        <w:ind w:left="540"/>
        <w:rPr>
          <w:rFonts w:asciiTheme="minorHAnsi" w:hAnsiTheme="minorHAnsi" w:cstheme="minorHAnsi"/>
          <w:b/>
          <w:szCs w:val="24"/>
        </w:rPr>
      </w:pPr>
      <w:r w:rsidRPr="007E49F1">
        <w:rPr>
          <w:rFonts w:asciiTheme="minorHAnsi" w:hAnsiTheme="minorHAnsi" w:cstheme="minorHAnsi"/>
          <w:b/>
          <w:szCs w:val="24"/>
        </w:rPr>
        <w:t>Műszaki alkalmasság igazolására kért adatok és tények (igazolás módja)</w:t>
      </w:r>
    </w:p>
    <w:p w:rsidR="00C84347" w:rsidRDefault="00C84347" w:rsidP="00C84347">
      <w:pPr>
        <w:ind w:left="540"/>
        <w:jc w:val="both"/>
        <w:rPr>
          <w:rFonts w:asciiTheme="minorHAnsi" w:hAnsiTheme="minorHAnsi" w:cstheme="minorHAnsi"/>
          <w:szCs w:val="24"/>
        </w:rPr>
      </w:pPr>
    </w:p>
    <w:p w:rsidR="001A5A7C" w:rsidRPr="007E49F1" w:rsidRDefault="001A5A7C" w:rsidP="00C84347">
      <w:pPr>
        <w:ind w:left="540"/>
        <w:jc w:val="both"/>
        <w:rPr>
          <w:rFonts w:asciiTheme="minorHAnsi" w:hAnsiTheme="minorHAnsi" w:cstheme="minorHAnsi"/>
          <w:szCs w:val="24"/>
        </w:rPr>
      </w:pPr>
      <w:r w:rsidRPr="007E49F1">
        <w:rPr>
          <w:rFonts w:asciiTheme="minorHAnsi" w:hAnsiTheme="minorHAnsi" w:cstheme="minorHAnsi"/>
          <w:szCs w:val="24"/>
        </w:rPr>
        <w:t>Az ajánlattevőnek (közös ajánlattevőnek) és az általa igénybe venni kívánt alvállalkozójának</w:t>
      </w:r>
    </w:p>
    <w:p w:rsidR="008F1F7D" w:rsidRPr="007E49F1" w:rsidRDefault="008F1F7D" w:rsidP="00C84347">
      <w:pPr>
        <w:jc w:val="both"/>
        <w:rPr>
          <w:rFonts w:asciiTheme="minorHAnsi" w:hAnsiTheme="minorHAnsi" w:cstheme="minorHAnsi"/>
          <w:szCs w:val="24"/>
        </w:rPr>
      </w:pPr>
    </w:p>
    <w:p w:rsidR="009912CD" w:rsidRDefault="008F1F7D" w:rsidP="0036380F">
      <w:pPr>
        <w:numPr>
          <w:ilvl w:val="0"/>
          <w:numId w:val="4"/>
        </w:numPr>
        <w:jc w:val="both"/>
        <w:rPr>
          <w:rFonts w:asciiTheme="minorHAnsi" w:hAnsiTheme="minorHAnsi" w:cstheme="minorHAnsi"/>
          <w:szCs w:val="24"/>
        </w:rPr>
      </w:pPr>
      <w:r w:rsidRPr="009912CD">
        <w:rPr>
          <w:rFonts w:asciiTheme="minorHAnsi" w:hAnsiTheme="minorHAnsi" w:cstheme="minorHAnsi"/>
          <w:szCs w:val="24"/>
        </w:rPr>
        <w:t>Ismertetnie kell a felhívás megküldését megelőző 6</w:t>
      </w:r>
      <w:r w:rsidR="004028D6" w:rsidRPr="009912CD">
        <w:rPr>
          <w:rFonts w:asciiTheme="minorHAnsi" w:hAnsiTheme="minorHAnsi" w:cstheme="minorHAnsi"/>
          <w:szCs w:val="24"/>
        </w:rPr>
        <w:t>0</w:t>
      </w:r>
      <w:r w:rsidRPr="009912CD">
        <w:rPr>
          <w:rFonts w:asciiTheme="minorHAnsi" w:hAnsiTheme="minorHAnsi" w:cstheme="minorHAnsi"/>
          <w:szCs w:val="24"/>
        </w:rPr>
        <w:t xml:space="preserve"> hónap során végzett legjelentősebb teljesítéseit. A referencia nyilatkozatnak</w:t>
      </w:r>
      <w:r w:rsidR="00D224DC" w:rsidRPr="009912CD">
        <w:rPr>
          <w:rFonts w:asciiTheme="minorHAnsi" w:hAnsiTheme="minorHAnsi" w:cstheme="minorHAnsi"/>
          <w:szCs w:val="24"/>
        </w:rPr>
        <w:t xml:space="preserve"> </w:t>
      </w:r>
      <w:r w:rsidRPr="009912CD">
        <w:rPr>
          <w:rFonts w:asciiTheme="minorHAnsi" w:hAnsiTheme="minorHAnsi" w:cstheme="minorHAnsi"/>
          <w:szCs w:val="24"/>
        </w:rPr>
        <w:t>legalább a következő adatokat kell tartalmaznia: az ellenszolgáltatás összege, a teljesítés ideje és helye, továbbá nyilatkozni kell arról, hogy a teljesítés az előírásoknak és a szerződésnek megfelelően történt-e.</w:t>
      </w:r>
    </w:p>
    <w:p w:rsidR="00096DB4" w:rsidRPr="00486E6F" w:rsidRDefault="0037563F" w:rsidP="0036380F">
      <w:pPr>
        <w:numPr>
          <w:ilvl w:val="0"/>
          <w:numId w:val="4"/>
        </w:numPr>
        <w:jc w:val="both"/>
        <w:rPr>
          <w:rFonts w:asciiTheme="minorHAnsi" w:hAnsiTheme="minorHAnsi" w:cstheme="minorHAnsi"/>
          <w:szCs w:val="24"/>
        </w:rPr>
      </w:pPr>
      <w:r>
        <w:rPr>
          <w:rFonts w:ascii="Calibri" w:hAnsi="Calibri" w:cs="Calibri"/>
        </w:rPr>
        <w:t>Szakember</w:t>
      </w:r>
      <w:r w:rsidR="004D68B9">
        <w:rPr>
          <w:rFonts w:ascii="Calibri" w:hAnsi="Calibri" w:cs="Calibri"/>
        </w:rPr>
        <w:t>ek</w:t>
      </w:r>
      <w:r>
        <w:rPr>
          <w:rFonts w:ascii="Calibri" w:hAnsi="Calibri" w:cs="Calibri"/>
        </w:rPr>
        <w:t xml:space="preserve"> szakmai felkészültségének igazolásához csatolni szükséges a végzettséget igazoló dokumentum másolatát.</w:t>
      </w:r>
    </w:p>
    <w:p w:rsidR="00486E6F" w:rsidRPr="00791A45" w:rsidRDefault="00486E6F" w:rsidP="00486E6F">
      <w:pPr>
        <w:ind w:left="900"/>
        <w:jc w:val="both"/>
        <w:rPr>
          <w:rFonts w:asciiTheme="minorHAnsi" w:hAnsiTheme="minorHAnsi" w:cstheme="minorHAnsi"/>
          <w:szCs w:val="24"/>
        </w:rPr>
      </w:pPr>
    </w:p>
    <w:p w:rsidR="002A678B" w:rsidRPr="007E49F1" w:rsidRDefault="002A678B" w:rsidP="0036380F">
      <w:pPr>
        <w:pStyle w:val="BKV"/>
        <w:keepNext/>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ajánlattevő által az ajánlathoz kötelezően csatolandó igazolások, nyilatkozatok:</w:t>
      </w:r>
    </w:p>
    <w:p w:rsidR="007E49F1" w:rsidRPr="007E49F1" w:rsidRDefault="007E49F1" w:rsidP="00C84347">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3016"/>
        <w:gridCol w:w="1661"/>
      </w:tblGrid>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Megnevezés</w:t>
            </w:r>
          </w:p>
        </w:tc>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b/>
                <w:szCs w:val="24"/>
              </w:rPr>
            </w:pPr>
            <w:r w:rsidRPr="007E49F1">
              <w:rPr>
                <w:rFonts w:asciiTheme="minorHAnsi" w:hAnsiTheme="minorHAnsi" w:cstheme="minorHAnsi"/>
                <w:b/>
                <w:szCs w:val="24"/>
              </w:rPr>
              <w:t>Melléklet</w:t>
            </w:r>
          </w:p>
        </w:tc>
      </w:tr>
      <w:tr w:rsidR="007E49F1" w:rsidRPr="007E49F1" w:rsidTr="00B322BF">
        <w:trPr>
          <w:jc w:val="center"/>
        </w:trPr>
        <w:tc>
          <w:tcPr>
            <w:tcW w:w="0" w:type="auto"/>
            <w:shd w:val="clear" w:color="auto" w:fill="auto"/>
            <w:vAlign w:val="center"/>
          </w:tcPr>
          <w:p w:rsidR="002A678B" w:rsidRPr="007E49F1" w:rsidRDefault="002A678B" w:rsidP="00C84347">
            <w:pPr>
              <w:pStyle w:val="BKV"/>
              <w:keepNext/>
              <w:tabs>
                <w:tab w:val="left" w:pos="540"/>
              </w:tabs>
              <w:spacing w:line="240" w:lineRule="auto"/>
              <w:rPr>
                <w:rFonts w:asciiTheme="minorHAnsi" w:hAnsiTheme="minorHAnsi" w:cstheme="minorHAnsi"/>
                <w:szCs w:val="24"/>
              </w:rPr>
            </w:pPr>
            <w:r w:rsidRPr="007E49F1">
              <w:rPr>
                <w:rFonts w:asciiTheme="minorHAnsi" w:hAnsiTheme="minorHAnsi" w:cstheme="minorHAnsi"/>
                <w:szCs w:val="24"/>
              </w:rPr>
              <w:t>a)</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Ajánlattételi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2A678B" w:rsidP="00C84347">
            <w:pPr>
              <w:pStyle w:val="BKV"/>
              <w:keepNext/>
              <w:spacing w:line="240" w:lineRule="auto"/>
              <w:rPr>
                <w:rFonts w:asciiTheme="minorHAnsi" w:hAnsiTheme="minorHAnsi" w:cstheme="minorHAnsi"/>
                <w:szCs w:val="24"/>
              </w:rPr>
            </w:pPr>
            <w:r w:rsidRPr="007E49F1">
              <w:rPr>
                <w:rFonts w:asciiTheme="minorHAnsi" w:hAnsiTheme="minorHAnsi" w:cstheme="minorHAnsi"/>
                <w:szCs w:val="24"/>
              </w:rPr>
              <w:t xml:space="preserve">Nyilatkozat </w:t>
            </w:r>
            <w:proofErr w:type="gramStart"/>
            <w:r w:rsidR="00121A0D" w:rsidRPr="007E49F1">
              <w:rPr>
                <w:rFonts w:asciiTheme="minorHAnsi" w:hAnsiTheme="minorHAnsi" w:cstheme="minorHAnsi"/>
                <w:szCs w:val="24"/>
              </w:rPr>
              <w:t>alvállalkozó(</w:t>
            </w:r>
            <w:proofErr w:type="gramEnd"/>
            <w:r w:rsidR="00121A0D" w:rsidRPr="007E49F1">
              <w:rPr>
                <w:rFonts w:asciiTheme="minorHAnsi" w:hAnsiTheme="minorHAnsi" w:cstheme="minorHAnsi"/>
                <w:szCs w:val="24"/>
              </w:rPr>
              <w:t>k)</w:t>
            </w:r>
            <w:proofErr w:type="spellStart"/>
            <w:r w:rsidR="00121A0D" w:rsidRPr="007E49F1">
              <w:rPr>
                <w:rFonts w:asciiTheme="minorHAnsi" w:hAnsiTheme="minorHAnsi" w:cstheme="minorHAnsi"/>
                <w:szCs w:val="24"/>
              </w:rPr>
              <w:t>ról</w:t>
            </w:r>
            <w:proofErr w:type="spellEnd"/>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00046320">
              <w:rPr>
                <w:rFonts w:asciiTheme="minorHAnsi" w:hAnsiTheme="minorHAnsi" w:cstheme="minorHAnsi"/>
                <w:szCs w:val="24"/>
              </w:rPr>
              <w:t xml:space="preserve">. </w:t>
            </w:r>
            <w:r w:rsidR="002A678B" w:rsidRPr="007E49F1">
              <w:rPr>
                <w:rFonts w:asciiTheme="minorHAnsi" w:hAnsiTheme="minorHAnsi" w:cstheme="minorHAnsi"/>
                <w:szCs w:val="24"/>
              </w:rPr>
              <w:t>sz. melléklet</w:t>
            </w:r>
          </w:p>
        </w:tc>
      </w:tr>
      <w:tr w:rsidR="00121A0D" w:rsidRPr="007E49F1" w:rsidTr="00121A0D">
        <w:trPr>
          <w:jc w:val="center"/>
        </w:trPr>
        <w:tc>
          <w:tcPr>
            <w:tcW w:w="0" w:type="auto"/>
            <w:shd w:val="clear" w:color="auto" w:fill="auto"/>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c</w:t>
            </w:r>
            <w:r w:rsidR="002A678B" w:rsidRPr="007E49F1">
              <w:rPr>
                <w:rFonts w:asciiTheme="minorHAnsi" w:hAnsiTheme="minorHAnsi" w:cstheme="minorHAnsi"/>
                <w:szCs w:val="24"/>
              </w:rPr>
              <w:t>)</w:t>
            </w:r>
          </w:p>
        </w:tc>
        <w:tc>
          <w:tcPr>
            <w:tcW w:w="0" w:type="auto"/>
            <w:shd w:val="clear" w:color="auto" w:fill="auto"/>
          </w:tcPr>
          <w:p w:rsidR="002A678B" w:rsidRPr="007E49F1" w:rsidRDefault="002A678B" w:rsidP="00121A0D">
            <w:pPr>
              <w:pStyle w:val="BKV"/>
              <w:keepNext/>
              <w:spacing w:line="240" w:lineRule="auto"/>
              <w:jc w:val="left"/>
              <w:rPr>
                <w:rFonts w:asciiTheme="minorHAnsi" w:hAnsiTheme="minorHAnsi" w:cstheme="minorHAnsi"/>
                <w:szCs w:val="24"/>
              </w:rPr>
            </w:pPr>
            <w:r w:rsidRPr="007E49F1">
              <w:rPr>
                <w:rFonts w:asciiTheme="minorHAnsi" w:hAnsiTheme="minorHAnsi" w:cstheme="minorHAnsi"/>
                <w:szCs w:val="24"/>
              </w:rPr>
              <w:t>Ajánlattevő</w:t>
            </w:r>
            <w:r w:rsidR="00121A0D">
              <w:rPr>
                <w:rFonts w:asciiTheme="minorHAnsi" w:hAnsiTheme="minorHAnsi" w:cstheme="minorHAnsi"/>
                <w:szCs w:val="24"/>
              </w:rPr>
              <w:t>i nyilatkozat</w:t>
            </w:r>
          </w:p>
        </w:tc>
        <w:tc>
          <w:tcPr>
            <w:tcW w:w="0" w:type="auto"/>
            <w:shd w:val="clear" w:color="auto" w:fill="auto"/>
            <w:vAlign w:val="center"/>
          </w:tcPr>
          <w:p w:rsidR="002A678B" w:rsidRPr="007E49F1" w:rsidRDefault="00121A0D" w:rsidP="00046320">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2A678B" w:rsidRPr="007E49F1">
              <w:rPr>
                <w:rFonts w:asciiTheme="minorHAnsi" w:hAnsiTheme="minorHAnsi" w:cstheme="minorHAnsi"/>
                <w:szCs w:val="24"/>
              </w:rPr>
              <w:t>. sz. melléklet</w:t>
            </w:r>
          </w:p>
        </w:tc>
      </w:tr>
      <w:tr w:rsidR="007E49F1" w:rsidRPr="007E49F1" w:rsidTr="00B322BF">
        <w:trPr>
          <w:jc w:val="center"/>
        </w:trPr>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2A678B" w:rsidRPr="007E49F1">
              <w:rPr>
                <w:rFonts w:asciiTheme="minorHAnsi" w:hAnsiTheme="minorHAnsi" w:cstheme="minorHAnsi"/>
                <w:szCs w:val="24"/>
              </w:rPr>
              <w:t>)</w:t>
            </w:r>
          </w:p>
        </w:tc>
        <w:tc>
          <w:tcPr>
            <w:tcW w:w="0" w:type="auto"/>
            <w:shd w:val="clear" w:color="auto" w:fill="auto"/>
            <w:vAlign w:val="center"/>
          </w:tcPr>
          <w:p w:rsidR="002A678B" w:rsidRPr="007E49F1" w:rsidRDefault="00121A0D" w:rsidP="00C84347">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Referencia nyilatkozat</w:t>
            </w:r>
          </w:p>
        </w:tc>
        <w:tc>
          <w:tcPr>
            <w:tcW w:w="0" w:type="auto"/>
            <w:shd w:val="clear" w:color="auto" w:fill="auto"/>
            <w:vAlign w:val="center"/>
          </w:tcPr>
          <w:p w:rsidR="002A678B" w:rsidRPr="007E49F1" w:rsidRDefault="00121A0D" w:rsidP="00121A0D">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2A678B" w:rsidRPr="007E49F1">
              <w:rPr>
                <w:rFonts w:asciiTheme="minorHAnsi" w:hAnsiTheme="minorHAnsi" w:cstheme="minorHAnsi"/>
                <w:szCs w:val="24"/>
              </w:rPr>
              <w:t>. sz. melléklet</w:t>
            </w:r>
          </w:p>
        </w:tc>
      </w:tr>
      <w:tr w:rsidR="00D224DC" w:rsidRPr="007E49F1" w:rsidTr="00D224DC">
        <w:trPr>
          <w:jc w:val="center"/>
        </w:trPr>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Nyilatkozat árbevételről</w:t>
            </w:r>
          </w:p>
        </w:tc>
        <w:tc>
          <w:tcPr>
            <w:tcW w:w="0" w:type="auto"/>
            <w:shd w:val="clear" w:color="auto" w:fill="auto"/>
            <w:vAlign w:val="center"/>
          </w:tcPr>
          <w:p w:rsidR="00D224DC"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 sz. melléklet</w:t>
            </w:r>
          </w:p>
        </w:tc>
      </w:tr>
      <w:tr w:rsidR="00D224DC" w:rsidRPr="007E49F1" w:rsidTr="00D224DC">
        <w:trPr>
          <w:jc w:val="center"/>
        </w:trPr>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Pr="007E49F1">
              <w:rPr>
                <w:rFonts w:asciiTheme="minorHAnsi" w:hAnsiTheme="minorHAnsi" w:cstheme="minorHAnsi"/>
                <w:szCs w:val="24"/>
              </w:rPr>
              <w:t>)</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Egyéb nyilatkozatok</w:t>
            </w:r>
          </w:p>
        </w:tc>
        <w:tc>
          <w:tcPr>
            <w:tcW w:w="0" w:type="auto"/>
            <w:shd w:val="clear" w:color="auto" w:fill="auto"/>
            <w:vAlign w:val="center"/>
          </w:tcPr>
          <w:p w:rsidR="00D224DC" w:rsidRPr="007E49F1" w:rsidRDefault="00D224DC" w:rsidP="00D224D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 sz. melléklet</w:t>
            </w:r>
          </w:p>
        </w:tc>
      </w:tr>
    </w:tbl>
    <w:p w:rsidR="002A678B" w:rsidRPr="007E49F1" w:rsidRDefault="002A678B" w:rsidP="00C84347">
      <w:pPr>
        <w:tabs>
          <w:tab w:val="num" w:pos="720"/>
        </w:tabs>
        <w:jc w:val="both"/>
        <w:rPr>
          <w:rFonts w:asciiTheme="minorHAnsi" w:hAnsiTheme="minorHAnsi" w:cstheme="minorHAnsi"/>
          <w:szCs w:val="24"/>
        </w:rPr>
      </w:pPr>
    </w:p>
    <w:p w:rsidR="008F1F7D" w:rsidRPr="007E49F1" w:rsidRDefault="008F1F7D"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C84347" w:rsidRPr="007E49F1" w:rsidRDefault="00C84347" w:rsidP="00C84347">
      <w:pPr>
        <w:tabs>
          <w:tab w:val="num" w:pos="720"/>
        </w:tabs>
        <w:jc w:val="both"/>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Ajánlati árak: </w:t>
      </w:r>
    </w:p>
    <w:p w:rsidR="008F1F7D" w:rsidRPr="007E49F1" w:rsidRDefault="008F1F7D" w:rsidP="00C84347">
      <w:pPr>
        <w:pStyle w:val="BKV"/>
        <w:tabs>
          <w:tab w:val="left" w:pos="567"/>
        </w:tabs>
        <w:spacing w:line="240" w:lineRule="auto"/>
        <w:ind w:left="567"/>
        <w:rPr>
          <w:rFonts w:asciiTheme="minorHAnsi" w:hAnsiTheme="minorHAnsi" w:cstheme="minorHAnsi"/>
          <w:b/>
          <w:szCs w:val="24"/>
        </w:rPr>
      </w:pPr>
    </w:p>
    <w:p w:rsidR="002A678B"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 xml:space="preserve">Az ellenszolgáltatás nettó értékét a </w:t>
      </w:r>
      <w:r w:rsidR="005D2E4E">
        <w:rPr>
          <w:rFonts w:asciiTheme="minorHAnsi" w:hAnsiTheme="minorHAnsi" w:cstheme="minorHAnsi"/>
          <w:szCs w:val="24"/>
        </w:rPr>
        <w:t>1</w:t>
      </w:r>
      <w:r w:rsidR="00046320">
        <w:rPr>
          <w:rFonts w:asciiTheme="minorHAnsi" w:hAnsiTheme="minorHAnsi" w:cstheme="minorHAnsi"/>
          <w:szCs w:val="24"/>
        </w:rPr>
        <w:t>. sz.</w:t>
      </w:r>
      <w:r w:rsidR="00360D2B" w:rsidRPr="007E49F1">
        <w:rPr>
          <w:rFonts w:asciiTheme="minorHAnsi" w:hAnsiTheme="minorHAnsi" w:cstheme="minorHAnsi"/>
          <w:szCs w:val="24"/>
        </w:rPr>
        <w:t xml:space="preserve"> </w:t>
      </w:r>
      <w:r w:rsidR="005D2E4E">
        <w:rPr>
          <w:rFonts w:asciiTheme="minorHAnsi" w:hAnsiTheme="minorHAnsi" w:cstheme="minorHAnsi"/>
          <w:szCs w:val="24"/>
        </w:rPr>
        <w:t>függelék</w:t>
      </w:r>
      <w:r w:rsidR="00046320">
        <w:rPr>
          <w:rFonts w:asciiTheme="minorHAnsi" w:hAnsiTheme="minorHAnsi" w:cstheme="minorHAnsi"/>
          <w:szCs w:val="24"/>
        </w:rPr>
        <w:t xml:space="preserve"> szerint az </w:t>
      </w:r>
      <w:r w:rsidR="00360D2B" w:rsidRPr="007E49F1">
        <w:rPr>
          <w:rFonts w:asciiTheme="minorHAnsi" w:hAnsiTheme="minorHAnsi" w:cstheme="minorHAnsi"/>
          <w:szCs w:val="24"/>
        </w:rPr>
        <w:t>Ajánlattételi nyilatkozat</w:t>
      </w:r>
      <w:r w:rsidRPr="007E49F1">
        <w:rPr>
          <w:rFonts w:asciiTheme="minorHAnsi" w:hAnsiTheme="minorHAnsi" w:cstheme="minorHAnsi"/>
          <w:szCs w:val="24"/>
        </w:rPr>
        <w:t xml:space="preserve"> kitöltésével </w:t>
      </w:r>
      <w:r w:rsidR="00A14313">
        <w:rPr>
          <w:rFonts w:asciiTheme="minorHAnsi" w:hAnsiTheme="minorHAnsi" w:cstheme="minorHAnsi"/>
          <w:szCs w:val="24"/>
        </w:rPr>
        <w:t>a</w:t>
      </w:r>
      <w:r w:rsidR="00486E6F">
        <w:rPr>
          <w:rFonts w:asciiTheme="minorHAnsi" w:hAnsiTheme="minorHAnsi" w:cstheme="minorHAnsi"/>
          <w:szCs w:val="24"/>
        </w:rPr>
        <w:t xml:space="preserve"> mindösszesen sorhoz tartozó értékkel</w:t>
      </w:r>
      <w:r w:rsidRPr="007E49F1">
        <w:rPr>
          <w:rFonts w:asciiTheme="minorHAnsi" w:hAnsiTheme="minorHAnsi" w:cstheme="minorHAnsi"/>
          <w:szCs w:val="24"/>
        </w:rPr>
        <w:t xml:space="preserve"> kell megadni.</w:t>
      </w:r>
    </w:p>
    <w:p w:rsidR="008F1F7D" w:rsidRPr="007E49F1" w:rsidRDefault="008F1F7D" w:rsidP="00C84347">
      <w:pPr>
        <w:pStyle w:val="BKV"/>
        <w:spacing w:line="240" w:lineRule="auto"/>
        <w:ind w:left="426"/>
        <w:rPr>
          <w:rFonts w:asciiTheme="minorHAnsi" w:hAnsiTheme="minorHAnsi" w:cstheme="minorHAnsi"/>
          <w:szCs w:val="24"/>
        </w:rPr>
      </w:pPr>
    </w:p>
    <w:p w:rsidR="002A678B" w:rsidRPr="007E49F1" w:rsidRDefault="008F1F7D" w:rsidP="00C84347">
      <w:pPr>
        <w:pStyle w:val="BKV"/>
        <w:spacing w:line="240" w:lineRule="auto"/>
        <w:ind w:left="709" w:hanging="283"/>
        <w:rPr>
          <w:rFonts w:asciiTheme="minorHAnsi" w:hAnsiTheme="minorHAnsi" w:cstheme="minorHAnsi"/>
          <w:szCs w:val="24"/>
        </w:rPr>
      </w:pPr>
      <w:r w:rsidRPr="007E49F1">
        <w:rPr>
          <w:rFonts w:asciiTheme="minorHAnsi" w:hAnsiTheme="minorHAnsi" w:cstheme="minorHAnsi"/>
          <w:szCs w:val="24"/>
        </w:rPr>
        <w:t xml:space="preserve">A </w:t>
      </w:r>
      <w:r w:rsidR="00486E6F">
        <w:rPr>
          <w:rFonts w:asciiTheme="minorHAnsi" w:hAnsiTheme="minorHAnsi" w:cstheme="minorHAnsi"/>
          <w:szCs w:val="24"/>
        </w:rPr>
        <w:t>költségvetési tételeket</w:t>
      </w:r>
      <w:r w:rsidR="002A678B" w:rsidRPr="007E49F1">
        <w:rPr>
          <w:rFonts w:asciiTheme="minorHAnsi" w:hAnsiTheme="minorHAnsi" w:cstheme="minorHAnsi"/>
          <w:szCs w:val="24"/>
        </w:rPr>
        <w:t xml:space="preserve"> a</w:t>
      </w:r>
      <w:r w:rsidR="00A14313">
        <w:rPr>
          <w:rFonts w:asciiTheme="minorHAnsi" w:hAnsiTheme="minorHAnsi" w:cstheme="minorHAnsi"/>
          <w:szCs w:val="24"/>
        </w:rPr>
        <w:t>z</w:t>
      </w:r>
      <w:r w:rsidR="002A678B" w:rsidRPr="007E49F1">
        <w:rPr>
          <w:rFonts w:asciiTheme="minorHAnsi" w:hAnsiTheme="minorHAnsi" w:cstheme="minorHAnsi"/>
          <w:szCs w:val="24"/>
        </w:rPr>
        <w:t xml:space="preserve"> </w:t>
      </w:r>
      <w:r w:rsidR="005D2E4E">
        <w:rPr>
          <w:rFonts w:asciiTheme="minorHAnsi" w:hAnsiTheme="minorHAnsi" w:cstheme="minorHAnsi"/>
          <w:szCs w:val="24"/>
        </w:rPr>
        <w:t>1</w:t>
      </w:r>
      <w:r w:rsidR="00046320">
        <w:rPr>
          <w:rFonts w:asciiTheme="minorHAnsi" w:hAnsiTheme="minorHAnsi" w:cstheme="minorHAnsi"/>
          <w:szCs w:val="24"/>
        </w:rPr>
        <w:t>.</w:t>
      </w:r>
      <w:r w:rsidR="002A678B" w:rsidRPr="007E49F1">
        <w:rPr>
          <w:rFonts w:asciiTheme="minorHAnsi" w:hAnsiTheme="minorHAnsi" w:cstheme="minorHAnsi"/>
          <w:szCs w:val="24"/>
        </w:rPr>
        <w:t xml:space="preserve"> számú </w:t>
      </w:r>
      <w:r w:rsidR="005D2E4E">
        <w:rPr>
          <w:rFonts w:asciiTheme="minorHAnsi" w:hAnsiTheme="minorHAnsi" w:cstheme="minorHAnsi"/>
          <w:szCs w:val="24"/>
        </w:rPr>
        <w:t>függelék</w:t>
      </w:r>
      <w:r w:rsidR="002A678B" w:rsidRPr="007E49F1">
        <w:rPr>
          <w:rFonts w:asciiTheme="minorHAnsi" w:hAnsiTheme="minorHAnsi" w:cstheme="minorHAnsi"/>
          <w:szCs w:val="24"/>
        </w:rPr>
        <w:t xml:space="preserve"> kitöltésével </w:t>
      </w:r>
      <w:r w:rsidRPr="007E49F1">
        <w:rPr>
          <w:rFonts w:asciiTheme="minorHAnsi" w:hAnsiTheme="minorHAnsi" w:cstheme="minorHAnsi"/>
          <w:szCs w:val="24"/>
        </w:rPr>
        <w:t>kell megadni.</w:t>
      </w:r>
    </w:p>
    <w:p w:rsidR="008F1F7D" w:rsidRPr="007E49F1" w:rsidRDefault="008F1F7D" w:rsidP="00C84347">
      <w:pPr>
        <w:pStyle w:val="BKV"/>
        <w:spacing w:line="240" w:lineRule="auto"/>
        <w:ind w:left="709" w:hanging="283"/>
        <w:rPr>
          <w:rFonts w:asciiTheme="minorHAnsi" w:hAnsiTheme="minorHAnsi" w:cstheme="minorHAnsi"/>
          <w:szCs w:val="24"/>
        </w:rPr>
      </w:pPr>
    </w:p>
    <w:p w:rsidR="008F1F7D" w:rsidRPr="007E49F1" w:rsidRDefault="002A678B" w:rsidP="00C84347">
      <w:pPr>
        <w:pStyle w:val="BKV"/>
        <w:spacing w:line="240" w:lineRule="auto"/>
        <w:ind w:left="426"/>
        <w:rPr>
          <w:rFonts w:asciiTheme="minorHAnsi" w:hAnsiTheme="minorHAnsi" w:cstheme="minorHAnsi"/>
          <w:szCs w:val="24"/>
        </w:rPr>
      </w:pPr>
      <w:r w:rsidRPr="007E49F1">
        <w:rPr>
          <w:rFonts w:asciiTheme="minorHAnsi" w:hAnsiTheme="minorHAnsi" w:cstheme="minorHAnsi"/>
          <w:szCs w:val="24"/>
        </w:rPr>
        <w:t>A</w:t>
      </w:r>
      <w:r w:rsidR="00A14313">
        <w:rPr>
          <w:rFonts w:asciiTheme="minorHAnsi" w:hAnsiTheme="minorHAnsi" w:cstheme="minorHAnsi"/>
          <w:szCs w:val="24"/>
        </w:rPr>
        <w:t xml:space="preserve">z egyes sorokhoz tartozó </w:t>
      </w:r>
      <w:r w:rsidR="00486E6F">
        <w:rPr>
          <w:rFonts w:asciiTheme="minorHAnsi" w:hAnsiTheme="minorHAnsi" w:cstheme="minorHAnsi"/>
          <w:szCs w:val="24"/>
        </w:rPr>
        <w:t xml:space="preserve">tételek </w:t>
      </w:r>
      <w:r w:rsidR="00A14313">
        <w:rPr>
          <w:rFonts w:asciiTheme="minorHAnsi" w:hAnsiTheme="minorHAnsi" w:cstheme="minorHAnsi"/>
          <w:szCs w:val="24"/>
        </w:rPr>
        <w:t xml:space="preserve">esetében </w:t>
      </w:r>
      <w:r w:rsidRPr="007E49F1">
        <w:rPr>
          <w:rFonts w:asciiTheme="minorHAnsi" w:hAnsiTheme="minorHAnsi" w:cstheme="minorHAnsi"/>
          <w:szCs w:val="24"/>
        </w:rPr>
        <w:t>tartalmaznia kell a szerződésszerű teljesítéshez szükséges összes járulékos munka-, anyag-, szállítási, felszerelési és egyéb költségeket – ideértve a fuvarozás, tárolás, rakodás, csomagolás</w:t>
      </w:r>
      <w:r w:rsidR="00046320">
        <w:rPr>
          <w:rFonts w:asciiTheme="minorHAnsi" w:hAnsiTheme="minorHAnsi" w:cstheme="minorHAnsi"/>
          <w:szCs w:val="24"/>
        </w:rPr>
        <w:t xml:space="preserve"> </w:t>
      </w:r>
      <w:r w:rsidRPr="007E49F1">
        <w:rPr>
          <w:rFonts w:asciiTheme="minorHAnsi" w:hAnsiTheme="minorHAnsi" w:cstheme="minorHAnsi"/>
          <w:szCs w:val="24"/>
        </w:rPr>
        <w:t>költségeit is – valamint a különféle vámköltségeket és adókat az általános forgalmi adó kivételével.</w:t>
      </w:r>
    </w:p>
    <w:p w:rsidR="002A678B" w:rsidRDefault="002A678B" w:rsidP="00C84347">
      <w:pPr>
        <w:pStyle w:val="BKV"/>
        <w:spacing w:line="240" w:lineRule="auto"/>
        <w:rPr>
          <w:rFonts w:asciiTheme="minorHAnsi" w:hAnsiTheme="minorHAnsi" w:cstheme="minorHAnsi"/>
          <w:b/>
          <w:szCs w:val="24"/>
        </w:rPr>
      </w:pPr>
    </w:p>
    <w:p w:rsidR="00D93CB2" w:rsidRPr="007E49F1" w:rsidRDefault="00D93CB2"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w:t>
      </w:r>
      <w:r w:rsidR="00502457" w:rsidRPr="007E49F1">
        <w:rPr>
          <w:rFonts w:asciiTheme="minorHAnsi" w:hAnsiTheme="minorHAnsi" w:cstheme="minorHAnsi"/>
          <w:b/>
          <w:szCs w:val="24"/>
        </w:rPr>
        <w:t>ti f</w:t>
      </w:r>
      <w:r w:rsidRPr="007E49F1">
        <w:rPr>
          <w:rFonts w:asciiTheme="minorHAnsi" w:hAnsiTheme="minorHAnsi" w:cstheme="minorHAnsi"/>
          <w:b/>
          <w:szCs w:val="24"/>
        </w:rPr>
        <w:t>elhívással kapcsolatos kérdések és válaszok:</w:t>
      </w:r>
    </w:p>
    <w:p w:rsidR="00265EB4" w:rsidRPr="007E49F1" w:rsidRDefault="00265EB4" w:rsidP="00C84347">
      <w:pPr>
        <w:pStyle w:val="Szvegtrzs3"/>
        <w:ind w:left="432"/>
        <w:jc w:val="both"/>
        <w:rPr>
          <w:rFonts w:asciiTheme="minorHAnsi" w:hAnsiTheme="minorHAnsi" w:cstheme="minorHAnsi"/>
          <w:b/>
          <w:bCs/>
          <w:color w:val="auto"/>
          <w:szCs w:val="24"/>
        </w:rPr>
      </w:pPr>
    </w:p>
    <w:p w:rsidR="002A678B" w:rsidRPr="007E49F1" w:rsidRDefault="00D93CB2" w:rsidP="00C84347">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sidR="00CB4B49">
        <w:rPr>
          <w:rFonts w:asciiTheme="minorHAnsi" w:hAnsiTheme="minorHAnsi" w:cstheme="minorHAnsi"/>
          <w:szCs w:val="24"/>
        </w:rPr>
        <w:t>5</w:t>
      </w:r>
      <w:r w:rsidRPr="007E49F1">
        <w:rPr>
          <w:rFonts w:asciiTheme="minorHAnsi" w:hAnsiTheme="minorHAnsi" w:cstheme="minorHAnsi"/>
          <w:szCs w:val="24"/>
        </w:rPr>
        <w:t xml:space="preserve">. </w:t>
      </w:r>
      <w:r w:rsidR="00812874">
        <w:rPr>
          <w:rFonts w:asciiTheme="minorHAnsi" w:hAnsiTheme="minorHAnsi" w:cstheme="minorHAnsi"/>
          <w:szCs w:val="24"/>
        </w:rPr>
        <w:t>június</w:t>
      </w:r>
      <w:r w:rsidR="00804A3D">
        <w:rPr>
          <w:rFonts w:asciiTheme="minorHAnsi" w:hAnsiTheme="minorHAnsi" w:cstheme="minorHAnsi"/>
          <w:szCs w:val="24"/>
        </w:rPr>
        <w:t xml:space="preserve"> </w:t>
      </w:r>
      <w:r w:rsidR="0069100C">
        <w:rPr>
          <w:rFonts w:asciiTheme="minorHAnsi" w:hAnsiTheme="minorHAnsi" w:cstheme="minorHAnsi"/>
          <w:szCs w:val="24"/>
        </w:rPr>
        <w:t>2</w:t>
      </w:r>
      <w:r w:rsidR="00812874">
        <w:rPr>
          <w:rFonts w:asciiTheme="minorHAnsi" w:hAnsiTheme="minorHAnsi" w:cstheme="minorHAnsi"/>
          <w:szCs w:val="24"/>
        </w:rPr>
        <w:t>6</w:t>
      </w:r>
      <w:r w:rsidRPr="007E49F1">
        <w:rPr>
          <w:rFonts w:asciiTheme="minorHAnsi" w:hAnsiTheme="minorHAnsi" w:cstheme="minorHAnsi"/>
          <w:szCs w:val="24"/>
        </w:rPr>
        <w:t>. nap 1</w:t>
      </w:r>
      <w:r w:rsidR="00812874">
        <w:rPr>
          <w:rFonts w:asciiTheme="minorHAnsi" w:hAnsiTheme="minorHAnsi" w:cstheme="minorHAnsi"/>
          <w:szCs w:val="24"/>
        </w:rPr>
        <w:t>1</w:t>
      </w:r>
      <w:r w:rsidRPr="007E49F1">
        <w:rPr>
          <w:rFonts w:asciiTheme="minorHAnsi" w:hAnsiTheme="minorHAnsi" w:cstheme="minorHAnsi"/>
          <w:szCs w:val="24"/>
        </w:rPr>
        <w:t>:00</w:t>
      </w:r>
      <w:r w:rsidR="00812874">
        <w:rPr>
          <w:rFonts w:asciiTheme="minorHAnsi" w:hAnsiTheme="minorHAnsi" w:cstheme="minorHAnsi"/>
          <w:szCs w:val="24"/>
        </w:rPr>
        <w:t xml:space="preserve"> órá</w:t>
      </w:r>
      <w:r w:rsidRPr="007E49F1">
        <w:rPr>
          <w:rFonts w:asciiTheme="minorHAnsi" w:hAnsiTheme="minorHAnsi" w:cstheme="minorHAnsi"/>
          <w:szCs w:val="24"/>
        </w:rPr>
        <w:t xml:space="preserve">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1"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2370C6" w:rsidRPr="007E49F1" w:rsidRDefault="002370C6" w:rsidP="00C84347">
      <w:pPr>
        <w:pStyle w:val="BKV"/>
        <w:tabs>
          <w:tab w:val="left" w:pos="540"/>
          <w:tab w:val="left" w:pos="4680"/>
        </w:tabs>
        <w:spacing w:line="240" w:lineRule="auto"/>
        <w:ind w:left="432"/>
        <w:rPr>
          <w:rFonts w:asciiTheme="minorHAnsi" w:hAnsiTheme="minorHAnsi" w:cstheme="minorHAnsi"/>
          <w:szCs w:val="24"/>
        </w:rPr>
      </w:pPr>
    </w:p>
    <w:p w:rsidR="002A678B" w:rsidRPr="007E49F1" w:rsidRDefault="00265EB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w:t>
      </w:r>
      <w:r w:rsidR="002A678B" w:rsidRPr="007E49F1">
        <w:rPr>
          <w:rFonts w:asciiTheme="minorHAnsi" w:hAnsiTheme="minorHAnsi" w:cstheme="minorHAnsi"/>
          <w:b/>
          <w:szCs w:val="24"/>
        </w:rPr>
        <w:t>jánlatok benyújtása:</w:t>
      </w:r>
    </w:p>
    <w:p w:rsidR="00265EB4" w:rsidRPr="007E49F1" w:rsidRDefault="00265EB4" w:rsidP="00C84347">
      <w:pPr>
        <w:pStyle w:val="BKV"/>
        <w:tabs>
          <w:tab w:val="left" w:pos="540"/>
          <w:tab w:val="left" w:pos="4680"/>
        </w:tabs>
        <w:spacing w:line="240" w:lineRule="auto"/>
        <w:ind w:left="432"/>
        <w:rPr>
          <w:rFonts w:asciiTheme="minorHAnsi" w:hAnsiTheme="minorHAnsi" w:cstheme="minorHAnsi"/>
          <w:b/>
          <w:szCs w:val="24"/>
        </w:rPr>
      </w:pPr>
    </w:p>
    <w:p w:rsidR="002A678B" w:rsidRPr="007E49F1" w:rsidRDefault="002A678B" w:rsidP="00C84347">
      <w:pPr>
        <w:ind w:left="432"/>
        <w:jc w:val="both"/>
        <w:rPr>
          <w:rFonts w:asciiTheme="minorHAnsi" w:hAnsiTheme="minorHAnsi" w:cstheme="minorHAnsi"/>
          <w:szCs w:val="24"/>
        </w:rPr>
      </w:pPr>
      <w:r w:rsidRPr="007E49F1">
        <w:rPr>
          <w:rFonts w:asciiTheme="minorHAnsi" w:hAnsiTheme="minorHAnsi" w:cstheme="minorHAnsi"/>
          <w:szCs w:val="24"/>
        </w:rPr>
        <w:t xml:space="preserve">A BKV Zrt. a tárgyi eljárást elektronikus rendszerben folytatja le, az eljárásban való részvételhez külön regisztráció szükséges. Kérjük, hogy amennyiben az eljárásban részt kívánnak venni, és még nincsenek regisztrálva az </w:t>
      </w:r>
      <w:proofErr w:type="spellStart"/>
      <w:r w:rsidRPr="007E49F1">
        <w:rPr>
          <w:rFonts w:asciiTheme="minorHAnsi" w:hAnsiTheme="minorHAnsi" w:cstheme="minorHAnsi"/>
          <w:szCs w:val="24"/>
        </w:rPr>
        <w:t>Electool</w:t>
      </w:r>
      <w:proofErr w:type="spellEnd"/>
      <w:r w:rsidRPr="007E49F1">
        <w:rPr>
          <w:rFonts w:asciiTheme="minorHAnsi" w:hAnsiTheme="minorHAnsi" w:cstheme="minorHAnsi"/>
          <w:szCs w:val="24"/>
        </w:rPr>
        <w:t xml:space="preserve"> tendereztető rendszerben 201</w:t>
      </w:r>
      <w:r w:rsidR="00CB4B49">
        <w:rPr>
          <w:rFonts w:asciiTheme="minorHAnsi" w:hAnsiTheme="minorHAnsi" w:cstheme="minorHAnsi"/>
          <w:szCs w:val="24"/>
        </w:rPr>
        <w:t>5</w:t>
      </w:r>
      <w:r w:rsidRPr="007E49F1">
        <w:rPr>
          <w:rFonts w:asciiTheme="minorHAnsi" w:hAnsiTheme="minorHAnsi" w:cstheme="minorHAnsi"/>
          <w:szCs w:val="24"/>
        </w:rPr>
        <w:t xml:space="preserve">. </w:t>
      </w:r>
      <w:r w:rsidR="00812874">
        <w:rPr>
          <w:rFonts w:asciiTheme="minorHAnsi" w:hAnsiTheme="minorHAnsi" w:cstheme="minorHAnsi"/>
          <w:szCs w:val="24"/>
        </w:rPr>
        <w:t>június 26</w:t>
      </w:r>
      <w:r w:rsidRPr="007E49F1">
        <w:rPr>
          <w:rFonts w:asciiTheme="minorHAnsi" w:hAnsiTheme="minorHAnsi" w:cstheme="minorHAnsi"/>
          <w:szCs w:val="24"/>
        </w:rPr>
        <w:t>-</w:t>
      </w:r>
      <w:r w:rsidR="00812874">
        <w:rPr>
          <w:rFonts w:asciiTheme="minorHAnsi" w:hAnsiTheme="minorHAnsi" w:cstheme="minorHAnsi"/>
          <w:szCs w:val="24"/>
        </w:rPr>
        <w:t>á</w:t>
      </w:r>
      <w:r w:rsidRPr="007E49F1">
        <w:rPr>
          <w:rFonts w:asciiTheme="minorHAnsi" w:hAnsiTheme="minorHAnsi" w:cstheme="minorHAnsi"/>
          <w:szCs w:val="24"/>
        </w:rPr>
        <w:t xml:space="preserve">n </w:t>
      </w:r>
      <w:r w:rsidR="00046320">
        <w:rPr>
          <w:rFonts w:asciiTheme="minorHAnsi" w:hAnsiTheme="minorHAnsi" w:cstheme="minorHAnsi"/>
          <w:szCs w:val="24"/>
        </w:rPr>
        <w:t>1</w:t>
      </w:r>
      <w:r w:rsidR="000B1FC4">
        <w:rPr>
          <w:rFonts w:asciiTheme="minorHAnsi" w:hAnsiTheme="minorHAnsi" w:cstheme="minorHAnsi"/>
          <w:szCs w:val="24"/>
        </w:rPr>
        <w:t>0</w:t>
      </w:r>
      <w:r w:rsidR="00677EDE">
        <w:rPr>
          <w:rFonts w:asciiTheme="minorHAnsi" w:hAnsiTheme="minorHAnsi" w:cstheme="minorHAnsi"/>
          <w:szCs w:val="24"/>
        </w:rPr>
        <w:t>:</w:t>
      </w:r>
      <w:r w:rsidR="00046320">
        <w:rPr>
          <w:rFonts w:asciiTheme="minorHAnsi" w:hAnsiTheme="minorHAnsi" w:cstheme="minorHAnsi"/>
          <w:szCs w:val="24"/>
        </w:rPr>
        <w:t>00</w:t>
      </w:r>
      <w:r w:rsidRPr="007E49F1">
        <w:rPr>
          <w:rFonts w:asciiTheme="minorHAnsi" w:hAnsiTheme="minorHAnsi" w:cstheme="minorHAnsi"/>
          <w:szCs w:val="24"/>
        </w:rPr>
        <w:t xml:space="preserve"> óráig szíveskedjenek részvételi szándékukat jelezni a </w:t>
      </w:r>
      <w:hyperlink r:id="rId12" w:history="1">
        <w:r w:rsidR="00656C21"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címen, hogy a szükséges regisztrációra sor kerülhessen.</w:t>
      </w:r>
    </w:p>
    <w:p w:rsidR="00CD0210" w:rsidRPr="007E49F1" w:rsidRDefault="00CD0210" w:rsidP="00C84347">
      <w:pPr>
        <w:ind w:left="432"/>
        <w:jc w:val="both"/>
        <w:rPr>
          <w:rFonts w:asciiTheme="minorHAnsi" w:hAnsiTheme="minorHAnsi" w:cstheme="minorHAnsi"/>
          <w:szCs w:val="24"/>
        </w:rPr>
      </w:pPr>
    </w:p>
    <w:p w:rsidR="00656C21" w:rsidRPr="007E49F1" w:rsidRDefault="005F6C85"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 regisztráció, valamint azt követően az eljárásban való részvételre feljogosító meghívás időt vesz igénybe, így amennyiben részvételi szándékukat a </w:t>
      </w:r>
      <w:r w:rsidR="00C039DD" w:rsidRPr="007E49F1">
        <w:rPr>
          <w:rFonts w:asciiTheme="minorHAnsi" w:hAnsiTheme="minorHAnsi" w:cstheme="minorHAnsi"/>
          <w:szCs w:val="24"/>
          <w:lang w:eastAsia="hu-HU"/>
        </w:rPr>
        <w:t>jelen pontban előzőekben megadott</w:t>
      </w:r>
      <w:r w:rsidRPr="007E49F1">
        <w:rPr>
          <w:rFonts w:asciiTheme="minorHAnsi" w:hAnsiTheme="minorHAnsi" w:cstheme="minorHAnsi"/>
          <w:szCs w:val="24"/>
          <w:lang w:eastAsia="hu-HU"/>
        </w:rPr>
        <w:t xml:space="preserve"> határidőt követően jelzik, ajánlatkérő nem tudja garantálni az eljárásban való részvétel lehetőségét. Felhívjuk továbbá a figyelmet arra, hogy a regisztrációt követően ajánlattevő csak úgy vehet részt az eljárásban, ha Ajánlatkérő a konkrét  eljárásra meghívót küld. Ajánlattevőknek 201</w:t>
      </w:r>
      <w:r w:rsidR="00CB4B49">
        <w:rPr>
          <w:rFonts w:asciiTheme="minorHAnsi" w:hAnsiTheme="minorHAnsi" w:cstheme="minorHAnsi"/>
          <w:szCs w:val="24"/>
          <w:lang w:eastAsia="hu-HU"/>
        </w:rPr>
        <w:t>5</w:t>
      </w:r>
      <w:r w:rsidRPr="007E49F1">
        <w:rPr>
          <w:rFonts w:asciiTheme="minorHAnsi" w:hAnsiTheme="minorHAnsi" w:cstheme="minorHAnsi"/>
          <w:szCs w:val="24"/>
          <w:lang w:eastAsia="hu-HU"/>
        </w:rPr>
        <w:t>.</w:t>
      </w:r>
      <w:r w:rsidR="00812874">
        <w:rPr>
          <w:rFonts w:asciiTheme="minorHAnsi" w:hAnsiTheme="minorHAnsi" w:cstheme="minorHAnsi"/>
          <w:szCs w:val="24"/>
          <w:lang w:eastAsia="hu-HU"/>
        </w:rPr>
        <w:t xml:space="preserve"> június 26</w:t>
      </w:r>
      <w:r w:rsidR="00046320">
        <w:rPr>
          <w:rFonts w:asciiTheme="minorHAnsi" w:hAnsiTheme="minorHAnsi" w:cstheme="minorHAnsi"/>
          <w:szCs w:val="24"/>
          <w:lang w:eastAsia="hu-HU"/>
        </w:rPr>
        <w:t>-</w:t>
      </w:r>
      <w:r w:rsidR="00812874">
        <w:rPr>
          <w:rFonts w:asciiTheme="minorHAnsi" w:hAnsiTheme="minorHAnsi" w:cstheme="minorHAnsi"/>
          <w:szCs w:val="24"/>
          <w:lang w:eastAsia="hu-HU"/>
        </w:rPr>
        <w:t>á</w:t>
      </w:r>
      <w:r w:rsidR="00BB1EAA">
        <w:rPr>
          <w:rFonts w:asciiTheme="minorHAnsi" w:hAnsiTheme="minorHAnsi" w:cstheme="minorHAnsi"/>
          <w:szCs w:val="24"/>
          <w:lang w:eastAsia="hu-HU"/>
        </w:rPr>
        <w:t xml:space="preserve">n </w:t>
      </w:r>
      <w:r w:rsidR="00812874">
        <w:rPr>
          <w:rFonts w:asciiTheme="minorHAnsi" w:hAnsiTheme="minorHAnsi" w:cstheme="minorHAnsi"/>
          <w:szCs w:val="24"/>
          <w:lang w:eastAsia="hu-HU"/>
        </w:rPr>
        <w:t>9</w:t>
      </w:r>
      <w:r w:rsidR="00677EDE">
        <w:rPr>
          <w:rFonts w:asciiTheme="minorHAnsi" w:hAnsiTheme="minorHAnsi" w:cstheme="minorHAnsi"/>
          <w:szCs w:val="24"/>
          <w:lang w:eastAsia="hu-HU"/>
        </w:rPr>
        <w:t>:</w:t>
      </w:r>
      <w:r w:rsidR="00046320">
        <w:rPr>
          <w:rFonts w:asciiTheme="minorHAnsi" w:hAnsiTheme="minorHAnsi" w:cstheme="minorHAnsi"/>
          <w:szCs w:val="24"/>
          <w:lang w:eastAsia="hu-HU"/>
        </w:rPr>
        <w:t>00</w:t>
      </w:r>
      <w:r w:rsidR="00812874">
        <w:rPr>
          <w:rFonts w:asciiTheme="minorHAnsi" w:hAnsiTheme="minorHAnsi" w:cstheme="minorHAnsi"/>
          <w:szCs w:val="24"/>
          <w:lang w:eastAsia="hu-HU"/>
        </w:rPr>
        <w:t xml:space="preserve"> órá</w:t>
      </w:r>
      <w:r w:rsidRPr="007E49F1">
        <w:rPr>
          <w:rFonts w:asciiTheme="minorHAnsi" w:hAnsiTheme="minorHAnsi" w:cstheme="minorHAnsi"/>
          <w:szCs w:val="24"/>
          <w:lang w:eastAsia="hu-HU"/>
        </w:rPr>
        <w:t xml:space="preserve">ig van lehetőségük arra, hogy jelezzék, ha a meghívót nem kapták meg. Amennyiben Ajánlatkérő ajánlattevőt az eljárásra meghívta és a </w:t>
      </w:r>
      <w:r w:rsidRPr="007E49F1">
        <w:rPr>
          <w:rFonts w:asciiTheme="minorHAnsi" w:hAnsiTheme="minorHAnsi" w:cstheme="minorHAnsi"/>
          <w:szCs w:val="24"/>
          <w:lang w:eastAsia="hu-HU"/>
        </w:rPr>
        <w:lastRenderedPageBreak/>
        <w:t>meghatározott határidőig ajánlattevő nem jelzi, hogy a meghívót nem kapta meg, nem áll módunkban az ajánlat feltöltésével kapcsolatos kifogásokat elfogadni.</w:t>
      </w:r>
    </w:p>
    <w:p w:rsidR="00CD0210" w:rsidRPr="007E49F1" w:rsidRDefault="00CD0210" w:rsidP="00C84347">
      <w:pPr>
        <w:ind w:left="432"/>
        <w:jc w:val="both"/>
        <w:rPr>
          <w:rFonts w:asciiTheme="minorHAnsi" w:hAnsiTheme="minorHAnsi" w:cstheme="minorHAnsi"/>
          <w:szCs w:val="24"/>
          <w:lang w:eastAsia="hu-HU"/>
        </w:rPr>
      </w:pPr>
    </w:p>
    <w:p w:rsidR="00656C21" w:rsidRPr="007E49F1" w:rsidRDefault="00656C21"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7E49F1">
        <w:rPr>
          <w:rFonts w:asciiTheme="minorHAnsi" w:hAnsiTheme="minorHAnsi" w:cstheme="minorHAnsi"/>
          <w:szCs w:val="24"/>
          <w:lang w:eastAsia="hu-HU"/>
        </w:rPr>
        <w:t>Electool</w:t>
      </w:r>
      <w:proofErr w:type="spellEnd"/>
      <w:r w:rsidRPr="007E49F1">
        <w:rPr>
          <w:rFonts w:asciiTheme="minorHAnsi" w:hAnsiTheme="minorHAnsi" w:cstheme="minorHAnsi"/>
          <w:szCs w:val="24"/>
          <w:lang w:eastAsia="hu-HU"/>
        </w:rPr>
        <w:t xml:space="preserve"> oldalára (https://electool.com/sourcingtool/) kell feltölteni. </w:t>
      </w:r>
    </w:p>
    <w:p w:rsidR="00265EB4" w:rsidRPr="007E49F1" w:rsidRDefault="00265EB4" w:rsidP="00C84347">
      <w:pPr>
        <w:ind w:left="432"/>
        <w:jc w:val="both"/>
        <w:rPr>
          <w:rFonts w:asciiTheme="minorHAnsi" w:hAnsiTheme="minorHAnsi" w:cstheme="minorHAnsi"/>
          <w:szCs w:val="24"/>
          <w:lang w:eastAsia="hu-HU"/>
        </w:rPr>
      </w:pPr>
    </w:p>
    <w:p w:rsidR="002A678B" w:rsidRPr="007E49F1" w:rsidRDefault="002A678B" w:rsidP="00C84347">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Kérjük, hogy Ajánlattevő ajánlatában adja meg az elérhetőségéhez szükséges adatokat: ajánlattevő cég neve, székhelye, telefonszáma, telefax-száma, a kapcsolattartó személy neve, beosztása.</w:t>
      </w:r>
    </w:p>
    <w:p w:rsidR="002370C6" w:rsidRPr="007E49F1" w:rsidRDefault="002370C6" w:rsidP="00C84347">
      <w:pPr>
        <w:pStyle w:val="BKV"/>
        <w:spacing w:line="240" w:lineRule="auto"/>
        <w:ind w:left="432"/>
        <w:rPr>
          <w:rFonts w:asciiTheme="minorHAnsi" w:hAnsiTheme="minorHAnsi" w:cstheme="minorHAnsi"/>
          <w:szCs w:val="24"/>
        </w:rPr>
      </w:pPr>
    </w:p>
    <w:p w:rsidR="002A678B" w:rsidRPr="007E49F1" w:rsidRDefault="002A678B"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benyújtásának (feltöltésének) határideje</w:t>
      </w:r>
      <w:r w:rsidR="00B46C0D" w:rsidRPr="007E49F1">
        <w:rPr>
          <w:rFonts w:asciiTheme="minorHAnsi" w:hAnsiTheme="minorHAnsi" w:cstheme="minorHAnsi"/>
          <w:b/>
          <w:szCs w:val="24"/>
        </w:rPr>
        <w:t xml:space="preserve"> (ajánlattételi határidő)</w:t>
      </w:r>
      <w:r w:rsidRPr="007E49F1">
        <w:rPr>
          <w:rFonts w:asciiTheme="minorHAnsi" w:hAnsiTheme="minorHAnsi" w:cstheme="minorHAnsi"/>
          <w:b/>
          <w:szCs w:val="24"/>
        </w:rPr>
        <w:t>:</w:t>
      </w:r>
    </w:p>
    <w:p w:rsidR="002370C6" w:rsidRDefault="002370C6" w:rsidP="00003C40">
      <w:pPr>
        <w:pStyle w:val="BKV"/>
        <w:spacing w:line="240" w:lineRule="auto"/>
        <w:ind w:left="432"/>
        <w:jc w:val="center"/>
        <w:rPr>
          <w:rFonts w:asciiTheme="minorHAnsi" w:hAnsiTheme="minorHAnsi" w:cstheme="minorHAnsi"/>
          <w:b/>
          <w:szCs w:val="24"/>
        </w:rPr>
      </w:pPr>
    </w:p>
    <w:p w:rsidR="002A678B" w:rsidRPr="007E49F1" w:rsidRDefault="002A678B"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B4B49">
        <w:rPr>
          <w:rFonts w:asciiTheme="minorHAnsi" w:hAnsiTheme="minorHAnsi" w:cstheme="minorHAnsi"/>
          <w:b/>
          <w:szCs w:val="24"/>
        </w:rPr>
        <w:t>5</w:t>
      </w:r>
      <w:r w:rsidRPr="007E49F1">
        <w:rPr>
          <w:rFonts w:asciiTheme="minorHAnsi" w:hAnsiTheme="minorHAnsi" w:cstheme="minorHAnsi"/>
          <w:b/>
          <w:szCs w:val="24"/>
        </w:rPr>
        <w:t xml:space="preserve">. </w:t>
      </w:r>
      <w:r w:rsidR="0069100C">
        <w:rPr>
          <w:rFonts w:asciiTheme="minorHAnsi" w:hAnsiTheme="minorHAnsi" w:cstheme="minorHAnsi"/>
          <w:b/>
          <w:szCs w:val="24"/>
        </w:rPr>
        <w:t>jú</w:t>
      </w:r>
      <w:r w:rsidR="00812874">
        <w:rPr>
          <w:rFonts w:asciiTheme="minorHAnsi" w:hAnsiTheme="minorHAnsi" w:cstheme="minorHAnsi"/>
          <w:b/>
          <w:szCs w:val="24"/>
        </w:rPr>
        <w:t>lius</w:t>
      </w:r>
      <w:r w:rsidR="00EA3F96">
        <w:rPr>
          <w:rFonts w:asciiTheme="minorHAnsi" w:hAnsiTheme="minorHAnsi" w:cstheme="minorHAnsi"/>
          <w:b/>
          <w:szCs w:val="24"/>
        </w:rPr>
        <w:t xml:space="preserve"> </w:t>
      </w:r>
      <w:r w:rsidR="00812874">
        <w:rPr>
          <w:rFonts w:asciiTheme="minorHAnsi" w:hAnsiTheme="minorHAnsi" w:cstheme="minorHAnsi"/>
          <w:b/>
          <w:szCs w:val="24"/>
        </w:rPr>
        <w:t>2</w:t>
      </w:r>
      <w:r w:rsidR="00EA3F96">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 xml:space="preserve">00 </w:t>
      </w:r>
      <w:r w:rsidRPr="007E49F1">
        <w:rPr>
          <w:rFonts w:asciiTheme="minorHAnsi" w:hAnsiTheme="minorHAnsi" w:cstheme="minorHAnsi"/>
          <w:b/>
          <w:szCs w:val="24"/>
        </w:rPr>
        <w:t>perc</w:t>
      </w:r>
    </w:p>
    <w:p w:rsidR="00C039DD" w:rsidRDefault="002A678B" w:rsidP="00C84347">
      <w:pPr>
        <w:pStyle w:val="BKV"/>
        <w:tabs>
          <w:tab w:val="left" w:pos="540"/>
        </w:tabs>
        <w:spacing w:line="240" w:lineRule="auto"/>
        <w:ind w:left="432"/>
        <w:rPr>
          <w:rFonts w:asciiTheme="minorHAnsi" w:hAnsiTheme="minorHAnsi" w:cstheme="minorHAnsi"/>
          <w:b/>
          <w:szCs w:val="24"/>
        </w:rPr>
      </w:pPr>
      <w:r w:rsidRPr="007E49F1">
        <w:rPr>
          <w:rFonts w:asciiTheme="minorHAnsi" w:hAnsiTheme="minorHAnsi" w:cstheme="minorHAnsi"/>
          <w:szCs w:val="24"/>
        </w:rPr>
        <w:t xml:space="preserve"> </w:t>
      </w:r>
      <w:r w:rsidR="00C039DD" w:rsidRPr="007E49F1">
        <w:rPr>
          <w:rFonts w:asciiTheme="minorHAnsi" w:hAnsiTheme="minorHAnsi" w:cstheme="minorHAnsi"/>
          <w:b/>
          <w:szCs w:val="24"/>
        </w:rPr>
        <w:t>Az ajánlati árak megtekintése:</w:t>
      </w:r>
    </w:p>
    <w:p w:rsidR="004E0CF7" w:rsidRPr="007E49F1" w:rsidRDefault="004E0CF7" w:rsidP="00C84347">
      <w:pPr>
        <w:pStyle w:val="BKV"/>
        <w:tabs>
          <w:tab w:val="left" w:pos="540"/>
        </w:tabs>
        <w:spacing w:line="240" w:lineRule="auto"/>
        <w:ind w:left="432"/>
        <w:rPr>
          <w:rFonts w:asciiTheme="minorHAnsi" w:hAnsiTheme="minorHAnsi" w:cstheme="minorHAnsi"/>
          <w:b/>
          <w:szCs w:val="24"/>
        </w:rPr>
      </w:pPr>
    </w:p>
    <w:p w:rsidR="00C039DD" w:rsidRPr="007E49F1" w:rsidRDefault="00C039DD" w:rsidP="00003C40">
      <w:pPr>
        <w:pStyle w:val="BKV"/>
        <w:spacing w:line="240" w:lineRule="auto"/>
        <w:ind w:left="432"/>
        <w:jc w:val="center"/>
        <w:rPr>
          <w:rFonts w:asciiTheme="minorHAnsi" w:hAnsiTheme="minorHAnsi" w:cstheme="minorHAnsi"/>
          <w:b/>
          <w:szCs w:val="24"/>
        </w:rPr>
      </w:pPr>
      <w:r w:rsidRPr="007E49F1">
        <w:rPr>
          <w:rFonts w:asciiTheme="minorHAnsi" w:hAnsiTheme="minorHAnsi" w:cstheme="minorHAnsi"/>
          <w:b/>
          <w:szCs w:val="24"/>
        </w:rPr>
        <w:t>201</w:t>
      </w:r>
      <w:r w:rsidR="00CB4B49">
        <w:rPr>
          <w:rFonts w:asciiTheme="minorHAnsi" w:hAnsiTheme="minorHAnsi" w:cstheme="minorHAnsi"/>
          <w:b/>
          <w:szCs w:val="24"/>
        </w:rPr>
        <w:t>5</w:t>
      </w:r>
      <w:r w:rsidRPr="007E49F1">
        <w:rPr>
          <w:rFonts w:asciiTheme="minorHAnsi" w:hAnsiTheme="minorHAnsi" w:cstheme="minorHAnsi"/>
          <w:b/>
          <w:szCs w:val="24"/>
        </w:rPr>
        <w:t xml:space="preserve">. </w:t>
      </w:r>
      <w:r w:rsidR="0069100C">
        <w:rPr>
          <w:rFonts w:asciiTheme="minorHAnsi" w:hAnsiTheme="minorHAnsi" w:cstheme="minorHAnsi"/>
          <w:b/>
          <w:szCs w:val="24"/>
        </w:rPr>
        <w:t>jú</w:t>
      </w:r>
      <w:r w:rsidR="00812874">
        <w:rPr>
          <w:rFonts w:asciiTheme="minorHAnsi" w:hAnsiTheme="minorHAnsi" w:cstheme="minorHAnsi"/>
          <w:b/>
          <w:szCs w:val="24"/>
        </w:rPr>
        <w:t>lius 2</w:t>
      </w:r>
      <w:r w:rsidR="0069100C">
        <w:rPr>
          <w:rFonts w:asciiTheme="minorHAnsi" w:hAnsiTheme="minorHAnsi" w:cstheme="minorHAnsi"/>
          <w:b/>
          <w:szCs w:val="24"/>
        </w:rPr>
        <w:t>.</w:t>
      </w:r>
      <w:r w:rsidRPr="007E49F1">
        <w:rPr>
          <w:rFonts w:asciiTheme="minorHAnsi" w:hAnsiTheme="minorHAnsi" w:cstheme="minorHAnsi"/>
          <w:b/>
          <w:szCs w:val="24"/>
        </w:rPr>
        <w:t xml:space="preserve"> nap </w:t>
      </w:r>
      <w:r w:rsidR="00EB6A4E">
        <w:rPr>
          <w:rFonts w:asciiTheme="minorHAnsi" w:hAnsiTheme="minorHAnsi" w:cstheme="minorHAnsi"/>
          <w:b/>
          <w:szCs w:val="24"/>
        </w:rPr>
        <w:t>1</w:t>
      </w:r>
      <w:r w:rsidR="00127EB9">
        <w:rPr>
          <w:rFonts w:asciiTheme="minorHAnsi" w:hAnsiTheme="minorHAnsi" w:cstheme="minorHAnsi"/>
          <w:b/>
          <w:szCs w:val="24"/>
        </w:rPr>
        <w:t>1</w:t>
      </w:r>
      <w:r w:rsidRPr="007E49F1">
        <w:rPr>
          <w:rFonts w:asciiTheme="minorHAnsi" w:hAnsiTheme="minorHAnsi" w:cstheme="minorHAnsi"/>
          <w:b/>
          <w:szCs w:val="24"/>
        </w:rPr>
        <w:t xml:space="preserve"> óra </w:t>
      </w:r>
      <w:r w:rsidR="00EB6A4E">
        <w:rPr>
          <w:rFonts w:asciiTheme="minorHAnsi" w:hAnsiTheme="minorHAnsi" w:cstheme="minorHAnsi"/>
          <w:b/>
          <w:szCs w:val="24"/>
        </w:rPr>
        <w:t>0</w:t>
      </w:r>
      <w:r w:rsidR="003E2C3C">
        <w:rPr>
          <w:rFonts w:asciiTheme="minorHAnsi" w:hAnsiTheme="minorHAnsi" w:cstheme="minorHAnsi"/>
          <w:b/>
          <w:szCs w:val="24"/>
        </w:rPr>
        <w:t>1</w:t>
      </w:r>
      <w:r w:rsidRPr="007E49F1">
        <w:rPr>
          <w:rFonts w:asciiTheme="minorHAnsi" w:hAnsiTheme="minorHAnsi" w:cstheme="minorHAnsi"/>
          <w:b/>
          <w:szCs w:val="24"/>
        </w:rPr>
        <w:t xml:space="preserve"> perc</w:t>
      </w:r>
    </w:p>
    <w:p w:rsidR="002370C6" w:rsidRPr="007E49F1" w:rsidRDefault="002370C6" w:rsidP="00C84347">
      <w:pPr>
        <w:pStyle w:val="BKV"/>
        <w:spacing w:line="240" w:lineRule="auto"/>
        <w:ind w:left="432"/>
        <w:rPr>
          <w:rFonts w:asciiTheme="minorHAnsi" w:hAnsiTheme="minorHAnsi" w:cstheme="minorHAnsi"/>
          <w:szCs w:val="24"/>
        </w:rPr>
      </w:pPr>
    </w:p>
    <w:p w:rsidR="00444EC4" w:rsidRPr="007E49F1" w:rsidRDefault="00444EC4"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Az ajánlatok elbírálásának szempontja:</w:t>
      </w:r>
    </w:p>
    <w:p w:rsidR="00265EB4" w:rsidRPr="007E49F1" w:rsidRDefault="00265EB4" w:rsidP="00C84347">
      <w:pPr>
        <w:pStyle w:val="BKV"/>
        <w:tabs>
          <w:tab w:val="left" w:pos="567"/>
        </w:tabs>
        <w:spacing w:line="240" w:lineRule="auto"/>
        <w:ind w:left="567"/>
        <w:rPr>
          <w:rFonts w:asciiTheme="minorHAnsi" w:hAnsiTheme="minorHAnsi" w:cstheme="minorHAnsi"/>
          <w:b/>
          <w:szCs w:val="24"/>
        </w:rPr>
      </w:pPr>
    </w:p>
    <w:p w:rsidR="00A15E80" w:rsidRDefault="00A60B47" w:rsidP="00EA3F96">
      <w:pPr>
        <w:ind w:left="432"/>
        <w:jc w:val="both"/>
        <w:rPr>
          <w:rFonts w:asciiTheme="minorHAnsi" w:hAnsiTheme="minorHAnsi" w:cstheme="minorHAnsi"/>
        </w:rPr>
      </w:pPr>
      <w:r w:rsidRPr="007E49F1">
        <w:rPr>
          <w:rFonts w:asciiTheme="minorHAnsi" w:hAnsiTheme="minorHAnsi" w:cstheme="minorHAnsi"/>
          <w:szCs w:val="24"/>
          <w:lang w:eastAsia="hu-HU"/>
        </w:rPr>
        <w:t>Ajánlatkérő az Ajánlati felhívásban, meghatározott feltételeknek megfelelő ajánlatokat a</w:t>
      </w:r>
      <w:r w:rsidRPr="007E49F1">
        <w:rPr>
          <w:rFonts w:asciiTheme="minorHAnsi" w:hAnsiTheme="minorHAnsi" w:cstheme="minorHAnsi"/>
          <w:b/>
          <w:szCs w:val="24"/>
          <w:lang w:eastAsia="hu-HU"/>
        </w:rPr>
        <w:t xml:space="preserve"> leg</w:t>
      </w:r>
      <w:r w:rsidR="00EA3F96">
        <w:rPr>
          <w:rFonts w:asciiTheme="minorHAnsi" w:hAnsiTheme="minorHAnsi" w:cstheme="minorHAnsi"/>
          <w:b/>
          <w:szCs w:val="24"/>
          <w:lang w:eastAsia="hu-HU"/>
        </w:rPr>
        <w:t xml:space="preserve">alacsonyabb összegű </w:t>
      </w:r>
      <w:r w:rsidR="00594DA3">
        <w:rPr>
          <w:rFonts w:asciiTheme="minorHAnsi" w:hAnsiTheme="minorHAnsi" w:cstheme="minorHAnsi"/>
          <w:b/>
          <w:szCs w:val="24"/>
          <w:lang w:eastAsia="hu-HU"/>
        </w:rPr>
        <w:t>ellenszolgáltatás szerinti</w:t>
      </w:r>
      <w:r w:rsidRPr="007E49F1">
        <w:rPr>
          <w:rFonts w:asciiTheme="minorHAnsi" w:hAnsiTheme="minorHAnsi" w:cstheme="minorHAnsi"/>
          <w:b/>
          <w:szCs w:val="24"/>
          <w:lang w:eastAsia="hu-HU"/>
        </w:rPr>
        <w:t xml:space="preserve"> ajánlat</w:t>
      </w:r>
      <w:r w:rsidRPr="007E49F1">
        <w:rPr>
          <w:rFonts w:asciiTheme="minorHAnsi" w:hAnsiTheme="minorHAnsi" w:cstheme="minorHAnsi"/>
          <w:szCs w:val="24"/>
          <w:lang w:eastAsia="hu-HU"/>
        </w:rPr>
        <w:t xml:space="preserve"> bírálati szempontja alapján bírálja</w:t>
      </w:r>
      <w:r w:rsidR="00F80F37">
        <w:rPr>
          <w:rFonts w:asciiTheme="minorHAnsi" w:hAnsiTheme="minorHAnsi" w:cstheme="minorHAnsi"/>
          <w:szCs w:val="24"/>
          <w:lang w:eastAsia="hu-HU"/>
        </w:rPr>
        <w:t xml:space="preserve"> el</w:t>
      </w:r>
      <w:r w:rsidR="00EA3F96">
        <w:rPr>
          <w:rFonts w:asciiTheme="minorHAnsi" w:hAnsiTheme="minorHAnsi" w:cstheme="minorHAnsi"/>
          <w:szCs w:val="24"/>
          <w:lang w:eastAsia="hu-HU"/>
        </w:rPr>
        <w:t>.</w:t>
      </w:r>
      <w:r w:rsidR="006B53BB">
        <w:rPr>
          <w:rFonts w:asciiTheme="minorHAnsi" w:hAnsiTheme="minorHAnsi" w:cstheme="minorHAnsi"/>
          <w:szCs w:val="24"/>
          <w:lang w:eastAsia="hu-HU"/>
        </w:rPr>
        <w:t xml:space="preserve"> </w:t>
      </w:r>
    </w:p>
    <w:p w:rsidR="00127EB9" w:rsidRDefault="00127EB9" w:rsidP="002370C6">
      <w:pPr>
        <w:ind w:right="74" w:firstLine="709"/>
        <w:jc w:val="both"/>
        <w:rPr>
          <w:szCs w:val="24"/>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Hiánypótlás:</w:t>
      </w:r>
    </w:p>
    <w:p w:rsidR="00AA0100" w:rsidRPr="007E49F1" w:rsidRDefault="00AA0100" w:rsidP="00C84347">
      <w:pPr>
        <w:pStyle w:val="BKV"/>
        <w:tabs>
          <w:tab w:val="left" w:pos="567"/>
        </w:tabs>
        <w:spacing w:line="240" w:lineRule="auto"/>
        <w:ind w:left="567"/>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AA0100" w:rsidRPr="007E49F1" w:rsidRDefault="00AA0100"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 xml:space="preserve">Az ajánlati kötöttség: </w:t>
      </w:r>
    </w:p>
    <w:p w:rsidR="00AA0100" w:rsidRPr="007E49F1" w:rsidRDefault="00AA0100" w:rsidP="00C84347">
      <w:pPr>
        <w:pStyle w:val="BKV"/>
        <w:tabs>
          <w:tab w:val="left" w:pos="426"/>
        </w:tabs>
        <w:spacing w:line="240" w:lineRule="auto"/>
        <w:ind w:left="360" w:hanging="360"/>
        <w:rPr>
          <w:rFonts w:asciiTheme="minorHAnsi" w:hAnsiTheme="minorHAnsi" w:cstheme="minorHAnsi"/>
          <w:b/>
          <w:szCs w:val="24"/>
        </w:rPr>
      </w:pPr>
    </w:p>
    <w:p w:rsidR="00AA0100" w:rsidRPr="007E49F1" w:rsidRDefault="00AA0100" w:rsidP="00C84347">
      <w:pPr>
        <w:ind w:left="426"/>
        <w:jc w:val="both"/>
        <w:rPr>
          <w:rFonts w:asciiTheme="minorHAnsi" w:hAnsiTheme="minorHAnsi" w:cstheme="minorHAnsi"/>
          <w:szCs w:val="24"/>
        </w:rPr>
      </w:pPr>
      <w:r w:rsidRPr="007E49F1">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AA0100" w:rsidRPr="007E49F1" w:rsidRDefault="00AA0100" w:rsidP="00C84347">
      <w:pPr>
        <w:ind w:left="426"/>
        <w:jc w:val="both"/>
        <w:rPr>
          <w:rFonts w:asciiTheme="minorHAnsi" w:hAnsiTheme="minorHAnsi" w:cstheme="minorHAnsi"/>
          <w:szCs w:val="24"/>
          <w:lang w:eastAsia="hu-HU"/>
        </w:rPr>
      </w:pPr>
    </w:p>
    <w:p w:rsidR="00AA0100" w:rsidRPr="007E49F1" w:rsidRDefault="00AA0100"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Ajánlatkérő az ajánlattételi határidő lejártáig visszavonhatja a felhívást.</w:t>
      </w:r>
    </w:p>
    <w:p w:rsidR="00C84347" w:rsidRPr="007E49F1" w:rsidRDefault="00C84347" w:rsidP="00C84347">
      <w:pPr>
        <w:pStyle w:val="BKV"/>
        <w:spacing w:line="240" w:lineRule="auto"/>
        <w:ind w:left="301" w:firstLine="62"/>
        <w:rPr>
          <w:rFonts w:asciiTheme="minorHAnsi" w:hAnsiTheme="minorHAnsi" w:cstheme="minorHAnsi"/>
          <w:szCs w:val="24"/>
          <w:highlight w:val="yellow"/>
          <w:lang w:eastAsia="hu-HU"/>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Eredményhirdetés:</w:t>
      </w:r>
    </w:p>
    <w:p w:rsidR="00127F88" w:rsidRPr="007E49F1" w:rsidRDefault="00127F88" w:rsidP="00C84347">
      <w:pPr>
        <w:pStyle w:val="BKV"/>
        <w:spacing w:line="240" w:lineRule="auto"/>
        <w:ind w:left="539" w:hanging="539"/>
        <w:rPr>
          <w:rFonts w:asciiTheme="minorHAnsi" w:hAnsiTheme="minorHAnsi" w:cstheme="minorHAnsi"/>
          <w:b/>
          <w:bCs/>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Ajánlatkérő az eljárás eredményéről írásban értesíti az Ajánlattevőket az árlejtés (ártárgyalás) napját követő 30. napig. Ajánlatkérő az ajánlatok megfelelő értékelése érdekében jogosult az eredményhirdetés napját elhalasztani, amelyről írásban értesíti ajánlattevőket. </w:t>
      </w:r>
    </w:p>
    <w:p w:rsidR="00127F88" w:rsidRDefault="00127F88" w:rsidP="00C84347">
      <w:pPr>
        <w:pStyle w:val="BKV"/>
        <w:spacing w:line="240" w:lineRule="auto"/>
        <w:ind w:left="360"/>
        <w:rPr>
          <w:rFonts w:asciiTheme="minorHAnsi" w:hAnsiTheme="minorHAnsi" w:cstheme="minorHAnsi"/>
          <w:szCs w:val="24"/>
        </w:rPr>
      </w:pPr>
    </w:p>
    <w:p w:rsidR="00127F88" w:rsidRPr="007E49F1" w:rsidRDefault="00127F88" w:rsidP="0036380F">
      <w:pPr>
        <w:pStyle w:val="BKV"/>
        <w:numPr>
          <w:ilvl w:val="0"/>
          <w:numId w:val="3"/>
        </w:numPr>
        <w:tabs>
          <w:tab w:val="left" w:pos="567"/>
        </w:tabs>
        <w:spacing w:line="240" w:lineRule="auto"/>
        <w:rPr>
          <w:rFonts w:asciiTheme="minorHAnsi" w:hAnsiTheme="minorHAnsi" w:cstheme="minorHAnsi"/>
          <w:b/>
          <w:szCs w:val="24"/>
        </w:rPr>
      </w:pPr>
      <w:r w:rsidRPr="007E49F1">
        <w:rPr>
          <w:rFonts w:asciiTheme="minorHAnsi" w:hAnsiTheme="minorHAnsi" w:cstheme="minorHAnsi"/>
          <w:b/>
          <w:szCs w:val="24"/>
        </w:rPr>
        <w:t>Egyéb rendelkezések:</w:t>
      </w:r>
    </w:p>
    <w:p w:rsidR="00955EAB" w:rsidRDefault="00955EAB" w:rsidP="00694D5B">
      <w:pPr>
        <w:spacing w:after="120"/>
        <w:ind w:left="426"/>
        <w:jc w:val="both"/>
        <w:rPr>
          <w:rFonts w:asciiTheme="minorHAnsi" w:hAnsiTheme="minorHAnsi" w:cstheme="minorHAnsi"/>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Ajánlatkérő az ajánlatok benyújtását követően elektronikus árlejtést vagy ártárgyalást tart, a végleges ajánlati árak kialakítása érdekében. Az (ár</w:t>
      </w:r>
      <w:proofErr w:type="gramStart"/>
      <w:r w:rsidRPr="007E49F1">
        <w:rPr>
          <w:rFonts w:asciiTheme="minorHAnsi" w:hAnsiTheme="minorHAnsi" w:cstheme="minorHAnsi"/>
          <w:szCs w:val="24"/>
        </w:rPr>
        <w:t>)tárgyalások</w:t>
      </w:r>
      <w:proofErr w:type="gramEnd"/>
      <w:r w:rsidRPr="007E49F1">
        <w:rPr>
          <w:rFonts w:asciiTheme="minorHAnsi" w:hAnsiTheme="minorHAnsi" w:cstheme="minorHAnsi"/>
          <w:szCs w:val="24"/>
        </w:rPr>
        <w:t xml:space="preserve"> és árlejtés tartásáról, azok menetéről az Ajánlatkérő egyidejűleg tájékoztatja valamennyi </w:t>
      </w:r>
      <w:r w:rsidR="00CE7CC4" w:rsidRPr="007E49F1">
        <w:rPr>
          <w:rFonts w:asciiTheme="minorHAnsi" w:hAnsiTheme="minorHAnsi" w:cstheme="minorHAnsi"/>
          <w:szCs w:val="24"/>
        </w:rPr>
        <w:t xml:space="preserve">érvényes ajánlatot benyújtó </w:t>
      </w:r>
      <w:r w:rsidRPr="007E49F1">
        <w:rPr>
          <w:rFonts w:asciiTheme="minorHAnsi" w:hAnsiTheme="minorHAnsi" w:cstheme="minorHAnsi"/>
          <w:szCs w:val="24"/>
        </w:rPr>
        <w:t>Ajánlattevőt.</w:t>
      </w:r>
    </w:p>
    <w:p w:rsidR="00127F88" w:rsidRPr="007E49F1" w:rsidRDefault="00127F88" w:rsidP="00C84347">
      <w:pPr>
        <w:ind w:left="426"/>
        <w:jc w:val="both"/>
        <w:rPr>
          <w:rFonts w:asciiTheme="minorHAnsi" w:hAnsiTheme="minorHAnsi" w:cstheme="minorHAnsi"/>
          <w:szCs w:val="24"/>
        </w:rPr>
      </w:pPr>
    </w:p>
    <w:p w:rsidR="00127F88" w:rsidRPr="007E49F1" w:rsidRDefault="00127F88" w:rsidP="00C84347">
      <w:pPr>
        <w:ind w:left="426"/>
        <w:jc w:val="both"/>
        <w:rPr>
          <w:rFonts w:asciiTheme="minorHAnsi" w:hAnsiTheme="minorHAnsi" w:cstheme="minorHAnsi"/>
          <w:szCs w:val="24"/>
        </w:rPr>
      </w:pPr>
      <w:r w:rsidRPr="007E49F1">
        <w:rPr>
          <w:rFonts w:asciiTheme="minorHAnsi" w:hAnsiTheme="minorHAnsi" w:cstheme="minorHAnsi"/>
          <w:szCs w:val="24"/>
        </w:rPr>
        <w:t xml:space="preserve">Az ártárgyalás/elektronikus árlejtés eredménye alapján kitöltött részletes </w:t>
      </w:r>
      <w:r w:rsidR="00EA3F96">
        <w:rPr>
          <w:rFonts w:asciiTheme="minorHAnsi" w:hAnsiTheme="minorHAnsi" w:cstheme="minorHAnsi"/>
          <w:szCs w:val="24"/>
        </w:rPr>
        <w:t>költségvetési tételeket</w:t>
      </w:r>
      <w:r w:rsidRPr="007E49F1">
        <w:rPr>
          <w:rFonts w:asciiTheme="minorHAnsi" w:hAnsiTheme="minorHAnsi" w:cstheme="minorHAnsi"/>
          <w:szCs w:val="24"/>
        </w:rPr>
        <w:t xml:space="preserve"> az ártárgyalás/elektronikus árlejtés alapján legkedvezőbb ajánlatot benyújtó ajánlattevő köteles az ártárgyalás/elektronikus árlejtést követő </w:t>
      </w:r>
      <w:r w:rsidRPr="007E49F1">
        <w:rPr>
          <w:rFonts w:asciiTheme="minorHAnsi" w:hAnsiTheme="minorHAnsi" w:cstheme="minorHAnsi"/>
          <w:b/>
          <w:szCs w:val="24"/>
          <w:u w:val="single"/>
        </w:rPr>
        <w:t>2 munkanapon</w:t>
      </w:r>
      <w:r w:rsidRPr="007E49F1">
        <w:rPr>
          <w:rFonts w:asciiTheme="minorHAnsi" w:hAnsiTheme="minorHAnsi" w:cstheme="minorHAnsi"/>
          <w:szCs w:val="24"/>
        </w:rPr>
        <w:t xml:space="preserve"> belül aláírva elektronikus úton </w:t>
      </w:r>
      <w:proofErr w:type="spellStart"/>
      <w:r w:rsidRPr="007E49F1">
        <w:rPr>
          <w:rFonts w:asciiTheme="minorHAnsi" w:hAnsiTheme="minorHAnsi" w:cstheme="minorHAnsi"/>
          <w:szCs w:val="24"/>
        </w:rPr>
        <w:t>pdf</w:t>
      </w:r>
      <w:proofErr w:type="spellEnd"/>
      <w:r w:rsidRPr="007E49F1">
        <w:rPr>
          <w:rFonts w:asciiTheme="minorHAnsi" w:hAnsiTheme="minorHAnsi" w:cstheme="minorHAnsi"/>
          <w:szCs w:val="24"/>
        </w:rPr>
        <w:t xml:space="preserve">. </w:t>
      </w:r>
      <w:proofErr w:type="gramStart"/>
      <w:r w:rsidRPr="007E49F1">
        <w:rPr>
          <w:rFonts w:asciiTheme="minorHAnsi" w:hAnsiTheme="minorHAnsi" w:cstheme="minorHAnsi"/>
          <w:szCs w:val="24"/>
        </w:rPr>
        <w:t>vagy .</w:t>
      </w:r>
      <w:proofErr w:type="spellStart"/>
      <w:r w:rsidRPr="007E49F1">
        <w:rPr>
          <w:rFonts w:asciiTheme="minorHAnsi" w:hAnsiTheme="minorHAnsi" w:cstheme="minorHAnsi"/>
          <w:szCs w:val="24"/>
        </w:rPr>
        <w:t>jpg</w:t>
      </w:r>
      <w:proofErr w:type="spellEnd"/>
      <w:proofErr w:type="gramEnd"/>
      <w:r w:rsidRPr="007E49F1">
        <w:rPr>
          <w:rFonts w:asciiTheme="minorHAnsi" w:hAnsiTheme="minorHAnsi" w:cstheme="minorHAnsi"/>
          <w:szCs w:val="24"/>
        </w:rPr>
        <w:t xml:space="preserve"> formátumban a </w:t>
      </w:r>
      <w:hyperlink r:id="rId13" w:history="1">
        <w:r w:rsidRPr="007E49F1">
          <w:rPr>
            <w:rStyle w:val="Hiperhivatkozs"/>
            <w:rFonts w:asciiTheme="minorHAnsi" w:hAnsiTheme="minorHAnsi" w:cstheme="minorHAnsi"/>
            <w:color w:val="auto"/>
            <w:szCs w:val="24"/>
          </w:rPr>
          <w:t>kozbeszerzes@bkv.hu</w:t>
        </w:r>
      </w:hyperlink>
      <w:r w:rsidRPr="007E49F1">
        <w:rPr>
          <w:rFonts w:asciiTheme="minorHAnsi" w:hAnsiTheme="minorHAnsi" w:cstheme="minorHAnsi"/>
          <w:szCs w:val="24"/>
        </w:rPr>
        <w:t xml:space="preserve"> e-mail címre vagy a 322-6438-as faxszámra megküldeni. </w:t>
      </w:r>
    </w:p>
    <w:p w:rsidR="002A678B" w:rsidRPr="007E49F1" w:rsidRDefault="002A678B" w:rsidP="00C84347">
      <w:pPr>
        <w:pStyle w:val="BKV"/>
        <w:spacing w:line="240" w:lineRule="auto"/>
        <w:ind w:left="301" w:firstLine="62"/>
        <w:rPr>
          <w:rFonts w:asciiTheme="minorHAnsi" w:hAnsiTheme="minorHAnsi" w:cstheme="minorHAnsi"/>
          <w:szCs w:val="24"/>
        </w:rPr>
      </w:pPr>
    </w:p>
    <w:p w:rsidR="00A30069" w:rsidRPr="007E49F1" w:rsidRDefault="00A30069" w:rsidP="00C84347">
      <w:pPr>
        <w:ind w:left="426"/>
        <w:jc w:val="both"/>
        <w:rPr>
          <w:rFonts w:asciiTheme="minorHAnsi" w:hAnsiTheme="minorHAnsi" w:cstheme="minorHAnsi"/>
          <w:szCs w:val="24"/>
        </w:rPr>
      </w:pPr>
      <w:r w:rsidRPr="007E49F1">
        <w:rPr>
          <w:rFonts w:asciiTheme="minorHAnsi" w:hAnsiTheme="minorHAnsi" w:cstheme="minorHAnsi"/>
          <w:szCs w:val="24"/>
        </w:rPr>
        <w:t>Az Ajánlatkérő fenntartja a jogot, hogy az ajánlatok elbírálása során az eljárást eredménytelennek nyilvánítsa</w:t>
      </w:r>
      <w:r w:rsidR="00053A41" w:rsidRPr="007E49F1">
        <w:rPr>
          <w:rFonts w:asciiTheme="minorHAnsi" w:hAnsiTheme="minorHAnsi" w:cstheme="minorHAnsi"/>
          <w:szCs w:val="24"/>
        </w:rPr>
        <w:t xml:space="preserve"> és adott esetben a legkedvezőbb ajánlatot benyújtó ajánlattevővel szemben a szerződés megkötését megtagadja</w:t>
      </w:r>
      <w:r w:rsidRPr="007E49F1">
        <w:rPr>
          <w:rFonts w:asciiTheme="minorHAnsi" w:hAnsiTheme="minorHAnsi" w:cstheme="minorHAnsi"/>
          <w:szCs w:val="24"/>
        </w:rPr>
        <w:t>.</w:t>
      </w:r>
    </w:p>
    <w:p w:rsidR="002A678B" w:rsidRPr="007E49F1" w:rsidRDefault="002A678B" w:rsidP="00C84347">
      <w:pPr>
        <w:ind w:left="426"/>
        <w:jc w:val="both"/>
        <w:rPr>
          <w:rFonts w:asciiTheme="minorHAnsi" w:hAnsiTheme="minorHAnsi" w:cstheme="minorHAnsi"/>
          <w:szCs w:val="24"/>
          <w:lang w:eastAsia="hu-HU"/>
        </w:rPr>
      </w:pPr>
    </w:p>
    <w:p w:rsidR="00B627DE" w:rsidRDefault="00FF2A1A" w:rsidP="00C84347">
      <w:pPr>
        <w:ind w:left="426"/>
        <w:jc w:val="both"/>
        <w:rPr>
          <w:rFonts w:asciiTheme="minorHAnsi" w:hAnsiTheme="minorHAnsi" w:cstheme="minorHAnsi"/>
          <w:szCs w:val="24"/>
          <w:lang w:eastAsia="hu-HU"/>
        </w:rPr>
      </w:pPr>
      <w:r w:rsidRPr="007E49F1">
        <w:rPr>
          <w:rFonts w:asciiTheme="minorHAnsi" w:hAnsiTheme="minorHAnsi" w:cstheme="minorHAnsi"/>
          <w:szCs w:val="24"/>
          <w:lang w:eastAsia="hu-HU"/>
        </w:rPr>
        <w:t>A szerződés a nyertes ajánlattevővel, írásban jön létre, mindkét fél általi aláírás időpontjában.</w:t>
      </w:r>
    </w:p>
    <w:p w:rsidR="00594DA3" w:rsidRDefault="00594DA3" w:rsidP="00C84347">
      <w:pPr>
        <w:ind w:left="426"/>
        <w:jc w:val="both"/>
        <w:rPr>
          <w:rFonts w:asciiTheme="minorHAnsi" w:hAnsiTheme="minorHAnsi" w:cstheme="minorHAnsi"/>
          <w:szCs w:val="24"/>
          <w:lang w:eastAsia="hu-HU"/>
        </w:rPr>
      </w:pPr>
    </w:p>
    <w:p w:rsidR="00DC5E4F" w:rsidRDefault="00DC5E4F" w:rsidP="00C84347">
      <w:pPr>
        <w:ind w:left="426"/>
        <w:jc w:val="both"/>
        <w:rPr>
          <w:rFonts w:asciiTheme="minorHAnsi" w:hAnsiTheme="minorHAnsi" w:cstheme="minorHAnsi"/>
          <w:szCs w:val="24"/>
          <w:lang w:eastAsia="hu-HU"/>
        </w:rPr>
        <w:sectPr w:rsidR="00DC5E4F" w:rsidSect="00AE4489">
          <w:headerReference w:type="default" r:id="rId14"/>
          <w:footerReference w:type="even" r:id="rId15"/>
          <w:footerReference w:type="default" r:id="rId16"/>
          <w:pgSz w:w="11906" w:h="16838" w:code="9"/>
          <w:pgMar w:top="993" w:right="991" w:bottom="1134" w:left="1134" w:header="540" w:footer="709" w:gutter="0"/>
          <w:cols w:space="708"/>
          <w:formProt w:val="0"/>
          <w:titlePg/>
          <w:docGrid w:linePitch="360"/>
        </w:sectPr>
      </w:pPr>
    </w:p>
    <w:p w:rsidR="003F7594" w:rsidRDefault="003F7594" w:rsidP="00C84347">
      <w:pPr>
        <w:ind w:left="426"/>
        <w:jc w:val="both"/>
        <w:rPr>
          <w:rFonts w:asciiTheme="minorHAnsi" w:hAnsiTheme="minorHAnsi" w:cstheme="minorHAnsi"/>
          <w:szCs w:val="24"/>
          <w:lang w:eastAsia="hu-HU"/>
        </w:rPr>
      </w:pPr>
    </w:p>
    <w:p w:rsidR="00533FD5" w:rsidRDefault="00533FD5" w:rsidP="0036380F">
      <w:pPr>
        <w:pStyle w:val="Cmsor2"/>
        <w:keepNext w:val="0"/>
        <w:numPr>
          <w:ilvl w:val="0"/>
          <w:numId w:val="10"/>
        </w:numPr>
        <w:spacing w:before="0" w:after="0" w:line="360" w:lineRule="auto"/>
        <w:jc w:val="right"/>
        <w:rPr>
          <w:rFonts w:asciiTheme="minorHAnsi" w:hAnsiTheme="minorHAnsi" w:cstheme="minorHAnsi"/>
          <w:i w:val="0"/>
          <w:caps/>
          <w:spacing w:val="40"/>
          <w:sz w:val="24"/>
          <w:szCs w:val="24"/>
        </w:rPr>
      </w:pPr>
      <w:r w:rsidRPr="00285A32">
        <w:rPr>
          <w:rFonts w:asciiTheme="minorHAnsi" w:hAnsiTheme="minorHAnsi" w:cstheme="minorHAnsi"/>
          <w:i w:val="0"/>
          <w:caps/>
          <w:spacing w:val="40"/>
          <w:sz w:val="24"/>
          <w:szCs w:val="24"/>
        </w:rPr>
        <w:t>számú függelék</w:t>
      </w:r>
    </w:p>
    <w:p w:rsidR="005F768B" w:rsidRPr="005F768B" w:rsidRDefault="005F768B" w:rsidP="005F768B">
      <w:pPr>
        <w:jc w:val="center"/>
        <w:rPr>
          <w:rFonts w:asciiTheme="minorHAnsi" w:hAnsiTheme="minorHAnsi" w:cstheme="minorHAnsi"/>
          <w:b/>
        </w:rPr>
      </w:pPr>
      <w:r w:rsidRPr="005F768B">
        <w:rPr>
          <w:rFonts w:asciiTheme="minorHAnsi" w:hAnsiTheme="minorHAnsi" w:cstheme="minorHAnsi"/>
          <w:b/>
        </w:rPr>
        <w:t>Árazatlan költségvetés</w:t>
      </w:r>
    </w:p>
    <w:p w:rsidR="0032592C" w:rsidRPr="0032592C" w:rsidRDefault="0032592C" w:rsidP="00127EB9">
      <w:pPr>
        <w:ind w:right="71"/>
        <w:rPr>
          <w:rFonts w:asciiTheme="minorHAnsi" w:hAnsiTheme="minorHAnsi" w:cstheme="minorHAnsi"/>
          <w:b/>
          <w:szCs w:val="24"/>
        </w:rPr>
      </w:pPr>
    </w:p>
    <w:tbl>
      <w:tblPr>
        <w:tblW w:w="9912" w:type="dxa"/>
        <w:tblInd w:w="55" w:type="dxa"/>
        <w:tblLayout w:type="fixed"/>
        <w:tblCellMar>
          <w:left w:w="70" w:type="dxa"/>
          <w:right w:w="70" w:type="dxa"/>
        </w:tblCellMar>
        <w:tblLook w:val="04A0" w:firstRow="1" w:lastRow="0" w:firstColumn="1" w:lastColumn="0" w:noHBand="0" w:noVBand="1"/>
      </w:tblPr>
      <w:tblGrid>
        <w:gridCol w:w="582"/>
        <w:gridCol w:w="5940"/>
        <w:gridCol w:w="800"/>
        <w:gridCol w:w="760"/>
        <w:gridCol w:w="909"/>
        <w:gridCol w:w="921"/>
      </w:tblGrid>
      <w:tr w:rsidR="002E6159" w:rsidRPr="002E6159" w:rsidTr="002E6159">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2E6159" w:rsidRPr="002E6159" w:rsidRDefault="002E6159" w:rsidP="002E6159">
            <w:pPr>
              <w:jc w:val="cente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Tétel szám</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rsidR="002E6159" w:rsidRPr="002E6159" w:rsidRDefault="002E6159" w:rsidP="002E6159">
            <w:pPr>
              <w:jc w:val="cente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Tétel szövege</w:t>
            </w:r>
          </w:p>
        </w:tc>
        <w:tc>
          <w:tcPr>
            <w:tcW w:w="800" w:type="dxa"/>
            <w:tcBorders>
              <w:top w:val="single" w:sz="4" w:space="0" w:color="auto"/>
              <w:left w:val="nil"/>
              <w:bottom w:val="single" w:sz="4" w:space="0" w:color="auto"/>
              <w:right w:val="single" w:sz="4" w:space="0" w:color="auto"/>
            </w:tcBorders>
            <w:shd w:val="clear" w:color="auto" w:fill="auto"/>
            <w:hideMark/>
          </w:tcPr>
          <w:p w:rsidR="002E6159" w:rsidRPr="002E6159" w:rsidRDefault="002E6159" w:rsidP="002E6159">
            <w:pPr>
              <w:jc w:val="cente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Menny.</w:t>
            </w:r>
          </w:p>
        </w:tc>
        <w:tc>
          <w:tcPr>
            <w:tcW w:w="760" w:type="dxa"/>
            <w:tcBorders>
              <w:top w:val="single" w:sz="4" w:space="0" w:color="auto"/>
              <w:left w:val="nil"/>
              <w:bottom w:val="single" w:sz="4" w:space="0" w:color="auto"/>
              <w:right w:val="single" w:sz="4" w:space="0" w:color="auto"/>
            </w:tcBorders>
            <w:shd w:val="clear" w:color="auto" w:fill="auto"/>
            <w:hideMark/>
          </w:tcPr>
          <w:p w:rsidR="002E6159" w:rsidRPr="002E6159" w:rsidRDefault="002E6159" w:rsidP="002E6159">
            <w:pPr>
              <w:jc w:val="cente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Egység</w:t>
            </w:r>
          </w:p>
        </w:tc>
        <w:tc>
          <w:tcPr>
            <w:tcW w:w="909" w:type="dxa"/>
            <w:tcBorders>
              <w:top w:val="single" w:sz="4" w:space="0" w:color="auto"/>
              <w:left w:val="nil"/>
              <w:bottom w:val="single" w:sz="4" w:space="0" w:color="auto"/>
              <w:right w:val="single" w:sz="4" w:space="0" w:color="auto"/>
            </w:tcBorders>
            <w:shd w:val="clear" w:color="auto" w:fill="auto"/>
            <w:hideMark/>
          </w:tcPr>
          <w:p w:rsidR="002E6159" w:rsidRPr="002E6159" w:rsidRDefault="002E6159" w:rsidP="002E6159">
            <w:pPr>
              <w:jc w:val="cente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Anyag egységár</w:t>
            </w:r>
          </w:p>
        </w:tc>
        <w:tc>
          <w:tcPr>
            <w:tcW w:w="921" w:type="dxa"/>
            <w:tcBorders>
              <w:top w:val="single" w:sz="4" w:space="0" w:color="auto"/>
              <w:left w:val="nil"/>
              <w:bottom w:val="single" w:sz="4" w:space="0" w:color="auto"/>
              <w:right w:val="single" w:sz="4" w:space="0" w:color="auto"/>
            </w:tcBorders>
            <w:shd w:val="clear" w:color="auto" w:fill="auto"/>
            <w:hideMark/>
          </w:tcPr>
          <w:p w:rsidR="002E6159" w:rsidRPr="002E6159" w:rsidRDefault="002E6159" w:rsidP="002E6159">
            <w:pPr>
              <w:jc w:val="cente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Díj egységre</w:t>
            </w:r>
          </w:p>
        </w:tc>
      </w:tr>
      <w:tr w:rsidR="002E6159" w:rsidRPr="002E6159" w:rsidTr="002E6159">
        <w:trPr>
          <w:trHeight w:val="330"/>
        </w:trPr>
        <w:tc>
          <w:tcPr>
            <w:tcW w:w="9912" w:type="dxa"/>
            <w:gridSpan w:val="6"/>
            <w:tcBorders>
              <w:top w:val="single" w:sz="4" w:space="0" w:color="auto"/>
              <w:left w:val="single" w:sz="4" w:space="0" w:color="auto"/>
              <w:bottom w:val="single" w:sz="4" w:space="0" w:color="auto"/>
              <w:right w:val="single" w:sz="4" w:space="0" w:color="auto"/>
            </w:tcBorders>
            <w:shd w:val="clear" w:color="000000" w:fill="FFFF00"/>
            <w:hideMark/>
          </w:tcPr>
          <w:p w:rsidR="002E6159" w:rsidRPr="002E6159" w:rsidRDefault="002E6159" w:rsidP="002E6159">
            <w:pP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xml:space="preserve">Régi kapcsolt </w:t>
            </w:r>
            <w:proofErr w:type="spellStart"/>
            <w:r w:rsidRPr="002E6159">
              <w:rPr>
                <w:rFonts w:ascii="Times New Roman CE" w:hAnsi="Times New Roman CE" w:cs="Times New Roman CE"/>
                <w:b/>
                <w:bCs/>
                <w:color w:val="000000"/>
                <w:sz w:val="20"/>
                <w:lang w:eastAsia="hu-HU"/>
              </w:rPr>
              <w:t>gerébtokos</w:t>
            </w:r>
            <w:proofErr w:type="spellEnd"/>
            <w:r w:rsidRPr="002E6159">
              <w:rPr>
                <w:rFonts w:ascii="Times New Roman CE" w:hAnsi="Times New Roman CE" w:cs="Times New Roman CE"/>
                <w:b/>
                <w:bCs/>
                <w:color w:val="000000"/>
                <w:sz w:val="20"/>
                <w:lang w:eastAsia="hu-HU"/>
              </w:rPr>
              <w:t xml:space="preserve"> fa kültéri nyílászárók </w:t>
            </w:r>
            <w:proofErr w:type="spellStart"/>
            <w:r w:rsidRPr="002E6159">
              <w:rPr>
                <w:rFonts w:ascii="Times New Roman CE" w:hAnsi="Times New Roman CE" w:cs="Times New Roman CE"/>
                <w:b/>
                <w:bCs/>
                <w:color w:val="000000"/>
                <w:sz w:val="20"/>
                <w:lang w:eastAsia="hu-HU"/>
              </w:rPr>
              <w:t>teljeskörű</w:t>
            </w:r>
            <w:proofErr w:type="spellEnd"/>
            <w:r w:rsidRPr="002E6159">
              <w:rPr>
                <w:rFonts w:ascii="Times New Roman CE" w:hAnsi="Times New Roman CE" w:cs="Times New Roman CE"/>
                <w:b/>
                <w:bCs/>
                <w:color w:val="000000"/>
                <w:sz w:val="20"/>
                <w:lang w:eastAsia="hu-HU"/>
              </w:rPr>
              <w:t xml:space="preserve"> javítási munkái</w:t>
            </w:r>
          </w:p>
        </w:tc>
      </w:tr>
      <w:tr w:rsidR="002E6159" w:rsidRPr="002E6159" w:rsidTr="002E6159">
        <w:trPr>
          <w:trHeight w:val="2786"/>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xml:space="preserve">Régi kapcsolt </w:t>
            </w:r>
            <w:proofErr w:type="spellStart"/>
            <w:r w:rsidRPr="002E6159">
              <w:rPr>
                <w:rFonts w:ascii="Times New Roman CE" w:hAnsi="Times New Roman CE" w:cs="Times New Roman CE"/>
                <w:color w:val="000000"/>
                <w:sz w:val="20"/>
                <w:lang w:eastAsia="hu-HU"/>
              </w:rPr>
              <w:t>gerébtokos</w:t>
            </w:r>
            <w:proofErr w:type="spellEnd"/>
            <w:r w:rsidRPr="002E6159">
              <w:rPr>
                <w:rFonts w:ascii="Times New Roman CE" w:hAnsi="Times New Roman CE" w:cs="Times New Roman CE"/>
                <w:color w:val="000000"/>
                <w:sz w:val="20"/>
                <w:lang w:eastAsia="hu-HU"/>
              </w:rPr>
              <w:t xml:space="preserve"> fa kültéri nyílászárók </w:t>
            </w:r>
            <w:proofErr w:type="spellStart"/>
            <w:r w:rsidRPr="002E6159">
              <w:rPr>
                <w:rFonts w:ascii="Times New Roman CE" w:hAnsi="Times New Roman CE" w:cs="Times New Roman CE"/>
                <w:color w:val="000000"/>
                <w:sz w:val="20"/>
                <w:lang w:eastAsia="hu-HU"/>
              </w:rPr>
              <w:t>teljeskörű</w:t>
            </w:r>
            <w:proofErr w:type="spellEnd"/>
            <w:r w:rsidRPr="002E6159">
              <w:rPr>
                <w:rFonts w:ascii="Times New Roman CE" w:hAnsi="Times New Roman CE" w:cs="Times New Roman CE"/>
                <w:color w:val="000000"/>
                <w:sz w:val="20"/>
                <w:lang w:eastAsia="hu-HU"/>
              </w:rPr>
              <w:t xml:space="preserve"> javítása</w:t>
            </w:r>
            <w:r w:rsidRPr="002E6159">
              <w:rPr>
                <w:rFonts w:ascii="Times New Roman CE" w:hAnsi="Times New Roman CE" w:cs="Times New Roman CE"/>
                <w:color w:val="000000"/>
                <w:sz w:val="20"/>
                <w:lang w:eastAsia="hu-HU"/>
              </w:rPr>
              <w:br/>
            </w:r>
            <w:r w:rsidRPr="002E6159">
              <w:rPr>
                <w:rFonts w:ascii="Times New Roman CE" w:hAnsi="Times New Roman CE" w:cs="Times New Roman CE"/>
                <w:i/>
                <w:iCs/>
                <w:color w:val="000000"/>
                <w:sz w:val="20"/>
                <w:lang w:eastAsia="hu-HU"/>
              </w:rPr>
              <w:t>• a nyílászáró fa szerkezetének javítása</w:t>
            </w:r>
            <w:r w:rsidRPr="002E6159">
              <w:rPr>
                <w:rFonts w:ascii="Times New Roman CE" w:hAnsi="Times New Roman CE" w:cs="Times New Roman CE"/>
                <w:i/>
                <w:iCs/>
                <w:color w:val="000000"/>
                <w:sz w:val="20"/>
                <w:lang w:eastAsia="hu-HU"/>
              </w:rPr>
              <w:br/>
              <w:t>• a tok fa szerkezetének javítása</w:t>
            </w:r>
            <w:r w:rsidRPr="002E6159">
              <w:rPr>
                <w:rFonts w:ascii="Times New Roman CE" w:hAnsi="Times New Roman CE" w:cs="Times New Roman CE"/>
                <w:i/>
                <w:iCs/>
                <w:color w:val="000000"/>
                <w:sz w:val="20"/>
                <w:lang w:eastAsia="hu-HU"/>
              </w:rPr>
              <w:br/>
              <w:t>• a vízvető cseréje</w:t>
            </w:r>
            <w:r w:rsidRPr="002E6159">
              <w:rPr>
                <w:rFonts w:ascii="Times New Roman CE" w:hAnsi="Times New Roman CE" w:cs="Times New Roman CE"/>
                <w:i/>
                <w:iCs/>
                <w:color w:val="000000"/>
                <w:sz w:val="20"/>
                <w:lang w:eastAsia="hu-HU"/>
              </w:rPr>
              <w:br/>
              <w:t>• külső párkány javítása (horgany lemez csere, szigetelés)</w:t>
            </w:r>
            <w:r w:rsidRPr="002E6159">
              <w:rPr>
                <w:rFonts w:ascii="Times New Roman CE" w:hAnsi="Times New Roman CE" w:cs="Times New Roman CE"/>
                <w:i/>
                <w:iCs/>
                <w:color w:val="000000"/>
                <w:sz w:val="20"/>
                <w:lang w:eastAsia="hu-HU"/>
              </w:rPr>
              <w:br/>
              <w:t>• a nyílászárók passzítása</w:t>
            </w:r>
            <w:r w:rsidRPr="002E6159">
              <w:rPr>
                <w:rFonts w:ascii="Times New Roman CE" w:hAnsi="Times New Roman CE" w:cs="Times New Roman CE"/>
                <w:i/>
                <w:iCs/>
                <w:color w:val="000000"/>
                <w:sz w:val="20"/>
                <w:lang w:eastAsia="hu-HU"/>
              </w:rPr>
              <w:br/>
              <w:t>• a nyílászárók hőszigetelése (horonymarás és rugalmas szilikon tömítés)</w:t>
            </w:r>
            <w:r w:rsidRPr="002E6159">
              <w:rPr>
                <w:rFonts w:ascii="Times New Roman CE" w:hAnsi="Times New Roman CE" w:cs="Times New Roman CE"/>
                <w:i/>
                <w:iCs/>
                <w:color w:val="000000"/>
                <w:sz w:val="20"/>
                <w:lang w:eastAsia="hu-HU"/>
              </w:rPr>
              <w:br/>
              <w:t xml:space="preserve">• a zárak, zsanérok, pántok, </w:t>
            </w:r>
            <w:proofErr w:type="spellStart"/>
            <w:r w:rsidRPr="002E6159">
              <w:rPr>
                <w:rFonts w:ascii="Times New Roman CE" w:hAnsi="Times New Roman CE" w:cs="Times New Roman CE"/>
                <w:i/>
                <w:iCs/>
                <w:color w:val="000000"/>
                <w:sz w:val="20"/>
                <w:lang w:eastAsia="hu-HU"/>
              </w:rPr>
              <w:t>vasalatok</w:t>
            </w:r>
            <w:proofErr w:type="spellEnd"/>
            <w:r w:rsidRPr="002E6159">
              <w:rPr>
                <w:rFonts w:ascii="Times New Roman CE" w:hAnsi="Times New Roman CE" w:cs="Times New Roman CE"/>
                <w:i/>
                <w:iCs/>
                <w:color w:val="000000"/>
                <w:sz w:val="20"/>
                <w:lang w:eastAsia="hu-HU"/>
              </w:rPr>
              <w:t>, kilincsek javítása</w:t>
            </w:r>
            <w:r w:rsidRPr="002E6159">
              <w:rPr>
                <w:rFonts w:ascii="Times New Roman CE" w:hAnsi="Times New Roman CE" w:cs="Times New Roman CE"/>
                <w:i/>
                <w:iCs/>
                <w:color w:val="000000"/>
                <w:sz w:val="20"/>
                <w:lang w:eastAsia="hu-HU"/>
              </w:rPr>
              <w:br/>
              <w:t>• gittelés javítása cseréje</w:t>
            </w:r>
            <w:r w:rsidRPr="002E6159">
              <w:rPr>
                <w:rFonts w:ascii="Times New Roman CE" w:hAnsi="Times New Roman CE" w:cs="Times New Roman CE"/>
                <w:i/>
                <w:iCs/>
                <w:color w:val="000000"/>
                <w:sz w:val="20"/>
                <w:lang w:eastAsia="hu-HU"/>
              </w:rPr>
              <w:br/>
              <w:t xml:space="preserve">• </w:t>
            </w:r>
            <w:proofErr w:type="spellStart"/>
            <w:r w:rsidRPr="002E6159">
              <w:rPr>
                <w:rFonts w:ascii="Times New Roman CE" w:hAnsi="Times New Roman CE" w:cs="Times New Roman CE"/>
                <w:i/>
                <w:iCs/>
                <w:color w:val="000000"/>
                <w:sz w:val="20"/>
                <w:lang w:eastAsia="hu-HU"/>
              </w:rPr>
              <w:t>teljeskörű</w:t>
            </w:r>
            <w:proofErr w:type="spellEnd"/>
            <w:r w:rsidRPr="002E6159">
              <w:rPr>
                <w:rFonts w:ascii="Times New Roman CE" w:hAnsi="Times New Roman CE" w:cs="Times New Roman CE"/>
                <w:i/>
                <w:iCs/>
                <w:color w:val="000000"/>
                <w:sz w:val="20"/>
                <w:lang w:eastAsia="hu-HU"/>
              </w:rPr>
              <w:t xml:space="preserve"> festés, mázolás (szárny és tok; csiszolás, </w:t>
            </w:r>
            <w:proofErr w:type="gramStart"/>
            <w:r w:rsidRPr="002E6159">
              <w:rPr>
                <w:rFonts w:ascii="Times New Roman CE" w:hAnsi="Times New Roman CE" w:cs="Times New Roman CE"/>
                <w:i/>
                <w:iCs/>
                <w:color w:val="000000"/>
                <w:sz w:val="20"/>
                <w:lang w:eastAsia="hu-HU"/>
              </w:rPr>
              <w:t>felület javítás</w:t>
            </w:r>
            <w:proofErr w:type="gramEnd"/>
            <w:r w:rsidRPr="002E6159">
              <w:rPr>
                <w:rFonts w:ascii="Times New Roman CE" w:hAnsi="Times New Roman CE" w:cs="Times New Roman CE"/>
                <w:i/>
                <w:iCs/>
                <w:color w:val="000000"/>
                <w:sz w:val="20"/>
                <w:lang w:eastAsia="hu-HU"/>
              </w:rPr>
              <w:t>, festés 2 rétegben)</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m2</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r>
      <w:tr w:rsidR="002E6159" w:rsidRPr="002E6159" w:rsidTr="002E6159">
        <w:trPr>
          <w:trHeight w:val="330"/>
        </w:trPr>
        <w:tc>
          <w:tcPr>
            <w:tcW w:w="9912" w:type="dxa"/>
            <w:gridSpan w:val="6"/>
            <w:tcBorders>
              <w:top w:val="single" w:sz="4" w:space="0" w:color="auto"/>
              <w:left w:val="single" w:sz="4" w:space="0" w:color="auto"/>
              <w:bottom w:val="single" w:sz="4" w:space="0" w:color="auto"/>
              <w:right w:val="single" w:sz="4" w:space="0" w:color="auto"/>
            </w:tcBorders>
            <w:shd w:val="clear" w:color="000000" w:fill="FFFF00"/>
            <w:hideMark/>
          </w:tcPr>
          <w:p w:rsidR="002E6159" w:rsidRPr="002E6159" w:rsidRDefault="002E6159" w:rsidP="002E6159">
            <w:pP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xml:space="preserve">Régi kapcsolt </w:t>
            </w:r>
            <w:proofErr w:type="spellStart"/>
            <w:r w:rsidRPr="002E6159">
              <w:rPr>
                <w:rFonts w:ascii="Times New Roman CE" w:hAnsi="Times New Roman CE" w:cs="Times New Roman CE"/>
                <w:b/>
                <w:bCs/>
                <w:color w:val="000000"/>
                <w:sz w:val="20"/>
                <w:lang w:eastAsia="hu-HU"/>
              </w:rPr>
              <w:t>gerébtokos</w:t>
            </w:r>
            <w:proofErr w:type="spellEnd"/>
            <w:r w:rsidRPr="002E6159">
              <w:rPr>
                <w:rFonts w:ascii="Times New Roman CE" w:hAnsi="Times New Roman CE" w:cs="Times New Roman CE"/>
                <w:b/>
                <w:bCs/>
                <w:color w:val="000000"/>
                <w:sz w:val="20"/>
                <w:lang w:eastAsia="hu-HU"/>
              </w:rPr>
              <w:t xml:space="preserve"> fa kültéri nyílászárók részleges javítási munkái</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a nyílászáró fa szerkezetének javítása</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proofErr w:type="spellStart"/>
            <w:r w:rsidRPr="002E6159">
              <w:rPr>
                <w:rFonts w:ascii="Times New Roman CE" w:hAnsi="Times New Roman CE" w:cs="Times New Roman CE"/>
                <w:color w:val="000000"/>
                <w:sz w:val="20"/>
                <w:lang w:eastAsia="hu-HU"/>
              </w:rPr>
              <w:t>fm</w:t>
            </w:r>
            <w:proofErr w:type="spellEnd"/>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3</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a tok fa szerkezetének javítása</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proofErr w:type="spellStart"/>
            <w:r w:rsidRPr="002E6159">
              <w:rPr>
                <w:rFonts w:ascii="Times New Roman CE" w:hAnsi="Times New Roman CE" w:cs="Times New Roman CE"/>
                <w:color w:val="000000"/>
                <w:sz w:val="20"/>
                <w:lang w:eastAsia="hu-HU"/>
              </w:rPr>
              <w:t>fm</w:t>
            </w:r>
            <w:proofErr w:type="spellEnd"/>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4</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vízvető cseréje</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proofErr w:type="spellStart"/>
            <w:r w:rsidRPr="002E6159">
              <w:rPr>
                <w:rFonts w:ascii="Times New Roman CE" w:hAnsi="Times New Roman CE" w:cs="Times New Roman CE"/>
                <w:color w:val="000000"/>
                <w:sz w:val="20"/>
                <w:lang w:eastAsia="hu-HU"/>
              </w:rPr>
              <w:t>fm</w:t>
            </w:r>
            <w:proofErr w:type="spellEnd"/>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5</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xml:space="preserve">külső párkány javítása (horgany lemez </w:t>
            </w:r>
            <w:proofErr w:type="gramStart"/>
            <w:r w:rsidRPr="002E6159">
              <w:rPr>
                <w:rFonts w:ascii="Times New Roman CE" w:hAnsi="Times New Roman CE" w:cs="Times New Roman CE"/>
                <w:color w:val="000000"/>
                <w:sz w:val="20"/>
                <w:lang w:eastAsia="hu-HU"/>
              </w:rPr>
              <w:t>csere szigetelés</w:t>
            </w:r>
            <w:proofErr w:type="gramEnd"/>
            <w:r w:rsidRPr="002E6159">
              <w:rPr>
                <w:rFonts w:ascii="Times New Roman CE" w:hAnsi="Times New Roman CE" w:cs="Times New Roman CE"/>
                <w:color w:val="000000"/>
                <w:sz w:val="20"/>
                <w:lang w:eastAsia="hu-HU"/>
              </w:rPr>
              <w:t>)</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m2</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nyílászárók hőszigetelése (horonymarás és rugalmas szilikon tömítés)</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proofErr w:type="spellStart"/>
            <w:r w:rsidRPr="002E6159">
              <w:rPr>
                <w:rFonts w:ascii="Times New Roman CE" w:hAnsi="Times New Roman CE" w:cs="Times New Roman CE"/>
                <w:color w:val="000000"/>
                <w:sz w:val="20"/>
                <w:lang w:eastAsia="hu-HU"/>
              </w:rPr>
              <w:t>fm</w:t>
            </w:r>
            <w:proofErr w:type="spellEnd"/>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7</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nyílászárók passzítás</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8</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zárszerkezet javítása</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9</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zsanérok, pántok javítása</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10</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gittelés javítása cseréje</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proofErr w:type="spellStart"/>
            <w:r w:rsidRPr="002E6159">
              <w:rPr>
                <w:rFonts w:ascii="Times New Roman CE" w:hAnsi="Times New Roman CE" w:cs="Times New Roman CE"/>
                <w:color w:val="000000"/>
                <w:sz w:val="20"/>
                <w:lang w:eastAsia="hu-HU"/>
              </w:rPr>
              <w:t>fm</w:t>
            </w:r>
            <w:proofErr w:type="spellEnd"/>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11</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xml:space="preserve">ablakszárnyak mázolása (csiszolás, </w:t>
            </w:r>
            <w:proofErr w:type="gramStart"/>
            <w:r w:rsidRPr="002E6159">
              <w:rPr>
                <w:rFonts w:ascii="Times New Roman CE" w:hAnsi="Times New Roman CE" w:cs="Times New Roman CE"/>
                <w:color w:val="000000"/>
                <w:sz w:val="20"/>
                <w:lang w:eastAsia="hu-HU"/>
              </w:rPr>
              <w:t>felület javítás</w:t>
            </w:r>
            <w:proofErr w:type="gramEnd"/>
            <w:r w:rsidRPr="002E6159">
              <w:rPr>
                <w:rFonts w:ascii="Times New Roman CE" w:hAnsi="Times New Roman CE" w:cs="Times New Roman CE"/>
                <w:color w:val="000000"/>
                <w:sz w:val="20"/>
                <w:lang w:eastAsia="hu-HU"/>
              </w:rPr>
              <w:t>, festés 2 rétegben)</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m2</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12</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xml:space="preserve">tok mázolása (csiszolás, </w:t>
            </w:r>
            <w:proofErr w:type="gramStart"/>
            <w:r w:rsidRPr="002E6159">
              <w:rPr>
                <w:rFonts w:ascii="Times New Roman CE" w:hAnsi="Times New Roman CE" w:cs="Times New Roman CE"/>
                <w:color w:val="000000"/>
                <w:sz w:val="20"/>
                <w:lang w:eastAsia="hu-HU"/>
              </w:rPr>
              <w:t>felület javítás</w:t>
            </w:r>
            <w:proofErr w:type="gramEnd"/>
            <w:r w:rsidRPr="002E6159">
              <w:rPr>
                <w:rFonts w:ascii="Times New Roman CE" w:hAnsi="Times New Roman CE" w:cs="Times New Roman CE"/>
                <w:color w:val="000000"/>
                <w:sz w:val="20"/>
                <w:lang w:eastAsia="hu-HU"/>
              </w:rPr>
              <w:t>, festés 2 rétegben)</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m2</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13</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zárszerkezet cseréje</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14</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kilincsek cseréje</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zsanérok, pántok cseréje</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16</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üveg cseréje (normál 3mm üveg, gitteléssel)</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m2</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17</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üveg hőszigetelő fóliázása (</w:t>
            </w:r>
            <w:proofErr w:type="spellStart"/>
            <w:r w:rsidRPr="002E6159">
              <w:rPr>
                <w:rFonts w:ascii="Times New Roman CE" w:hAnsi="Times New Roman CE" w:cs="Times New Roman CE"/>
                <w:color w:val="000000"/>
                <w:sz w:val="20"/>
                <w:lang w:eastAsia="hu-HU"/>
              </w:rPr>
              <w:t>LLumar</w:t>
            </w:r>
            <w:proofErr w:type="spellEnd"/>
            <w:r w:rsidRPr="002E6159">
              <w:rPr>
                <w:rFonts w:ascii="Times New Roman CE" w:hAnsi="Times New Roman CE" w:cs="Times New Roman CE"/>
                <w:color w:val="000000"/>
                <w:sz w:val="20"/>
                <w:lang w:eastAsia="hu-HU"/>
              </w:rPr>
              <w:t xml:space="preserve"> EnerLogic35)</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m2</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r>
      <w:tr w:rsidR="002E6159" w:rsidRPr="002E6159" w:rsidTr="002E6159">
        <w:trPr>
          <w:trHeight w:val="570"/>
        </w:trPr>
        <w:tc>
          <w:tcPr>
            <w:tcW w:w="9912" w:type="dxa"/>
            <w:gridSpan w:val="6"/>
            <w:tcBorders>
              <w:top w:val="single" w:sz="4" w:space="0" w:color="auto"/>
              <w:left w:val="single" w:sz="4" w:space="0" w:color="auto"/>
              <w:bottom w:val="single" w:sz="4" w:space="0" w:color="auto"/>
              <w:right w:val="single" w:sz="4" w:space="0" w:color="auto"/>
            </w:tcBorders>
            <w:shd w:val="clear" w:color="000000" w:fill="FFFF00"/>
            <w:hideMark/>
          </w:tcPr>
          <w:p w:rsidR="002E6159" w:rsidRPr="002E6159" w:rsidRDefault="002E6159" w:rsidP="002E6159">
            <w:pP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Új fa kültéri nyílászárók, hőszigetelt, fokozott légzárású ablak elhelyezése, régi nyílászáró elbontása után annak helyére, tömítéssel, szerelvényezéssel, illesztéssel; U = 1,0 W/ m²K, hossztoldott, RAL fedő festett</w:t>
            </w:r>
          </w:p>
        </w:tc>
      </w:tr>
      <w:tr w:rsidR="002E6159" w:rsidRPr="002E6159" w:rsidTr="002E6159">
        <w:trPr>
          <w:trHeight w:val="33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Egy szárnyú, bukó nyíló</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18</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60 x 60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19</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60 x 90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20</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60 x 120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21</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90 x 90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22</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90 x 120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23</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90 x 150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24</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120 x 120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25</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120 x 150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26</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120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27</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150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33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proofErr w:type="gramStart"/>
            <w:r w:rsidRPr="002E6159">
              <w:rPr>
                <w:rFonts w:ascii="Times New Roman CE" w:hAnsi="Times New Roman CE" w:cs="Times New Roman CE"/>
                <w:color w:val="000000"/>
                <w:sz w:val="20"/>
                <w:lang w:eastAsia="hu-HU"/>
              </w:rPr>
              <w:t>Két szárnyú</w:t>
            </w:r>
            <w:proofErr w:type="gramEnd"/>
            <w:r w:rsidRPr="002E6159">
              <w:rPr>
                <w:rFonts w:ascii="Times New Roman CE" w:hAnsi="Times New Roman CE" w:cs="Times New Roman CE"/>
                <w:color w:val="000000"/>
                <w:sz w:val="20"/>
                <w:lang w:eastAsia="hu-HU"/>
              </w:rPr>
              <w:t>, középnyíló, bukó nyíló</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28</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120 x 150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29</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150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lastRenderedPageBreak/>
              <w:t>30</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180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31</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210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32</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240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33</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180 x 150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34</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180 x 210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35</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180 x 240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36</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90 x 95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37</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95 x 230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38</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110 x 250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39</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135 x 188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40</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190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41</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160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42</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165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43</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190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44</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200cm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45</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270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46</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290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47</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320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33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proofErr w:type="gramStart"/>
            <w:r w:rsidRPr="002E6159">
              <w:rPr>
                <w:rFonts w:ascii="Times New Roman CE" w:hAnsi="Times New Roman CE" w:cs="Times New Roman CE"/>
                <w:color w:val="000000"/>
                <w:sz w:val="20"/>
                <w:lang w:eastAsia="hu-HU"/>
              </w:rPr>
              <w:t>Három szárnyú</w:t>
            </w:r>
            <w:proofErr w:type="gramEnd"/>
            <w:r w:rsidRPr="002E6159">
              <w:rPr>
                <w:rFonts w:ascii="Times New Roman CE" w:hAnsi="Times New Roman CE" w:cs="Times New Roman CE"/>
                <w:color w:val="000000"/>
                <w:sz w:val="20"/>
                <w:lang w:eastAsia="hu-HU"/>
              </w:rPr>
              <w:t xml:space="preserve">, nyíló, </w:t>
            </w:r>
            <w:proofErr w:type="spellStart"/>
            <w:r w:rsidRPr="002E6159">
              <w:rPr>
                <w:rFonts w:ascii="Times New Roman CE" w:hAnsi="Times New Roman CE" w:cs="Times New Roman CE"/>
                <w:color w:val="000000"/>
                <w:sz w:val="20"/>
                <w:lang w:eastAsia="hu-HU"/>
              </w:rPr>
              <w:t>nyíló</w:t>
            </w:r>
            <w:proofErr w:type="spellEnd"/>
            <w:r w:rsidRPr="002E6159">
              <w:rPr>
                <w:rFonts w:ascii="Times New Roman CE" w:hAnsi="Times New Roman CE" w:cs="Times New Roman CE"/>
                <w:color w:val="000000"/>
                <w:sz w:val="20"/>
                <w:lang w:eastAsia="hu-HU"/>
              </w:rPr>
              <w:t>, bukó nyíló</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48</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210 x 110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49</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240 x 200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33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proofErr w:type="gramStart"/>
            <w:r w:rsidRPr="002E6159">
              <w:rPr>
                <w:rFonts w:ascii="Times New Roman CE" w:hAnsi="Times New Roman CE" w:cs="Times New Roman CE"/>
                <w:color w:val="000000"/>
                <w:sz w:val="20"/>
                <w:lang w:eastAsia="hu-HU"/>
              </w:rPr>
              <w:t>Négy szárnyú</w:t>
            </w:r>
            <w:proofErr w:type="gramEnd"/>
            <w:r w:rsidRPr="002E6159">
              <w:rPr>
                <w:rFonts w:ascii="Times New Roman CE" w:hAnsi="Times New Roman CE" w:cs="Times New Roman CE"/>
                <w:color w:val="000000"/>
                <w:sz w:val="20"/>
                <w:lang w:eastAsia="hu-HU"/>
              </w:rPr>
              <w:t xml:space="preserve">, nyíló, bukó nyíló, </w:t>
            </w:r>
            <w:proofErr w:type="spellStart"/>
            <w:r w:rsidRPr="002E6159">
              <w:rPr>
                <w:rFonts w:ascii="Times New Roman CE" w:hAnsi="Times New Roman CE" w:cs="Times New Roman CE"/>
                <w:color w:val="000000"/>
                <w:sz w:val="20"/>
                <w:lang w:eastAsia="hu-HU"/>
              </w:rPr>
              <w:t>nyíló</w:t>
            </w:r>
            <w:proofErr w:type="spellEnd"/>
            <w:r w:rsidRPr="002E6159">
              <w:rPr>
                <w:rFonts w:ascii="Times New Roman CE" w:hAnsi="Times New Roman CE" w:cs="Times New Roman CE"/>
                <w:color w:val="000000"/>
                <w:sz w:val="20"/>
                <w:lang w:eastAsia="hu-HU"/>
              </w:rPr>
              <w:t>, bukó nyíló</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50</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250 x 295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51</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250 x 320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r>
      <w:tr w:rsidR="002E6159" w:rsidRPr="002E6159" w:rsidTr="002E6159">
        <w:trPr>
          <w:trHeight w:val="570"/>
        </w:trPr>
        <w:tc>
          <w:tcPr>
            <w:tcW w:w="9912" w:type="dxa"/>
            <w:gridSpan w:val="6"/>
            <w:tcBorders>
              <w:top w:val="single" w:sz="4" w:space="0" w:color="auto"/>
              <w:left w:val="single" w:sz="4" w:space="0" w:color="auto"/>
              <w:bottom w:val="single" w:sz="4" w:space="0" w:color="auto"/>
              <w:right w:val="single" w:sz="4" w:space="0" w:color="auto"/>
            </w:tcBorders>
            <w:shd w:val="clear" w:color="000000" w:fill="FFFF00"/>
            <w:hideMark/>
          </w:tcPr>
          <w:p w:rsidR="002E6159" w:rsidRPr="002E6159" w:rsidRDefault="002E6159" w:rsidP="002E6159">
            <w:pP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xml:space="preserve">Új műanyag kültéri nyílászárók, hőszigetelt, fokozott légzárású ablak elhelyezése régi nyílászáró elbontása után annak helyére, tömítéssel, szerelvényezéssel, finombeállítással, fehér, </w:t>
            </w:r>
            <w:proofErr w:type="spellStart"/>
            <w:r w:rsidRPr="002E6159">
              <w:rPr>
                <w:rFonts w:ascii="Times New Roman CE" w:hAnsi="Times New Roman CE" w:cs="Times New Roman CE"/>
                <w:b/>
                <w:bCs/>
                <w:color w:val="000000"/>
                <w:sz w:val="20"/>
                <w:lang w:eastAsia="hu-HU"/>
              </w:rPr>
              <w:t>Ug</w:t>
            </w:r>
            <w:proofErr w:type="spellEnd"/>
            <w:r w:rsidRPr="002E6159">
              <w:rPr>
                <w:rFonts w:ascii="Times New Roman CE" w:hAnsi="Times New Roman CE" w:cs="Times New Roman CE"/>
                <w:b/>
                <w:bCs/>
                <w:color w:val="000000"/>
                <w:sz w:val="20"/>
                <w:lang w:eastAsia="hu-HU"/>
              </w:rPr>
              <w:t xml:space="preserve"> = 1,0 W/m2K</w:t>
            </w:r>
            <w:proofErr w:type="gramStart"/>
            <w:r w:rsidRPr="002E6159">
              <w:rPr>
                <w:rFonts w:ascii="Times New Roman CE" w:hAnsi="Times New Roman CE" w:cs="Times New Roman CE"/>
                <w:b/>
                <w:bCs/>
                <w:color w:val="000000"/>
                <w:sz w:val="20"/>
                <w:lang w:eastAsia="hu-HU"/>
              </w:rPr>
              <w:t>,  hatkamrás</w:t>
            </w:r>
            <w:proofErr w:type="gramEnd"/>
            <w:r w:rsidRPr="002E6159">
              <w:rPr>
                <w:rFonts w:ascii="Times New Roman CE" w:hAnsi="Times New Roman CE" w:cs="Times New Roman CE"/>
                <w:b/>
                <w:bCs/>
                <w:color w:val="000000"/>
                <w:sz w:val="20"/>
                <w:lang w:eastAsia="hu-HU"/>
              </w:rPr>
              <w:t xml:space="preserve"> profil</w:t>
            </w:r>
          </w:p>
        </w:tc>
      </w:tr>
      <w:tr w:rsidR="002E6159" w:rsidRPr="002E6159" w:rsidTr="002E6159">
        <w:trPr>
          <w:trHeight w:val="33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Egy szárnyú, bukó nyíló</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52</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60 x 60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53</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60 x 90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54</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60 x 120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55</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90 x 90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56</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90 x 120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57</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90 x 150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58</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120 x 120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59</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120 x 150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60</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120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61</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150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33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proofErr w:type="gramStart"/>
            <w:r w:rsidRPr="002E6159">
              <w:rPr>
                <w:rFonts w:ascii="Times New Roman CE" w:hAnsi="Times New Roman CE" w:cs="Times New Roman CE"/>
                <w:color w:val="000000"/>
                <w:sz w:val="20"/>
                <w:lang w:eastAsia="hu-HU"/>
              </w:rPr>
              <w:t>Két szárnyú</w:t>
            </w:r>
            <w:proofErr w:type="gramEnd"/>
            <w:r w:rsidRPr="002E6159">
              <w:rPr>
                <w:rFonts w:ascii="Times New Roman CE" w:hAnsi="Times New Roman CE" w:cs="Times New Roman CE"/>
                <w:color w:val="000000"/>
                <w:sz w:val="20"/>
                <w:lang w:eastAsia="hu-HU"/>
              </w:rPr>
              <w:t>, középnyíló, bukó nyíló</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 </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62</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120 x 150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63</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150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64</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180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65</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210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66</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240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67</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180 x 150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68</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180 x 210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69</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180 x 240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70</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90 x 95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71</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95 x 230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72</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110 x 250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73</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135 x 188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74</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150 x 190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lastRenderedPageBreak/>
              <w:t>75</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160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76</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165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77</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190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78</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200cm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79</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270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80</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290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81</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155 x 320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33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proofErr w:type="gramStart"/>
            <w:r w:rsidRPr="002E6159">
              <w:rPr>
                <w:rFonts w:ascii="Times New Roman CE" w:hAnsi="Times New Roman CE" w:cs="Times New Roman CE"/>
                <w:color w:val="000000"/>
                <w:sz w:val="20"/>
                <w:lang w:eastAsia="hu-HU"/>
              </w:rPr>
              <w:t>Három szárnyú</w:t>
            </w:r>
            <w:proofErr w:type="gramEnd"/>
            <w:r w:rsidRPr="002E6159">
              <w:rPr>
                <w:rFonts w:ascii="Times New Roman CE" w:hAnsi="Times New Roman CE" w:cs="Times New Roman CE"/>
                <w:color w:val="000000"/>
                <w:sz w:val="20"/>
                <w:lang w:eastAsia="hu-HU"/>
              </w:rPr>
              <w:t xml:space="preserve">, nyíló, </w:t>
            </w:r>
            <w:proofErr w:type="spellStart"/>
            <w:r w:rsidRPr="002E6159">
              <w:rPr>
                <w:rFonts w:ascii="Times New Roman CE" w:hAnsi="Times New Roman CE" w:cs="Times New Roman CE"/>
                <w:color w:val="000000"/>
                <w:sz w:val="20"/>
                <w:lang w:eastAsia="hu-HU"/>
              </w:rPr>
              <w:t>nyíló</w:t>
            </w:r>
            <w:proofErr w:type="spellEnd"/>
            <w:r w:rsidRPr="002E6159">
              <w:rPr>
                <w:rFonts w:ascii="Times New Roman CE" w:hAnsi="Times New Roman CE" w:cs="Times New Roman CE"/>
                <w:color w:val="000000"/>
                <w:sz w:val="20"/>
                <w:lang w:eastAsia="hu-HU"/>
              </w:rPr>
              <w:t>, bukó nyíló</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82</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210 x 110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83</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240 x 200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33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proofErr w:type="gramStart"/>
            <w:r w:rsidRPr="002E6159">
              <w:rPr>
                <w:rFonts w:ascii="Times New Roman CE" w:hAnsi="Times New Roman CE" w:cs="Times New Roman CE"/>
                <w:color w:val="000000"/>
                <w:sz w:val="20"/>
                <w:lang w:eastAsia="hu-HU"/>
              </w:rPr>
              <w:t>Négy szárnyú</w:t>
            </w:r>
            <w:proofErr w:type="gramEnd"/>
            <w:r w:rsidRPr="002E6159">
              <w:rPr>
                <w:rFonts w:ascii="Times New Roman CE" w:hAnsi="Times New Roman CE" w:cs="Times New Roman CE"/>
                <w:color w:val="000000"/>
                <w:sz w:val="20"/>
                <w:lang w:eastAsia="hu-HU"/>
              </w:rPr>
              <w:t xml:space="preserve">, nyíló, bukó nyíló, </w:t>
            </w:r>
            <w:proofErr w:type="spellStart"/>
            <w:r w:rsidRPr="002E6159">
              <w:rPr>
                <w:rFonts w:ascii="Times New Roman CE" w:hAnsi="Times New Roman CE" w:cs="Times New Roman CE"/>
                <w:color w:val="000000"/>
                <w:sz w:val="20"/>
                <w:lang w:eastAsia="hu-HU"/>
              </w:rPr>
              <w:t>nyíló</w:t>
            </w:r>
            <w:proofErr w:type="spellEnd"/>
            <w:r w:rsidRPr="002E6159">
              <w:rPr>
                <w:rFonts w:ascii="Times New Roman CE" w:hAnsi="Times New Roman CE" w:cs="Times New Roman CE"/>
                <w:color w:val="000000"/>
                <w:sz w:val="20"/>
                <w:lang w:eastAsia="hu-HU"/>
              </w:rPr>
              <w:t>, bukó nyíló</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84</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250 x 295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85</w:t>
            </w:r>
          </w:p>
        </w:tc>
        <w:tc>
          <w:tcPr>
            <w:tcW w:w="594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250 x 320 cm</w:t>
            </w:r>
          </w:p>
        </w:tc>
        <w:tc>
          <w:tcPr>
            <w:tcW w:w="800"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1</w:t>
            </w:r>
          </w:p>
        </w:tc>
        <w:tc>
          <w:tcPr>
            <w:tcW w:w="760"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db</w:t>
            </w:r>
          </w:p>
        </w:tc>
        <w:tc>
          <w:tcPr>
            <w:tcW w:w="909"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0</w:t>
            </w:r>
          </w:p>
        </w:tc>
      </w:tr>
      <w:tr w:rsidR="002E6159" w:rsidRPr="002E6159" w:rsidTr="002E6159">
        <w:trPr>
          <w:trHeight w:val="255"/>
        </w:trPr>
        <w:tc>
          <w:tcPr>
            <w:tcW w:w="8082" w:type="dxa"/>
            <w:gridSpan w:val="4"/>
            <w:tcBorders>
              <w:top w:val="single" w:sz="4" w:space="0" w:color="auto"/>
              <w:left w:val="single" w:sz="4" w:space="0" w:color="auto"/>
              <w:bottom w:val="single" w:sz="4" w:space="0" w:color="auto"/>
              <w:right w:val="nil"/>
            </w:tcBorders>
            <w:shd w:val="clear" w:color="auto" w:fill="auto"/>
            <w:hideMark/>
          </w:tcPr>
          <w:p w:rsidR="002E6159" w:rsidRPr="002E6159" w:rsidRDefault="002E6159" w:rsidP="002E6159">
            <w:pPr>
              <w:jc w:val="right"/>
              <w:rPr>
                <w:rFonts w:ascii="Times New Roman CE" w:hAnsi="Times New Roman CE" w:cs="Times New Roman CE"/>
                <w:b/>
                <w:bCs/>
                <w:color w:val="000000"/>
                <w:sz w:val="20"/>
                <w:lang w:eastAsia="hu-HU"/>
              </w:rPr>
            </w:pPr>
            <w:r w:rsidRPr="002E6159">
              <w:rPr>
                <w:rFonts w:ascii="Times New Roman CE" w:hAnsi="Times New Roman CE" w:cs="Times New Roman CE"/>
                <w:b/>
                <w:bCs/>
                <w:color w:val="000000"/>
                <w:sz w:val="20"/>
                <w:lang w:eastAsia="hu-HU"/>
              </w:rPr>
              <w:t>Összesen:</w:t>
            </w:r>
          </w:p>
        </w:tc>
        <w:tc>
          <w:tcPr>
            <w:tcW w:w="909" w:type="dxa"/>
            <w:tcBorders>
              <w:top w:val="nil"/>
              <w:left w:val="single" w:sz="4" w:space="0" w:color="auto"/>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c>
          <w:tcPr>
            <w:tcW w:w="921" w:type="dxa"/>
            <w:tcBorders>
              <w:top w:val="nil"/>
              <w:left w:val="nil"/>
              <w:bottom w:val="single" w:sz="4" w:space="0" w:color="auto"/>
              <w:right w:val="single" w:sz="4" w:space="0" w:color="auto"/>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r w:rsidRPr="002E6159">
              <w:rPr>
                <w:rFonts w:ascii="Times New Roman CE" w:hAnsi="Times New Roman CE" w:cs="Times New Roman CE"/>
                <w:color w:val="000000"/>
                <w:sz w:val="20"/>
                <w:lang w:eastAsia="hu-HU"/>
              </w:rPr>
              <w:t> </w:t>
            </w:r>
          </w:p>
        </w:tc>
      </w:tr>
      <w:tr w:rsidR="002E6159" w:rsidRPr="002E6159" w:rsidTr="002E6159">
        <w:trPr>
          <w:trHeight w:val="255"/>
        </w:trPr>
        <w:tc>
          <w:tcPr>
            <w:tcW w:w="582" w:type="dxa"/>
            <w:tcBorders>
              <w:top w:val="nil"/>
              <w:left w:val="nil"/>
              <w:bottom w:val="nil"/>
              <w:right w:val="nil"/>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p>
        </w:tc>
        <w:tc>
          <w:tcPr>
            <w:tcW w:w="5940" w:type="dxa"/>
            <w:tcBorders>
              <w:top w:val="nil"/>
              <w:left w:val="nil"/>
              <w:bottom w:val="nil"/>
              <w:right w:val="nil"/>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p>
        </w:tc>
        <w:tc>
          <w:tcPr>
            <w:tcW w:w="800" w:type="dxa"/>
            <w:tcBorders>
              <w:top w:val="nil"/>
              <w:left w:val="nil"/>
              <w:bottom w:val="nil"/>
              <w:right w:val="nil"/>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p>
        </w:tc>
        <w:tc>
          <w:tcPr>
            <w:tcW w:w="760" w:type="dxa"/>
            <w:tcBorders>
              <w:top w:val="nil"/>
              <w:left w:val="nil"/>
              <w:bottom w:val="nil"/>
              <w:right w:val="nil"/>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p>
        </w:tc>
        <w:tc>
          <w:tcPr>
            <w:tcW w:w="909" w:type="dxa"/>
            <w:tcBorders>
              <w:top w:val="nil"/>
              <w:left w:val="nil"/>
              <w:bottom w:val="nil"/>
              <w:right w:val="nil"/>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p>
        </w:tc>
        <w:tc>
          <w:tcPr>
            <w:tcW w:w="921" w:type="dxa"/>
            <w:tcBorders>
              <w:top w:val="nil"/>
              <w:left w:val="nil"/>
              <w:bottom w:val="nil"/>
              <w:right w:val="nil"/>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p>
        </w:tc>
      </w:tr>
      <w:tr w:rsidR="002E6159" w:rsidRPr="002E6159" w:rsidTr="002E6159">
        <w:trPr>
          <w:trHeight w:val="255"/>
        </w:trPr>
        <w:tc>
          <w:tcPr>
            <w:tcW w:w="582" w:type="dxa"/>
            <w:tcBorders>
              <w:top w:val="nil"/>
              <w:left w:val="nil"/>
              <w:bottom w:val="nil"/>
              <w:right w:val="nil"/>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p>
        </w:tc>
        <w:tc>
          <w:tcPr>
            <w:tcW w:w="5940" w:type="dxa"/>
            <w:tcBorders>
              <w:top w:val="nil"/>
              <w:left w:val="nil"/>
              <w:bottom w:val="nil"/>
              <w:right w:val="nil"/>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p>
        </w:tc>
        <w:tc>
          <w:tcPr>
            <w:tcW w:w="800" w:type="dxa"/>
            <w:tcBorders>
              <w:top w:val="nil"/>
              <w:left w:val="nil"/>
              <w:bottom w:val="nil"/>
              <w:right w:val="nil"/>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p>
        </w:tc>
        <w:tc>
          <w:tcPr>
            <w:tcW w:w="760" w:type="dxa"/>
            <w:tcBorders>
              <w:top w:val="nil"/>
              <w:left w:val="nil"/>
              <w:bottom w:val="nil"/>
              <w:right w:val="nil"/>
            </w:tcBorders>
            <w:shd w:val="clear" w:color="auto" w:fill="auto"/>
            <w:hideMark/>
          </w:tcPr>
          <w:p w:rsidR="002E6159" w:rsidRPr="002E6159" w:rsidRDefault="002E6159" w:rsidP="002E6159">
            <w:pPr>
              <w:rPr>
                <w:rFonts w:ascii="Times New Roman CE" w:hAnsi="Times New Roman CE" w:cs="Times New Roman CE"/>
                <w:color w:val="000000"/>
                <w:sz w:val="20"/>
                <w:lang w:eastAsia="hu-HU"/>
              </w:rPr>
            </w:pPr>
          </w:p>
        </w:tc>
        <w:tc>
          <w:tcPr>
            <w:tcW w:w="909" w:type="dxa"/>
            <w:tcBorders>
              <w:top w:val="nil"/>
              <w:left w:val="nil"/>
              <w:bottom w:val="nil"/>
              <w:right w:val="nil"/>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p>
        </w:tc>
        <w:tc>
          <w:tcPr>
            <w:tcW w:w="921" w:type="dxa"/>
            <w:tcBorders>
              <w:top w:val="nil"/>
              <w:left w:val="nil"/>
              <w:bottom w:val="nil"/>
              <w:right w:val="nil"/>
            </w:tcBorders>
            <w:shd w:val="clear" w:color="auto" w:fill="auto"/>
            <w:hideMark/>
          </w:tcPr>
          <w:p w:rsidR="002E6159" w:rsidRPr="002E6159" w:rsidRDefault="002E6159" w:rsidP="002E6159">
            <w:pPr>
              <w:jc w:val="right"/>
              <w:rPr>
                <w:rFonts w:ascii="Times New Roman CE" w:hAnsi="Times New Roman CE" w:cs="Times New Roman CE"/>
                <w:color w:val="000000"/>
                <w:sz w:val="20"/>
                <w:lang w:eastAsia="hu-HU"/>
              </w:rPr>
            </w:pPr>
          </w:p>
        </w:tc>
      </w:tr>
    </w:tbl>
    <w:p w:rsidR="00127EB9" w:rsidRPr="00952D34" w:rsidRDefault="00127EB9" w:rsidP="00285A32">
      <w:pPr>
        <w:ind w:right="71"/>
        <w:rPr>
          <w:rFonts w:asciiTheme="minorHAnsi" w:hAnsiTheme="minorHAnsi" w:cstheme="minorHAnsi"/>
          <w:szCs w:val="24"/>
        </w:rPr>
      </w:pPr>
    </w:p>
    <w:p w:rsidR="00127EB9" w:rsidRPr="004A310D" w:rsidRDefault="00127EB9" w:rsidP="00127EB9">
      <w:pPr>
        <w:rPr>
          <w:rFonts w:asciiTheme="minorHAnsi" w:hAnsiTheme="minorHAnsi" w:cstheme="minorHAnsi"/>
        </w:rPr>
      </w:pPr>
    </w:p>
    <w:p w:rsidR="00594DA3" w:rsidRPr="004A310D" w:rsidRDefault="00594DA3" w:rsidP="00127EB9">
      <w:pPr>
        <w:rPr>
          <w:rFonts w:asciiTheme="minorHAnsi" w:hAnsiTheme="minorHAnsi" w:cstheme="minorHAnsi"/>
        </w:rPr>
        <w:sectPr w:rsidR="00594DA3" w:rsidRPr="004A310D" w:rsidSect="002E6159">
          <w:pgSz w:w="11906" w:h="16838" w:code="9"/>
          <w:pgMar w:top="993" w:right="991" w:bottom="1134" w:left="1134" w:header="540" w:footer="709" w:gutter="0"/>
          <w:cols w:space="708"/>
          <w:formProt w:val="0"/>
          <w:titlePg/>
          <w:docGrid w:linePitch="360"/>
        </w:sectPr>
      </w:pPr>
    </w:p>
    <w:p w:rsidR="00F70D11" w:rsidRDefault="00F70D11" w:rsidP="00127EB9">
      <w:pPr>
        <w:ind w:left="426"/>
        <w:rPr>
          <w:rFonts w:asciiTheme="minorHAnsi" w:hAnsiTheme="minorHAnsi" w:cstheme="minorHAnsi"/>
          <w:szCs w:val="24"/>
        </w:rPr>
      </w:pPr>
    </w:p>
    <w:p w:rsidR="00F70D11" w:rsidRDefault="00F70D11" w:rsidP="00127EB9">
      <w:pPr>
        <w:ind w:left="426"/>
        <w:rPr>
          <w:rFonts w:asciiTheme="minorHAnsi" w:hAnsiTheme="minorHAnsi" w:cstheme="minorHAnsi"/>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1</w:t>
      </w:r>
      <w:r w:rsidRPr="00DE6C69">
        <w:rPr>
          <w:rFonts w:ascii="Calibri" w:hAnsi="Calibri" w:cs="Calibri"/>
          <w:i w:val="0"/>
          <w:caps/>
          <w:spacing w:val="40"/>
          <w:sz w:val="24"/>
          <w:szCs w:val="24"/>
        </w:rPr>
        <w:t>. számú melléklet</w:t>
      </w:r>
    </w:p>
    <w:p w:rsidR="004A52EF" w:rsidRPr="00DE6C69" w:rsidRDefault="004A52EF" w:rsidP="004A52EF">
      <w:pPr>
        <w:autoSpaceDE w:val="0"/>
        <w:autoSpaceDN w:val="0"/>
        <w:adjustRightInd w:val="0"/>
        <w:spacing w:line="360" w:lineRule="auto"/>
        <w:jc w:val="center"/>
        <w:rPr>
          <w:rFonts w:ascii="Calibri" w:hAnsi="Calibri" w:cs="Calibri"/>
          <w:b/>
          <w:bCs/>
        </w:rPr>
      </w:pPr>
      <w:r w:rsidRPr="00DE6C69">
        <w:rPr>
          <w:rFonts w:ascii="Calibri" w:hAnsi="Calibri" w:cs="Calibri"/>
          <w:b/>
          <w:bCs/>
          <w:caps/>
        </w:rPr>
        <w:t>Ajánlattételi nyilatkozat</w:t>
      </w:r>
      <w:r w:rsidRPr="00DE6C69">
        <w:rPr>
          <w:rStyle w:val="Lbjegyzet-hivatkozs"/>
          <w:rFonts w:ascii="Calibri" w:hAnsi="Calibri" w:cs="Calibri"/>
        </w:rPr>
        <w:footnoteReference w:id="2"/>
      </w:r>
    </w:p>
    <w:p w:rsidR="004A52EF" w:rsidRPr="00DE6C69" w:rsidRDefault="004A52EF" w:rsidP="004A52EF">
      <w:pPr>
        <w:autoSpaceDE w:val="0"/>
        <w:autoSpaceDN w:val="0"/>
        <w:adjustRightInd w:val="0"/>
        <w:spacing w:line="360" w:lineRule="auto"/>
        <w:jc w:val="center"/>
        <w:rPr>
          <w:rFonts w:ascii="Calibri" w:hAnsi="Calibri" w:cs="Calibri"/>
          <w:b/>
          <w:bCs/>
          <w:caps/>
        </w:rPr>
      </w:pPr>
    </w:p>
    <w:p w:rsidR="004A52EF" w:rsidRPr="00DE6C69" w:rsidRDefault="004A52EF" w:rsidP="004A52EF">
      <w:pPr>
        <w:widowControl w:val="0"/>
        <w:tabs>
          <w:tab w:val="right" w:pos="7528"/>
        </w:tabs>
        <w:autoSpaceDE w:val="0"/>
        <w:autoSpaceDN w:val="0"/>
        <w:adjustRightInd w:val="0"/>
        <w:ind w:left="1620" w:hanging="1620"/>
        <w:jc w:val="both"/>
        <w:rPr>
          <w:rFonts w:ascii="Calibri" w:hAnsi="Calibri" w:cs="Calibri"/>
        </w:rPr>
      </w:pPr>
      <w:r w:rsidRPr="00DE6C69">
        <w:rPr>
          <w:rFonts w:ascii="Calibri" w:hAnsi="Calibri" w:cs="Calibri"/>
          <w:u w:val="single"/>
        </w:rPr>
        <w:t>Ajánlatkérő:</w:t>
      </w:r>
      <w:r w:rsidRPr="00DE6C69">
        <w:rPr>
          <w:rFonts w:ascii="Calibri" w:hAnsi="Calibri" w:cs="Calibri"/>
        </w:rPr>
        <w:tab/>
        <w:t>Budapesti Közlekedési Zártkörűen Működő Részvénytársaság</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Gazdasági Igazgatóság,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Beszerzési Főosztály </w:t>
      </w:r>
    </w:p>
    <w:p w:rsidR="004A52EF" w:rsidRPr="00DE6C69" w:rsidRDefault="004A52EF" w:rsidP="004A52EF">
      <w:pPr>
        <w:widowControl w:val="0"/>
        <w:tabs>
          <w:tab w:val="right" w:pos="8953"/>
        </w:tabs>
        <w:autoSpaceDE w:val="0"/>
        <w:autoSpaceDN w:val="0"/>
        <w:adjustRightInd w:val="0"/>
        <w:ind w:left="1620" w:hanging="1620"/>
        <w:jc w:val="both"/>
        <w:rPr>
          <w:rFonts w:ascii="Calibri" w:hAnsi="Calibri" w:cs="Calibri"/>
        </w:rPr>
      </w:pPr>
      <w:r w:rsidRPr="00DE6C69">
        <w:rPr>
          <w:rFonts w:ascii="Calibri" w:hAnsi="Calibri" w:cs="Calibri"/>
        </w:rPr>
        <w:tab/>
        <w:t xml:space="preserve">1072 Budapest, Akácfa u. 15. </w:t>
      </w:r>
    </w:p>
    <w:p w:rsidR="004A52EF" w:rsidRPr="00DE6C69" w:rsidRDefault="004A52EF" w:rsidP="004A52EF">
      <w:pPr>
        <w:widowControl w:val="0"/>
        <w:autoSpaceDE w:val="0"/>
        <w:autoSpaceDN w:val="0"/>
        <w:adjustRightInd w:val="0"/>
        <w:jc w:val="both"/>
        <w:rPr>
          <w:rFonts w:ascii="Calibri" w:hAnsi="Calibri" w:cs="Calibri"/>
        </w:rPr>
      </w:pPr>
    </w:p>
    <w:p w:rsidR="001612D4" w:rsidRPr="00FB5F27" w:rsidRDefault="004A52EF"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0B1FC4">
        <w:rPr>
          <w:rFonts w:ascii="Calibri" w:hAnsi="Calibri" w:cs="Calibri"/>
          <w:szCs w:val="24"/>
        </w:rPr>
        <w:t xml:space="preserve">a </w:t>
      </w:r>
      <w:r w:rsidR="000B1FC4" w:rsidRPr="002E568C">
        <w:rPr>
          <w:rFonts w:asciiTheme="minorHAnsi" w:hAnsiTheme="minorHAnsi" w:cstheme="minorHAnsi"/>
          <w:b/>
          <w:w w:val="101"/>
          <w:szCs w:val="24"/>
        </w:rPr>
        <w:t>BKV Zrt. irodaházai és egyéb épületei nyílászáróinak javítása, szükség szerinti cseréje a kapcsolódó építészeti javítási munkákkal</w:t>
      </w:r>
    </w:p>
    <w:p w:rsidR="004A52EF" w:rsidRPr="00DE6C69" w:rsidRDefault="004A52EF"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13004D">
        <w:rPr>
          <w:rFonts w:ascii="Calibri" w:hAnsi="Calibri" w:cs="Calibri"/>
        </w:rPr>
        <w:t>V</w:t>
      </w:r>
      <w:r w:rsidR="00FB5F27">
        <w:rPr>
          <w:rFonts w:ascii="Calibri" w:hAnsi="Calibri" w:cs="Calibri"/>
        </w:rPr>
        <w:t>-</w:t>
      </w:r>
      <w:r w:rsidR="000B1FC4">
        <w:rPr>
          <w:rFonts w:ascii="Calibri" w:hAnsi="Calibri" w:cs="Calibri"/>
        </w:rPr>
        <w:t>10</w:t>
      </w:r>
      <w:r w:rsidR="001B2E7A">
        <w:rPr>
          <w:rFonts w:ascii="Calibri" w:hAnsi="Calibri" w:cs="Calibri"/>
        </w:rPr>
        <w:t>6</w:t>
      </w:r>
      <w:r w:rsidR="00FB5F27">
        <w:rPr>
          <w:rFonts w:ascii="Calibri" w:hAnsi="Calibri" w:cs="Calibri"/>
        </w:rPr>
        <w:t>/15.</w:t>
      </w:r>
    </w:p>
    <w:p w:rsidR="004A52EF" w:rsidRPr="00DE6C69" w:rsidRDefault="004A52EF" w:rsidP="004A52EF">
      <w:pPr>
        <w:jc w:val="both"/>
        <w:rPr>
          <w:rFonts w:ascii="Calibri" w:hAnsi="Calibri" w:cs="Calibri"/>
          <w:u w:val="single"/>
        </w:rPr>
      </w:pPr>
    </w:p>
    <w:p w:rsidR="004A52EF" w:rsidRPr="00DE6C69" w:rsidRDefault="004A52EF" w:rsidP="004A52EF">
      <w:pPr>
        <w:jc w:val="both"/>
        <w:rPr>
          <w:rFonts w:ascii="Calibri" w:hAnsi="Calibri" w:cs="Calibri"/>
          <w:u w:val="single"/>
        </w:rPr>
      </w:pPr>
      <w:r w:rsidRPr="00DE6C69">
        <w:rPr>
          <w:rFonts w:ascii="Calibri" w:hAnsi="Calibri" w:cs="Calibri"/>
          <w:u w:val="single"/>
        </w:rPr>
        <w:t>Ajánlattevő cég adatai</w:t>
      </w:r>
    </w:p>
    <w:p w:rsidR="004A52EF" w:rsidRPr="00DE6C69" w:rsidRDefault="004A52EF" w:rsidP="0036380F">
      <w:pPr>
        <w:numPr>
          <w:ilvl w:val="1"/>
          <w:numId w:val="6"/>
        </w:numPr>
        <w:tabs>
          <w:tab w:val="right" w:leader="dot" w:pos="8505"/>
        </w:tabs>
        <w:ind w:left="1077" w:hanging="357"/>
        <w:jc w:val="both"/>
        <w:rPr>
          <w:rFonts w:ascii="Calibri" w:hAnsi="Calibri" w:cs="Calibri"/>
        </w:rPr>
      </w:pPr>
      <w:r w:rsidRPr="00DE6C69">
        <w:rPr>
          <w:rFonts w:ascii="Calibri" w:hAnsi="Calibri" w:cs="Calibri"/>
        </w:rPr>
        <w:t>Név:</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Székhely:</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Adószám</w:t>
      </w:r>
      <w:proofErr w:type="gramStart"/>
      <w:r w:rsidRPr="00DE6C69">
        <w:rPr>
          <w:rFonts w:ascii="Calibri" w:hAnsi="Calibri" w:cs="Calibri"/>
        </w:rPr>
        <w:t>: …</w:t>
      </w:r>
      <w:proofErr w:type="gramEnd"/>
      <w:r w:rsidRPr="00DE6C69">
        <w:rPr>
          <w:rFonts w:ascii="Calibri" w:hAnsi="Calibri" w:cs="Calibri"/>
        </w:rPr>
        <w:t>………………………………………………………………….</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Cégjegyzékszám</w:t>
      </w:r>
      <w:proofErr w:type="gramStart"/>
      <w:r w:rsidRPr="00DE6C69">
        <w:rPr>
          <w:rFonts w:ascii="Calibri" w:hAnsi="Calibri" w:cs="Calibri"/>
        </w:rPr>
        <w:t>: …</w:t>
      </w:r>
      <w:proofErr w:type="gramEnd"/>
      <w:r w:rsidRPr="00DE6C69">
        <w:rPr>
          <w:rFonts w:ascii="Calibri" w:hAnsi="Calibri" w:cs="Calibri"/>
        </w:rPr>
        <w:t>…………………………………………………………</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Cégjegyzésre jogosult személy neve:</w:t>
      </w:r>
      <w:r w:rsidRPr="00DE6C69">
        <w:rPr>
          <w:rFonts w:ascii="Calibri" w:hAnsi="Calibri" w:cs="Calibri"/>
        </w:rPr>
        <w:tab/>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E-mail cím</w:t>
      </w:r>
      <w:proofErr w:type="gramStart"/>
      <w:r w:rsidRPr="00DE6C69">
        <w:rPr>
          <w:rFonts w:ascii="Calibri" w:hAnsi="Calibri" w:cs="Calibri"/>
        </w:rPr>
        <w:t>: …</w:t>
      </w:r>
      <w:proofErr w:type="gramEnd"/>
      <w:r w:rsidRPr="00DE6C69">
        <w:rPr>
          <w:rFonts w:ascii="Calibri" w:hAnsi="Calibri" w:cs="Calibri"/>
        </w:rPr>
        <w:t>……………………………………………………………….</w:t>
      </w:r>
    </w:p>
    <w:p w:rsidR="004A52EF" w:rsidRPr="00DE6C69" w:rsidRDefault="004A52EF" w:rsidP="0036380F">
      <w:pPr>
        <w:numPr>
          <w:ilvl w:val="1"/>
          <w:numId w:val="6"/>
        </w:numPr>
        <w:tabs>
          <w:tab w:val="right" w:leader="dot" w:pos="8505"/>
        </w:tabs>
        <w:jc w:val="both"/>
        <w:rPr>
          <w:rFonts w:ascii="Calibri" w:hAnsi="Calibri" w:cs="Calibri"/>
        </w:rPr>
      </w:pPr>
      <w:r w:rsidRPr="00DE6C69">
        <w:rPr>
          <w:rFonts w:ascii="Calibri" w:hAnsi="Calibri" w:cs="Calibri"/>
        </w:rPr>
        <w:t>Telefonszám:</w:t>
      </w:r>
      <w:r w:rsidRPr="00DE6C69">
        <w:rPr>
          <w:rFonts w:ascii="Calibri" w:hAnsi="Calibri" w:cs="Calibri"/>
        </w:rPr>
        <w:tab/>
      </w:r>
    </w:p>
    <w:p w:rsidR="004A52EF" w:rsidRPr="00DE6C69" w:rsidRDefault="004A52EF" w:rsidP="0036380F">
      <w:pPr>
        <w:numPr>
          <w:ilvl w:val="1"/>
          <w:numId w:val="6"/>
        </w:numPr>
        <w:tabs>
          <w:tab w:val="right" w:leader="dot" w:pos="8505"/>
        </w:tabs>
        <w:ind w:right="899"/>
        <w:jc w:val="both"/>
        <w:rPr>
          <w:rFonts w:ascii="Calibri" w:hAnsi="Calibri" w:cs="Calibri"/>
        </w:rPr>
      </w:pPr>
      <w:r w:rsidRPr="00DE6C69">
        <w:rPr>
          <w:rFonts w:ascii="Calibri" w:hAnsi="Calibri" w:cs="Calibri"/>
        </w:rPr>
        <w:t>Kapcsolattartásra kijelölt személy neve, elérhetősége (e-mail cím/telefon/fax szám)</w:t>
      </w:r>
      <w:proofErr w:type="gramStart"/>
      <w:r w:rsidRPr="00DE6C69">
        <w:rPr>
          <w:rFonts w:ascii="Calibri" w:hAnsi="Calibri" w:cs="Calibri"/>
        </w:rPr>
        <w:t>: …</w:t>
      </w:r>
      <w:proofErr w:type="gramEnd"/>
      <w:r w:rsidRPr="00DE6C69">
        <w:rPr>
          <w:rFonts w:ascii="Calibri" w:hAnsi="Calibri" w:cs="Calibri"/>
        </w:rPr>
        <w:t>……………</w:t>
      </w:r>
      <w:r w:rsidRPr="00DE6C69">
        <w:rPr>
          <w:rFonts w:ascii="Calibri" w:hAnsi="Calibri" w:cs="Calibri"/>
        </w:rPr>
        <w:tab/>
      </w:r>
    </w:p>
    <w:p w:rsidR="004A52EF" w:rsidRPr="00DE6C69" w:rsidRDefault="004A52EF" w:rsidP="004A52EF">
      <w:pPr>
        <w:tabs>
          <w:tab w:val="right" w:leader="dot" w:pos="8505"/>
        </w:tabs>
        <w:ind w:left="1080"/>
        <w:jc w:val="both"/>
        <w:rPr>
          <w:rFonts w:ascii="Calibri" w:hAnsi="Calibri" w:cs="Calibri"/>
        </w:rPr>
      </w:pPr>
      <w:r w:rsidRPr="00DE6C69">
        <w:rPr>
          <w:rFonts w:ascii="Calibri" w:hAnsi="Calibri" w:cs="Calibri"/>
        </w:rPr>
        <w:tab/>
      </w:r>
    </w:p>
    <w:p w:rsidR="001612D4" w:rsidRDefault="001612D4" w:rsidP="004A52EF">
      <w:pPr>
        <w:rPr>
          <w:rFonts w:asciiTheme="minorHAnsi" w:hAnsiTheme="minorHAnsi" w:cstheme="minorHAnsi"/>
        </w:rPr>
      </w:pPr>
    </w:p>
    <w:p w:rsidR="00F80F37" w:rsidRPr="00A21FE0" w:rsidRDefault="00FC2E5D" w:rsidP="00FB5F27">
      <w:pPr>
        <w:rPr>
          <w:rFonts w:asciiTheme="minorHAnsi" w:hAnsiTheme="minorHAnsi" w:cstheme="minorHAnsi"/>
          <w:sz w:val="16"/>
          <w:szCs w:val="16"/>
        </w:rPr>
      </w:pPr>
      <w:r w:rsidRPr="004A52EF">
        <w:rPr>
          <w:rFonts w:asciiTheme="minorHAnsi" w:hAnsiTheme="minorHAnsi" w:cstheme="minorHAnsi"/>
        </w:rPr>
        <w:t>Az</w:t>
      </w:r>
      <w:r w:rsidR="001612D4">
        <w:rPr>
          <w:rFonts w:asciiTheme="minorHAnsi" w:hAnsiTheme="minorHAnsi" w:cstheme="minorHAnsi"/>
        </w:rPr>
        <w:t xml:space="preserve"> 1. sz. függelék </w:t>
      </w:r>
      <w:r w:rsidR="00FB5F27">
        <w:rPr>
          <w:rFonts w:asciiTheme="minorHAnsi" w:hAnsiTheme="minorHAnsi" w:cstheme="minorHAnsi"/>
        </w:rPr>
        <w:t>mindösszesen sora</w:t>
      </w:r>
      <w:proofErr w:type="gramStart"/>
      <w:r w:rsidR="00FB5F27">
        <w:rPr>
          <w:rFonts w:asciiTheme="minorHAnsi" w:hAnsiTheme="minorHAnsi" w:cstheme="minorHAnsi"/>
        </w:rPr>
        <w:t>: …</w:t>
      </w:r>
      <w:proofErr w:type="gramEnd"/>
      <w:r w:rsidR="00FB5F27">
        <w:rPr>
          <w:rFonts w:asciiTheme="minorHAnsi" w:hAnsiTheme="minorHAnsi" w:cstheme="minorHAnsi"/>
        </w:rPr>
        <w:t>…………………………….,</w:t>
      </w:r>
      <w:proofErr w:type="spellStart"/>
      <w:r w:rsidR="00FB5F27">
        <w:rPr>
          <w:rFonts w:asciiTheme="minorHAnsi" w:hAnsiTheme="minorHAnsi" w:cstheme="minorHAnsi"/>
        </w:rPr>
        <w:t>-Ft</w:t>
      </w:r>
      <w:proofErr w:type="spellEnd"/>
    </w:p>
    <w:p w:rsidR="00F80F37" w:rsidRPr="004A52EF" w:rsidRDefault="00F80F37"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Alulírottak kijelentjük, hogy a felhívás szerinti szerződéses feltételeket elfogadjuk, jelen ajánlatunkat a szerződéskötésig fenntartjuk.</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r w:rsidRPr="004A52EF">
        <w:rPr>
          <w:rFonts w:asciiTheme="minorHAnsi" w:hAnsiTheme="minorHAnsi" w:cstheme="minorHAnsi"/>
        </w:rPr>
        <w:t>…</w:t>
      </w:r>
      <w:proofErr w:type="gramStart"/>
      <w:r w:rsidRPr="004A52EF">
        <w:rPr>
          <w:rFonts w:asciiTheme="minorHAnsi" w:hAnsiTheme="minorHAnsi" w:cstheme="minorHAnsi"/>
        </w:rPr>
        <w:t>…………………….,</w:t>
      </w:r>
      <w:proofErr w:type="gramEnd"/>
      <w:r w:rsidRPr="004A52EF">
        <w:rPr>
          <w:rFonts w:asciiTheme="minorHAnsi" w:hAnsiTheme="minorHAnsi" w:cstheme="minorHAnsi"/>
        </w:rPr>
        <w:t xml:space="preserve"> 201</w:t>
      </w:r>
      <w:r w:rsidR="00CB4B49">
        <w:rPr>
          <w:rFonts w:asciiTheme="minorHAnsi" w:hAnsiTheme="minorHAnsi" w:cstheme="minorHAnsi"/>
        </w:rPr>
        <w:t>5</w:t>
      </w:r>
      <w:r w:rsidRPr="004A52EF">
        <w:rPr>
          <w:rFonts w:asciiTheme="minorHAnsi" w:hAnsiTheme="minorHAnsi" w:cstheme="minorHAnsi"/>
        </w:rPr>
        <w:t>. ................... (hó</w:t>
      </w:r>
      <w:proofErr w:type="gramStart"/>
      <w:r w:rsidRPr="004A52EF">
        <w:rPr>
          <w:rFonts w:asciiTheme="minorHAnsi" w:hAnsiTheme="minorHAnsi" w:cstheme="minorHAnsi"/>
        </w:rPr>
        <w:t>) .</w:t>
      </w:r>
      <w:proofErr w:type="gramEnd"/>
      <w:r w:rsidRPr="004A52EF">
        <w:rPr>
          <w:rFonts w:asciiTheme="minorHAnsi" w:hAnsiTheme="minorHAnsi" w:cstheme="minorHAnsi"/>
        </w:rPr>
        <w:t xml:space="preserve">....... (nap) </w:t>
      </w:r>
    </w:p>
    <w:p w:rsidR="000B3281" w:rsidRPr="004A52EF" w:rsidRDefault="000B3281" w:rsidP="004A52EF">
      <w:pPr>
        <w:rPr>
          <w:rFonts w:asciiTheme="minorHAnsi" w:hAnsiTheme="minorHAnsi" w:cstheme="minorHAnsi"/>
        </w:rPr>
      </w:pPr>
    </w:p>
    <w:p w:rsidR="000B3281" w:rsidRPr="004A52EF" w:rsidRDefault="000B3281" w:rsidP="004A52EF">
      <w:pPr>
        <w:rPr>
          <w:rFonts w:asciiTheme="minorHAnsi" w:hAnsiTheme="minorHAnsi" w:cstheme="minorHAnsi"/>
        </w:rPr>
      </w:pP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r>
      <w:r w:rsidR="004A52EF" w:rsidRPr="004A52EF">
        <w:rPr>
          <w:rFonts w:asciiTheme="minorHAnsi" w:hAnsiTheme="minorHAnsi" w:cstheme="minorHAnsi"/>
        </w:rPr>
        <w:t>…………………………</w:t>
      </w:r>
      <w:r w:rsidRPr="004A52EF">
        <w:rPr>
          <w:rFonts w:asciiTheme="minorHAnsi" w:hAnsiTheme="minorHAnsi" w:cstheme="minorHAnsi"/>
        </w:rPr>
        <w:t>.....</w:t>
      </w:r>
      <w:r w:rsidRPr="004A52EF">
        <w:rPr>
          <w:rFonts w:asciiTheme="minorHAnsi" w:hAnsiTheme="minorHAnsi" w:cstheme="minorHAnsi"/>
        </w:rPr>
        <w:tab/>
      </w:r>
    </w:p>
    <w:p w:rsidR="000B3281" w:rsidRPr="004A52EF" w:rsidRDefault="000B3281" w:rsidP="004A52EF">
      <w:pPr>
        <w:jc w:val="right"/>
        <w:rPr>
          <w:rFonts w:asciiTheme="minorHAnsi" w:hAnsiTheme="minorHAnsi" w:cstheme="minorHAnsi"/>
        </w:rPr>
      </w:pPr>
      <w:r w:rsidRPr="004A52EF">
        <w:rPr>
          <w:rFonts w:asciiTheme="minorHAnsi" w:hAnsiTheme="minorHAnsi" w:cstheme="minorHAnsi"/>
        </w:rPr>
        <w:tab/>
        <w:t>Ajánlattevő cégszerű aláírása</w:t>
      </w: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FB5F27" w:rsidRDefault="00FB5F27" w:rsidP="00533FD5">
      <w:pPr>
        <w:pStyle w:val="Cmsor2"/>
        <w:keepNext w:val="0"/>
        <w:spacing w:before="0" w:after="0" w:line="360" w:lineRule="auto"/>
        <w:jc w:val="right"/>
        <w:rPr>
          <w:rFonts w:ascii="Calibri" w:hAnsi="Calibri" w:cs="Calibri"/>
          <w:i w:val="0"/>
          <w:caps/>
          <w:spacing w:val="40"/>
          <w:sz w:val="24"/>
          <w:szCs w:val="24"/>
        </w:rPr>
        <w:sectPr w:rsidR="00FB5F27" w:rsidSect="00AE4489">
          <w:headerReference w:type="default" r:id="rId17"/>
          <w:footerReference w:type="even" r:id="rId18"/>
          <w:footerReference w:type="default" r:id="rId19"/>
          <w:pgSz w:w="11906" w:h="16838" w:code="9"/>
          <w:pgMar w:top="993" w:right="991" w:bottom="1134" w:left="1134" w:header="540" w:footer="709" w:gutter="0"/>
          <w:cols w:space="708"/>
          <w:formProt w:val="0"/>
          <w:titlePg/>
          <w:docGrid w:linePitch="360"/>
        </w:sectPr>
      </w:pPr>
    </w:p>
    <w:p w:rsidR="001612D4" w:rsidRDefault="001612D4" w:rsidP="00533FD5">
      <w:pPr>
        <w:pStyle w:val="Cmsor2"/>
        <w:keepNext w:val="0"/>
        <w:spacing w:before="0" w:after="0" w:line="360" w:lineRule="auto"/>
        <w:jc w:val="right"/>
        <w:rPr>
          <w:rFonts w:ascii="Calibri" w:hAnsi="Calibri" w:cs="Calibri"/>
          <w:i w:val="0"/>
          <w:caps/>
          <w:spacing w:val="40"/>
          <w:sz w:val="24"/>
          <w:szCs w:val="24"/>
        </w:rPr>
      </w:pPr>
    </w:p>
    <w:p w:rsidR="00533FD5" w:rsidRPr="00DE6C69" w:rsidRDefault="00533FD5" w:rsidP="00533FD5">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t>2</w:t>
      </w:r>
      <w:r w:rsidRPr="00DE6C69">
        <w:rPr>
          <w:rFonts w:ascii="Calibri" w:hAnsi="Calibri" w:cs="Calibri"/>
          <w:i w:val="0"/>
          <w:caps/>
          <w:spacing w:val="40"/>
          <w:sz w:val="24"/>
          <w:szCs w:val="24"/>
        </w:rPr>
        <w:t>. számú melléklet</w:t>
      </w:r>
    </w:p>
    <w:p w:rsidR="004A52EF" w:rsidRDefault="004A52EF" w:rsidP="004A52EF">
      <w:pPr>
        <w:tabs>
          <w:tab w:val="center" w:pos="7088"/>
        </w:tabs>
        <w:spacing w:line="360" w:lineRule="auto"/>
        <w:jc w:val="center"/>
        <w:rPr>
          <w:rFonts w:ascii="Calibri" w:hAnsi="Calibri" w:cs="Calibri"/>
          <w:b/>
          <w:bCs/>
          <w:caps/>
        </w:rPr>
      </w:pPr>
    </w:p>
    <w:p w:rsidR="004A52EF" w:rsidRDefault="004A52EF" w:rsidP="004A52EF">
      <w:pPr>
        <w:tabs>
          <w:tab w:val="center" w:pos="7088"/>
        </w:tabs>
        <w:spacing w:line="360" w:lineRule="auto"/>
        <w:jc w:val="center"/>
        <w:rPr>
          <w:rFonts w:ascii="Calibri" w:hAnsi="Calibri" w:cs="Calibri"/>
          <w:b/>
          <w:bCs/>
          <w:caps/>
        </w:rPr>
      </w:pPr>
    </w:p>
    <w:p w:rsidR="004A52EF" w:rsidRPr="00DE6C69" w:rsidRDefault="004A52EF" w:rsidP="004A52EF">
      <w:pPr>
        <w:tabs>
          <w:tab w:val="center" w:pos="7088"/>
        </w:tabs>
        <w:spacing w:line="360" w:lineRule="auto"/>
        <w:jc w:val="center"/>
        <w:rPr>
          <w:rFonts w:ascii="Calibri" w:hAnsi="Calibri" w:cs="Calibri"/>
          <w:b/>
          <w:caps/>
          <w:spacing w:val="40"/>
        </w:rPr>
      </w:pPr>
      <w:r w:rsidRPr="00DE6C69">
        <w:rPr>
          <w:rFonts w:ascii="Calibri" w:hAnsi="Calibri" w:cs="Calibri"/>
          <w:b/>
          <w:bCs/>
          <w:caps/>
        </w:rPr>
        <w:t xml:space="preserve">Nyilatkozat az </w:t>
      </w:r>
      <w:proofErr w:type="gramStart"/>
      <w:r w:rsidRPr="00DE6C69">
        <w:rPr>
          <w:rFonts w:ascii="Calibri" w:hAnsi="Calibri" w:cs="Calibri"/>
          <w:b/>
          <w:bCs/>
          <w:caps/>
        </w:rPr>
        <w:t>Alvállalkozó(</w:t>
      </w:r>
      <w:proofErr w:type="gramEnd"/>
      <w:r w:rsidRPr="00DE6C69">
        <w:rPr>
          <w:rFonts w:ascii="Calibri" w:hAnsi="Calibri" w:cs="Calibri"/>
          <w:b/>
          <w:bCs/>
          <w:caps/>
        </w:rPr>
        <w:t>k)ról</w:t>
      </w:r>
    </w:p>
    <w:p w:rsidR="004A52EF" w:rsidRPr="00DE6C69" w:rsidRDefault="004A52EF" w:rsidP="004A52EF">
      <w:pPr>
        <w:tabs>
          <w:tab w:val="left" w:pos="1440"/>
        </w:tabs>
        <w:spacing w:line="360" w:lineRule="auto"/>
        <w:jc w:val="center"/>
        <w:rPr>
          <w:rFonts w:ascii="Calibri" w:hAnsi="Calibri" w:cs="Calibri"/>
          <w:b/>
        </w:rPr>
      </w:pPr>
    </w:p>
    <w:p w:rsidR="004A52EF" w:rsidRPr="00DE6C69" w:rsidRDefault="004A52EF" w:rsidP="004A52EF">
      <w:pPr>
        <w:tabs>
          <w:tab w:val="left" w:pos="1440"/>
        </w:tabs>
        <w:jc w:val="both"/>
        <w:rPr>
          <w:rFonts w:ascii="Calibri" w:hAnsi="Calibri" w:cs="Calibri"/>
          <w:b/>
        </w:rPr>
      </w:pPr>
      <w:r w:rsidRPr="00DE6C69">
        <w:rPr>
          <w:rFonts w:ascii="Calibri" w:hAnsi="Calibri" w:cs="Calibri"/>
          <w:b/>
        </w:rPr>
        <w:t>Címzett:</w:t>
      </w:r>
      <w:r w:rsidRPr="00DE6C69">
        <w:rPr>
          <w:rFonts w:ascii="Calibri" w:hAnsi="Calibri" w:cs="Calibri"/>
        </w:rPr>
        <w:tab/>
      </w:r>
      <w:r w:rsidRPr="00DE6C69">
        <w:rPr>
          <w:rFonts w:ascii="Calibri" w:hAnsi="Calibri" w:cs="Calibri"/>
          <w:b/>
        </w:rPr>
        <w:t>Budapesti Közlekedési Zártkörűen Működő Részvénytársaság</w:t>
      </w:r>
    </w:p>
    <w:p w:rsidR="004A52EF" w:rsidRPr="00DE6C69" w:rsidRDefault="004A52EF" w:rsidP="004A52EF">
      <w:pPr>
        <w:tabs>
          <w:tab w:val="left" w:pos="1440"/>
        </w:tabs>
        <w:jc w:val="both"/>
        <w:rPr>
          <w:rFonts w:ascii="Calibri" w:hAnsi="Calibri" w:cs="Calibri"/>
        </w:rPr>
      </w:pPr>
      <w:r w:rsidRPr="00DE6C69">
        <w:rPr>
          <w:rFonts w:ascii="Calibri" w:hAnsi="Calibri" w:cs="Calibri"/>
          <w:b/>
        </w:rPr>
        <w:tab/>
      </w:r>
      <w:r w:rsidRPr="00DE6C69">
        <w:rPr>
          <w:rFonts w:ascii="Calibri" w:hAnsi="Calibri" w:cs="Calibri"/>
        </w:rPr>
        <w:t>Gazdasági Igazgatóság</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Beszerzési Főosztály</w:t>
      </w:r>
    </w:p>
    <w:p w:rsidR="004A52EF" w:rsidRPr="00DE6C69" w:rsidRDefault="004A52EF" w:rsidP="004A52EF">
      <w:pPr>
        <w:tabs>
          <w:tab w:val="left" w:pos="1440"/>
        </w:tabs>
        <w:jc w:val="both"/>
        <w:rPr>
          <w:rFonts w:ascii="Calibri" w:hAnsi="Calibri" w:cs="Calibri"/>
        </w:rPr>
      </w:pPr>
      <w:r w:rsidRPr="00DE6C69">
        <w:rPr>
          <w:rFonts w:ascii="Calibri" w:hAnsi="Calibri" w:cs="Calibri"/>
        </w:rPr>
        <w:tab/>
        <w:t>1072 Budapest Akácfa u. 15.</w:t>
      </w:r>
    </w:p>
    <w:p w:rsidR="004A52EF" w:rsidRPr="00DE6C69" w:rsidRDefault="004A52EF" w:rsidP="004A52EF">
      <w:pPr>
        <w:widowControl w:val="0"/>
        <w:tabs>
          <w:tab w:val="left" w:pos="1440"/>
        </w:tabs>
        <w:autoSpaceDE w:val="0"/>
        <w:autoSpaceDN w:val="0"/>
        <w:adjustRightInd w:val="0"/>
        <w:jc w:val="both"/>
        <w:rPr>
          <w:rFonts w:ascii="Calibri" w:hAnsi="Calibri" w:cs="Calibri"/>
        </w:rPr>
      </w:pPr>
      <w:r w:rsidRPr="00DE6C69">
        <w:rPr>
          <w:rFonts w:ascii="Calibri" w:hAnsi="Calibri" w:cs="Calibri"/>
        </w:rPr>
        <w:tab/>
      </w:r>
    </w:p>
    <w:p w:rsidR="001612D4" w:rsidRPr="00FB5F27" w:rsidRDefault="001612D4" w:rsidP="001612D4">
      <w:pPr>
        <w:widowControl w:val="0"/>
        <w:autoSpaceDE w:val="0"/>
        <w:autoSpaceDN w:val="0"/>
        <w:adjustRightInd w:val="0"/>
        <w:jc w:val="both"/>
        <w:rPr>
          <w:rFonts w:asciiTheme="minorHAnsi" w:hAnsiTheme="minorHAnsi" w:cstheme="minorHAnsi"/>
          <w:w w:val="101"/>
          <w:szCs w:val="24"/>
        </w:rPr>
      </w:pPr>
      <w:r w:rsidRPr="00FB5F27">
        <w:rPr>
          <w:rFonts w:ascii="Calibri" w:hAnsi="Calibri" w:cs="Calibri"/>
          <w:szCs w:val="24"/>
        </w:rPr>
        <w:t xml:space="preserve">Az eljárás tárgya: </w:t>
      </w:r>
      <w:r w:rsidR="000B1FC4">
        <w:rPr>
          <w:rFonts w:ascii="Calibri" w:hAnsi="Calibri" w:cs="Calibri"/>
          <w:szCs w:val="24"/>
        </w:rPr>
        <w:t xml:space="preserve">a </w:t>
      </w:r>
      <w:r w:rsidR="000B1FC4" w:rsidRPr="002E568C">
        <w:rPr>
          <w:rFonts w:asciiTheme="minorHAnsi" w:hAnsiTheme="minorHAnsi" w:cstheme="minorHAnsi"/>
          <w:b/>
          <w:w w:val="101"/>
          <w:szCs w:val="24"/>
        </w:rPr>
        <w:t>BKV Zrt. irodaházai és egyéb épületei nyílászáróinak javítása, szükség szerinti cseréje a kapcsolódó építészeti javítási munkákkal</w:t>
      </w:r>
    </w:p>
    <w:p w:rsidR="001612D4" w:rsidRPr="00DE6C69" w:rsidRDefault="00FB5F27" w:rsidP="001612D4">
      <w:pPr>
        <w:widowControl w:val="0"/>
        <w:autoSpaceDE w:val="0"/>
        <w:autoSpaceDN w:val="0"/>
        <w:adjustRightInd w:val="0"/>
        <w:jc w:val="both"/>
        <w:rPr>
          <w:rFonts w:ascii="Calibri" w:hAnsi="Calibri" w:cs="Calibri"/>
        </w:rPr>
      </w:pPr>
      <w:r>
        <w:rPr>
          <w:rFonts w:ascii="Calibri" w:hAnsi="Calibri" w:cs="Calibri"/>
        </w:rPr>
        <w:t xml:space="preserve">Az eljárás száma: </w:t>
      </w:r>
      <w:r w:rsidR="0013004D">
        <w:rPr>
          <w:rFonts w:ascii="Calibri" w:hAnsi="Calibri" w:cs="Calibri"/>
        </w:rPr>
        <w:t>V</w:t>
      </w:r>
      <w:r w:rsidR="001612D4" w:rsidRPr="004A52EF">
        <w:rPr>
          <w:rFonts w:ascii="Calibri" w:hAnsi="Calibri" w:cs="Calibri"/>
        </w:rPr>
        <w:t>-</w:t>
      </w:r>
      <w:r w:rsidR="000B1FC4">
        <w:rPr>
          <w:rFonts w:ascii="Calibri" w:hAnsi="Calibri" w:cs="Calibri"/>
        </w:rPr>
        <w:t>10</w:t>
      </w:r>
      <w:r w:rsidR="00952A3E">
        <w:rPr>
          <w:rFonts w:ascii="Calibri" w:hAnsi="Calibri" w:cs="Calibri"/>
        </w:rPr>
        <w:t>6</w:t>
      </w:r>
      <w:r w:rsidR="001612D4" w:rsidRPr="004A52EF">
        <w:rPr>
          <w:rFonts w:ascii="Calibri" w:hAnsi="Calibri" w:cs="Calibri"/>
        </w:rPr>
        <w:t>/1</w:t>
      </w:r>
      <w:r>
        <w:rPr>
          <w:rFonts w:ascii="Calibri" w:hAnsi="Calibri" w:cs="Calibri"/>
        </w:rPr>
        <w:t>5.</w:t>
      </w:r>
    </w:p>
    <w:p w:rsidR="004A52EF" w:rsidRPr="00DE6C69" w:rsidRDefault="004A52EF" w:rsidP="004A52EF">
      <w:pPr>
        <w:tabs>
          <w:tab w:val="left" w:pos="2520"/>
        </w:tabs>
        <w:jc w:val="both"/>
        <w:rPr>
          <w:rFonts w:ascii="Calibri" w:hAnsi="Calibri" w:cs="Calibri"/>
        </w:rPr>
      </w:pPr>
      <w:r w:rsidRPr="00DE6C69">
        <w:rPr>
          <w:rFonts w:ascii="Calibri" w:hAnsi="Calibri" w:cs="Calibri"/>
        </w:rPr>
        <w:tab/>
      </w:r>
    </w:p>
    <w:p w:rsidR="004A52EF" w:rsidRPr="00DE6C69" w:rsidRDefault="004A52EF" w:rsidP="004A52EF">
      <w:pPr>
        <w:tabs>
          <w:tab w:val="left" w:leader="dot" w:pos="5580"/>
        </w:tabs>
        <w:jc w:val="both"/>
        <w:rPr>
          <w:rFonts w:ascii="Calibri" w:hAnsi="Calibri" w:cs="Calibri"/>
        </w:rPr>
      </w:pPr>
      <w:proofErr w:type="gramStart"/>
      <w:r w:rsidRPr="00DE6C69">
        <w:rPr>
          <w:rFonts w:ascii="Calibri" w:hAnsi="Calibri" w:cs="Calibri"/>
        </w:rPr>
        <w:t>Alulírott ..</w:t>
      </w:r>
      <w:proofErr w:type="gramEnd"/>
      <w:r w:rsidRPr="00DE6C69">
        <w:rPr>
          <w:rFonts w:ascii="Calibri" w:hAnsi="Calibri" w:cs="Calibri"/>
        </w:rPr>
        <w:t>.................................(név) a ………………………………….(</w:t>
      </w:r>
      <w:r w:rsidRPr="00DE6C69">
        <w:rPr>
          <w:rFonts w:ascii="Calibri" w:hAnsi="Calibri" w:cs="Calibri"/>
          <w:i/>
        </w:rPr>
        <w:t>cég neve</w:t>
      </w:r>
      <w:r w:rsidRPr="00DE6C69">
        <w:rPr>
          <w:rFonts w:ascii="Calibri" w:hAnsi="Calibri" w:cs="Calibri"/>
        </w:rPr>
        <w:t xml:space="preserve">), mint Ajánlattevő nevében </w:t>
      </w:r>
      <w:r w:rsidRPr="00121A0D">
        <w:rPr>
          <w:rFonts w:ascii="Calibri" w:hAnsi="Calibri" w:cs="Calibri"/>
        </w:rPr>
        <w:t xml:space="preserve">nyilatkozattételre jogosult személy a BKV Zrt., mint Ajánlatkérő BKV Zrt. </w:t>
      </w:r>
      <w:r w:rsidR="0013004D">
        <w:rPr>
          <w:rFonts w:ascii="Calibri" w:hAnsi="Calibri" w:cs="Calibri"/>
        </w:rPr>
        <w:t>V</w:t>
      </w:r>
      <w:r w:rsidR="00FB5F27">
        <w:rPr>
          <w:rFonts w:ascii="Calibri" w:hAnsi="Calibri" w:cs="Calibri"/>
        </w:rPr>
        <w:t>-</w:t>
      </w:r>
      <w:r w:rsidR="000B1FC4">
        <w:rPr>
          <w:rFonts w:ascii="Calibri" w:hAnsi="Calibri" w:cs="Calibri"/>
        </w:rPr>
        <w:t>10</w:t>
      </w:r>
      <w:r w:rsidR="00952A3E">
        <w:rPr>
          <w:rFonts w:ascii="Calibri" w:hAnsi="Calibri" w:cs="Calibri"/>
        </w:rPr>
        <w:t>6</w:t>
      </w:r>
      <w:r w:rsidR="00FB5F27">
        <w:rPr>
          <w:rFonts w:ascii="Calibri" w:hAnsi="Calibri" w:cs="Calibri"/>
        </w:rPr>
        <w:t>/</w:t>
      </w:r>
      <w:r w:rsidRPr="00121A0D">
        <w:rPr>
          <w:rFonts w:ascii="Calibri" w:hAnsi="Calibri" w:cs="Calibri"/>
        </w:rPr>
        <w:t>1</w:t>
      </w:r>
      <w:r w:rsidR="00FB5F27">
        <w:rPr>
          <w:rFonts w:ascii="Calibri" w:hAnsi="Calibri" w:cs="Calibri"/>
        </w:rPr>
        <w:t>5</w:t>
      </w:r>
      <w:r w:rsidR="00D13CD4">
        <w:rPr>
          <w:rFonts w:ascii="Calibri" w:hAnsi="Calibri" w:cs="Calibri"/>
        </w:rPr>
        <w:t xml:space="preserve">. </w:t>
      </w:r>
      <w:r w:rsidRPr="00121A0D">
        <w:rPr>
          <w:rFonts w:ascii="Calibri" w:hAnsi="Calibri" w:cs="Calibri"/>
        </w:rPr>
        <w:t xml:space="preserve">számú, </w:t>
      </w:r>
      <w:r w:rsidRPr="001612D4">
        <w:rPr>
          <w:rFonts w:ascii="Calibri" w:hAnsi="Calibri" w:cs="Calibri"/>
        </w:rPr>
        <w:t>„</w:t>
      </w:r>
      <w:r w:rsidR="000B1FC4" w:rsidRPr="000B1FC4">
        <w:rPr>
          <w:rFonts w:asciiTheme="minorHAnsi" w:hAnsiTheme="minorHAnsi" w:cstheme="minorHAnsi"/>
          <w:w w:val="101"/>
          <w:szCs w:val="24"/>
        </w:rPr>
        <w:t>BKV Zrt. irodaházai és egyéb épületei nyílászáróinak javítása, szükség szerinti cseréje a kapcsolódó építészeti javítási munkákkal</w:t>
      </w:r>
      <w:r w:rsidRPr="00FB5F27">
        <w:rPr>
          <w:rFonts w:ascii="Calibri" w:hAnsi="Calibri" w:cs="Calibri"/>
          <w:szCs w:val="24"/>
        </w:rPr>
        <w:t>”</w:t>
      </w:r>
      <w:r w:rsidRPr="001612D4">
        <w:rPr>
          <w:rFonts w:ascii="Calibri" w:hAnsi="Calibri" w:cs="Calibri"/>
        </w:rPr>
        <w:t xml:space="preserve"> tárgyú eljárásában</w:t>
      </w:r>
      <w:r w:rsidRPr="00DE6C69">
        <w:rPr>
          <w:rFonts w:ascii="Calibri" w:hAnsi="Calibri" w:cs="Calibri"/>
        </w:rPr>
        <w:t xml:space="preserve"> nyilatkozom, hogy a felhívásban megjelölt tevékenység elvégzéséhez az alábbiakban megnevezett alvállalkozók bevonását tervezzük:</w:t>
      </w:r>
    </w:p>
    <w:p w:rsidR="004A52EF" w:rsidRPr="00DE6C69" w:rsidRDefault="004A52EF" w:rsidP="004A52EF">
      <w:pPr>
        <w:tabs>
          <w:tab w:val="left" w:leader="dot" w:pos="5580"/>
        </w:tabs>
        <w:jc w:val="both"/>
        <w:rPr>
          <w:rFonts w:ascii="Calibri" w:hAnsi="Calibri" w:cs="Calibri"/>
        </w:rPr>
      </w:pPr>
    </w:p>
    <w:tbl>
      <w:tblPr>
        <w:tblW w:w="0" w:type="auto"/>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783"/>
        <w:gridCol w:w="2368"/>
        <w:gridCol w:w="2979"/>
      </w:tblGrid>
      <w:tr w:rsidR="004A52EF" w:rsidRPr="00DE6C69" w:rsidTr="004A52EF">
        <w:trPr>
          <w:jc w:val="center"/>
        </w:trPr>
        <w:tc>
          <w:tcPr>
            <w:tcW w:w="1218"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Sorszám</w:t>
            </w:r>
          </w:p>
        </w:tc>
        <w:tc>
          <w:tcPr>
            <w:tcW w:w="2783"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Alvállalkozó cég neve, székhelye</w:t>
            </w:r>
          </w:p>
        </w:tc>
        <w:tc>
          <w:tcPr>
            <w:tcW w:w="236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Tevékenység megnevezése</w:t>
            </w:r>
          </w:p>
        </w:tc>
        <w:tc>
          <w:tcPr>
            <w:tcW w:w="2979" w:type="dxa"/>
            <w:vAlign w:val="center"/>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Közreműködés mértéke (%)</w:t>
            </w: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1.</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2.</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r w:rsidR="004A52EF" w:rsidRPr="00DE6C69" w:rsidTr="004A52EF">
        <w:trPr>
          <w:jc w:val="center"/>
        </w:trPr>
        <w:tc>
          <w:tcPr>
            <w:tcW w:w="1218" w:type="dxa"/>
          </w:tcPr>
          <w:p w:rsidR="004A52EF" w:rsidRPr="00DE6C69" w:rsidRDefault="004A52EF" w:rsidP="004A52EF">
            <w:pPr>
              <w:tabs>
                <w:tab w:val="left" w:leader="dot" w:pos="2160"/>
              </w:tabs>
              <w:jc w:val="both"/>
              <w:rPr>
                <w:rFonts w:ascii="Calibri" w:hAnsi="Calibri" w:cs="Calibri"/>
              </w:rPr>
            </w:pPr>
            <w:r w:rsidRPr="00DE6C69">
              <w:rPr>
                <w:rFonts w:ascii="Calibri" w:hAnsi="Calibri" w:cs="Calibri"/>
              </w:rPr>
              <w:t>stb.</w:t>
            </w:r>
          </w:p>
        </w:tc>
        <w:tc>
          <w:tcPr>
            <w:tcW w:w="2783" w:type="dxa"/>
          </w:tcPr>
          <w:p w:rsidR="004A52EF" w:rsidRPr="00DE6C69" w:rsidRDefault="004A52EF" w:rsidP="004A52EF">
            <w:pPr>
              <w:tabs>
                <w:tab w:val="left" w:leader="dot" w:pos="2160"/>
              </w:tabs>
              <w:jc w:val="both"/>
              <w:rPr>
                <w:rFonts w:ascii="Calibri" w:hAnsi="Calibri" w:cs="Calibri"/>
              </w:rPr>
            </w:pPr>
          </w:p>
        </w:tc>
        <w:tc>
          <w:tcPr>
            <w:tcW w:w="2368" w:type="dxa"/>
          </w:tcPr>
          <w:p w:rsidR="004A52EF" w:rsidRPr="00DE6C69" w:rsidRDefault="004A52EF" w:rsidP="004A52EF">
            <w:pPr>
              <w:tabs>
                <w:tab w:val="left" w:leader="dot" w:pos="2160"/>
              </w:tabs>
              <w:jc w:val="both"/>
              <w:rPr>
                <w:rFonts w:ascii="Calibri" w:hAnsi="Calibri" w:cs="Calibri"/>
              </w:rPr>
            </w:pPr>
          </w:p>
        </w:tc>
        <w:tc>
          <w:tcPr>
            <w:tcW w:w="2979" w:type="dxa"/>
            <w:vAlign w:val="center"/>
          </w:tcPr>
          <w:p w:rsidR="004A52EF" w:rsidRPr="00DE6C69" w:rsidRDefault="004A52EF" w:rsidP="004A52EF">
            <w:pPr>
              <w:tabs>
                <w:tab w:val="left" w:leader="dot" w:pos="2160"/>
              </w:tabs>
              <w:jc w:val="both"/>
              <w:rPr>
                <w:rFonts w:ascii="Calibri" w:hAnsi="Calibri" w:cs="Calibri"/>
              </w:rPr>
            </w:pPr>
          </w:p>
        </w:tc>
      </w:tr>
    </w:tbl>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CB4B49">
        <w:rPr>
          <w:rFonts w:ascii="Calibri" w:hAnsi="Calibri" w:cs="Calibri"/>
        </w:rPr>
        <w:t>5</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pStyle w:val="Cmsor2"/>
        <w:keepNext w:val="0"/>
        <w:spacing w:before="0" w:after="0" w:line="360" w:lineRule="auto"/>
        <w:jc w:val="right"/>
        <w:rPr>
          <w:rFonts w:ascii="Calibri" w:hAnsi="Calibri" w:cs="Calibri"/>
          <w:i w:val="0"/>
          <w:caps/>
          <w:spacing w:val="40"/>
          <w:sz w:val="24"/>
          <w:szCs w:val="24"/>
        </w:rPr>
      </w:pPr>
    </w:p>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Default="004A52EF" w:rsidP="004A52EF"/>
    <w:p w:rsidR="004A52EF" w:rsidRPr="00DE6C69" w:rsidRDefault="004A52EF" w:rsidP="004A52EF">
      <w:pPr>
        <w:rPr>
          <w:rFonts w:ascii="Calibri" w:hAnsi="Calibri" w:cs="Calibri"/>
        </w:rPr>
      </w:pPr>
      <w:r>
        <w:rPr>
          <w:rFonts w:ascii="Calibri" w:hAnsi="Calibri" w:cs="Calibri"/>
        </w:rPr>
        <w:br w:type="page"/>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b/>
          <w:caps/>
          <w:spacing w:val="40"/>
        </w:rPr>
        <w:t>3/A. számú melléklet</w:t>
      </w:r>
    </w:p>
    <w:p w:rsidR="003E2859" w:rsidRPr="00DE6C69" w:rsidRDefault="003E2859" w:rsidP="003E2859">
      <w:pPr>
        <w:tabs>
          <w:tab w:val="center" w:pos="7088"/>
        </w:tabs>
        <w:spacing w:line="360" w:lineRule="auto"/>
        <w:jc w:val="center"/>
        <w:rPr>
          <w:rFonts w:ascii="Calibri" w:hAnsi="Calibri" w:cs="Calibri"/>
          <w:b/>
          <w:caps/>
          <w:spacing w:val="40"/>
        </w:rPr>
      </w:pPr>
      <w:r w:rsidRPr="00DE6C69">
        <w:rPr>
          <w:rFonts w:ascii="Calibri" w:hAnsi="Calibri" w:cs="Calibri"/>
          <w:b/>
          <w:bCs/>
          <w:caps/>
        </w:rPr>
        <w:t>Versenyeztetési eljárásban ajánlattevői nyilatkozat</w:t>
      </w:r>
      <w:r w:rsidRPr="00DE6C69">
        <w:rPr>
          <w:rStyle w:val="Lbjegyzet-hivatkozs"/>
          <w:rFonts w:ascii="Calibri" w:hAnsi="Calibri" w:cs="Calibri"/>
        </w:rPr>
        <w:footnoteReference w:id="3"/>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r w:rsidRPr="00DE6C69">
        <w:rPr>
          <w:rFonts w:ascii="Calibri" w:hAnsi="Calibri" w:cs="Calibri"/>
          <w:b/>
          <w:bCs/>
        </w:rPr>
        <w:t>(kizáró okok nyilatkozata)</w:t>
      </w:r>
    </w:p>
    <w:p w:rsidR="003E2859" w:rsidRPr="00DE6C69" w:rsidRDefault="003E2859" w:rsidP="003E2859">
      <w:pPr>
        <w:widowControl w:val="0"/>
        <w:autoSpaceDE w:val="0"/>
        <w:autoSpaceDN w:val="0"/>
        <w:adjustRightInd w:val="0"/>
        <w:spacing w:line="360" w:lineRule="auto"/>
        <w:jc w:val="center"/>
        <w:rPr>
          <w:rFonts w:ascii="Calibri" w:hAnsi="Calibri" w:cs="Calibri"/>
          <w:b/>
          <w:bCs/>
        </w:rPr>
      </w:pPr>
    </w:p>
    <w:p w:rsidR="003E2859" w:rsidRPr="00FB5F27" w:rsidRDefault="003E2859" w:rsidP="003E2859">
      <w:pPr>
        <w:widowControl w:val="0"/>
        <w:autoSpaceDE w:val="0"/>
        <w:autoSpaceDN w:val="0"/>
        <w:adjustRightInd w:val="0"/>
        <w:jc w:val="both"/>
        <w:rPr>
          <w:rFonts w:ascii="Calibri" w:hAnsi="Calibri" w:cs="Calibri"/>
          <w:szCs w:val="24"/>
        </w:rPr>
      </w:pPr>
      <w:r w:rsidRPr="00FB5F27">
        <w:rPr>
          <w:rFonts w:ascii="Calibri" w:hAnsi="Calibri" w:cs="Calibri"/>
          <w:szCs w:val="24"/>
        </w:rPr>
        <w:t xml:space="preserve">Az eljárás tárgya: </w:t>
      </w:r>
      <w:r w:rsidR="000B1FC4">
        <w:rPr>
          <w:rFonts w:ascii="Calibri" w:hAnsi="Calibri" w:cs="Calibri"/>
          <w:szCs w:val="24"/>
        </w:rPr>
        <w:t xml:space="preserve">a </w:t>
      </w:r>
      <w:r w:rsidR="000B1FC4" w:rsidRPr="002E568C">
        <w:rPr>
          <w:rFonts w:asciiTheme="minorHAnsi" w:hAnsiTheme="minorHAnsi" w:cstheme="minorHAnsi"/>
          <w:b/>
          <w:w w:val="101"/>
          <w:szCs w:val="24"/>
        </w:rPr>
        <w:t>BKV Zrt. irodaházai és egyéb épületei nyílászáróinak javítása, szükség szerinti cseréje a kapcsolódó építészeti javítási munkákkal</w:t>
      </w:r>
    </w:p>
    <w:p w:rsidR="003E2859" w:rsidRPr="00DE6C69" w:rsidRDefault="003E2859" w:rsidP="003E2859">
      <w:pPr>
        <w:jc w:val="both"/>
        <w:rPr>
          <w:rFonts w:ascii="Calibri" w:hAnsi="Calibri" w:cs="Calibri"/>
        </w:rPr>
      </w:pPr>
      <w:r w:rsidRPr="00FB5F27">
        <w:rPr>
          <w:rFonts w:ascii="Calibri" w:hAnsi="Calibri" w:cs="Calibri"/>
        </w:rPr>
        <w:t xml:space="preserve">Az eljárás száma: </w:t>
      </w:r>
      <w:r w:rsidR="0013004D">
        <w:rPr>
          <w:rFonts w:ascii="Calibri" w:hAnsi="Calibri" w:cs="Calibri"/>
        </w:rPr>
        <w:t>V</w:t>
      </w:r>
      <w:r w:rsidR="00FB5F27" w:rsidRPr="00FB5F27">
        <w:rPr>
          <w:rFonts w:ascii="Calibri" w:hAnsi="Calibri" w:cs="Calibri"/>
        </w:rPr>
        <w:t>-</w:t>
      </w:r>
      <w:r w:rsidR="000B1FC4">
        <w:rPr>
          <w:rFonts w:ascii="Calibri" w:hAnsi="Calibri" w:cs="Calibri"/>
        </w:rPr>
        <w:t>10</w:t>
      </w:r>
      <w:r w:rsidR="00952A3E">
        <w:rPr>
          <w:rFonts w:ascii="Calibri" w:hAnsi="Calibri" w:cs="Calibri"/>
        </w:rPr>
        <w:t>6</w:t>
      </w:r>
      <w:r w:rsidR="00A8023D" w:rsidRPr="00FB5F27">
        <w:rPr>
          <w:rFonts w:ascii="Calibri" w:hAnsi="Calibri" w:cs="Calibri"/>
        </w:rPr>
        <w:t>/</w:t>
      </w:r>
      <w:r w:rsidRPr="00FB5F27">
        <w:rPr>
          <w:rFonts w:ascii="Calibri" w:hAnsi="Calibri" w:cs="Calibri"/>
        </w:rPr>
        <w:t>1</w:t>
      </w:r>
      <w:r w:rsidR="00FB5F27" w:rsidRPr="00FB5F27">
        <w:rPr>
          <w:rFonts w:ascii="Calibri" w:hAnsi="Calibri" w:cs="Calibri"/>
        </w:rPr>
        <w:t>5.</w:t>
      </w: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p>
    <w:p w:rsidR="003E2859" w:rsidRPr="00DE6C69" w:rsidRDefault="003E2859" w:rsidP="003E2859">
      <w:pPr>
        <w:widowControl w:val="0"/>
        <w:tabs>
          <w:tab w:val="left" w:leader="dot" w:pos="3288"/>
          <w:tab w:val="left" w:leader="dot" w:pos="5452"/>
        </w:tabs>
        <w:autoSpaceDE w:val="0"/>
        <w:autoSpaceDN w:val="0"/>
        <w:adjustRightInd w:val="0"/>
        <w:jc w:val="both"/>
        <w:rPr>
          <w:rFonts w:ascii="Calibri" w:hAnsi="Calibri" w:cs="Calibri"/>
        </w:rPr>
      </w:pPr>
      <w:r w:rsidRPr="00DE6C69">
        <w:rPr>
          <w:rFonts w:ascii="Calibri" w:hAnsi="Calibri" w:cs="Calibri"/>
        </w:rPr>
        <w:t xml:space="preserve">Alulírott </w:t>
      </w:r>
      <w:r w:rsidRPr="00DE6C69">
        <w:rPr>
          <w:rFonts w:ascii="Calibri" w:hAnsi="Calibri" w:cs="Calibri"/>
        </w:rPr>
        <w:tab/>
        <w:t xml:space="preserve">, mint </w:t>
      </w:r>
      <w:proofErr w:type="gramStart"/>
      <w:r w:rsidRPr="00DE6C69">
        <w:rPr>
          <w:rFonts w:ascii="Calibri" w:hAnsi="Calibri" w:cs="Calibri"/>
        </w:rPr>
        <w:t>a(</w:t>
      </w:r>
      <w:proofErr w:type="gramEnd"/>
      <w:r w:rsidRPr="00DE6C69">
        <w:rPr>
          <w:rFonts w:ascii="Calibri" w:hAnsi="Calibri" w:cs="Calibri"/>
        </w:rPr>
        <w:t xml:space="preserve">z) </w:t>
      </w:r>
      <w:r w:rsidRPr="00DE6C69">
        <w:rPr>
          <w:rFonts w:ascii="Calibri" w:hAnsi="Calibri" w:cs="Calibri"/>
        </w:rPr>
        <w:tab/>
        <w:t xml:space="preserve">….................. (cégnév, székhely) cégjegyzésre jogosult képviselője jelen nyilatkozat aláírásával kijelentem, hogy a(z) </w:t>
      </w:r>
    </w:p>
    <w:p w:rsidR="003E2859" w:rsidRPr="00DE6C69" w:rsidRDefault="003E2859" w:rsidP="003E2859">
      <w:pPr>
        <w:widowControl w:val="0"/>
        <w:autoSpaceDE w:val="0"/>
        <w:autoSpaceDN w:val="0"/>
        <w:adjustRightInd w:val="0"/>
        <w:jc w:val="both"/>
        <w:rPr>
          <w:rFonts w:ascii="Calibri" w:hAnsi="Calibri" w:cs="Calibri"/>
          <w:i/>
          <w:iCs/>
        </w:rPr>
      </w:pPr>
    </w:p>
    <w:p w:rsidR="003E2859" w:rsidRPr="00DE6C69" w:rsidRDefault="003E2859" w:rsidP="003E2859">
      <w:pPr>
        <w:widowControl w:val="0"/>
        <w:autoSpaceDE w:val="0"/>
        <w:autoSpaceDN w:val="0"/>
        <w:adjustRightInd w:val="0"/>
        <w:jc w:val="center"/>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(cégnév) mint Ajánlattevő</w:t>
      </w:r>
    </w:p>
    <w:p w:rsidR="003E2859" w:rsidRPr="00DE6C69" w:rsidRDefault="003E2859" w:rsidP="003E2859">
      <w:pPr>
        <w:autoSpaceDE w:val="0"/>
        <w:autoSpaceDN w:val="0"/>
        <w:adjustRightInd w:val="0"/>
        <w:jc w:val="both"/>
        <w:rPr>
          <w:rFonts w:ascii="Calibri" w:hAnsi="Calibri" w:cs="Calibri"/>
        </w:rPr>
      </w:pPr>
    </w:p>
    <w:p w:rsidR="003E2859" w:rsidRPr="00FB5F27" w:rsidRDefault="003E2859" w:rsidP="003E2859">
      <w:pPr>
        <w:tabs>
          <w:tab w:val="left" w:pos="426"/>
        </w:tabs>
        <w:autoSpaceDE w:val="0"/>
        <w:autoSpaceDN w:val="0"/>
        <w:adjustRightInd w:val="0"/>
        <w:ind w:left="426" w:hanging="284"/>
        <w:jc w:val="both"/>
        <w:rPr>
          <w:rFonts w:ascii="Calibri" w:hAnsi="Calibri" w:cs="Calibri"/>
        </w:rPr>
      </w:pPr>
      <w:proofErr w:type="gramStart"/>
      <w:r w:rsidRPr="00FB5F27">
        <w:rPr>
          <w:rFonts w:ascii="Calibri" w:hAnsi="Calibri" w:cs="Calibri"/>
        </w:rPr>
        <w:t>a</w:t>
      </w:r>
      <w:proofErr w:type="gramEnd"/>
      <w:r w:rsidRPr="00FB5F27">
        <w:rPr>
          <w:rFonts w:ascii="Calibri" w:hAnsi="Calibri" w:cs="Calibri"/>
        </w:rPr>
        <w:t>)</w:t>
      </w:r>
      <w:r w:rsidRPr="00FB5F27">
        <w:rPr>
          <w:rFonts w:ascii="Calibri" w:hAnsi="Calibri" w:cs="Calibri"/>
        </w:rPr>
        <w:tab/>
        <w:t>Nem áll végelszámolás, felszámolási eljárás, cégbírósági törvényességi felügyeleti- (megszüntetési), csődeljárás vagy végrehajtás alatt;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b)</w:t>
      </w:r>
      <w:r w:rsidRPr="00FB5F27">
        <w:rPr>
          <w:rFonts w:ascii="Calibri" w:hAnsi="Calibri" w:cs="Calibri"/>
        </w:rPr>
        <w:tab/>
        <w:t xml:space="preserve">Nem függesztette fel tevékenységét; </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c)</w:t>
      </w:r>
      <w:r w:rsidRPr="00FB5F27">
        <w:rPr>
          <w:rFonts w:ascii="Calibri" w:hAnsi="Calibri" w:cs="Calibri"/>
        </w:rPr>
        <w:tab/>
        <w:t>Nem követett el gazdasági illetőleg szakmai tevékenységével kapcsolatban jogerős bírósági ítéletben megállapított bűncselekményt;</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r w:rsidRPr="00FB5F27">
        <w:rPr>
          <w:rFonts w:ascii="Calibri" w:hAnsi="Calibri" w:cs="Calibri"/>
        </w:rPr>
        <w:t>d)</w:t>
      </w:r>
      <w:r w:rsidRPr="00FB5F27">
        <w:rPr>
          <w:rFonts w:ascii="Calibri" w:hAnsi="Calibri" w:cs="Calibri"/>
        </w:rPr>
        <w:tab/>
        <w:t>Nem került jogerősen eltiltásra közbeszerzési eljárásokban való részvételtől;</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proofErr w:type="gramStart"/>
      <w:r w:rsidRPr="00FB5F27">
        <w:rPr>
          <w:rFonts w:ascii="Calibri" w:hAnsi="Calibri" w:cs="Calibri"/>
        </w:rPr>
        <w:t>e</w:t>
      </w:r>
      <w:proofErr w:type="gramEnd"/>
      <w:r w:rsidRPr="00FB5F27">
        <w:rPr>
          <w:rFonts w:ascii="Calibri" w:hAnsi="Calibri" w:cs="Calibri"/>
        </w:rPr>
        <w:t>)</w:t>
      </w:r>
      <w:r w:rsidRPr="00FB5F27">
        <w:rPr>
          <w:rFonts w:ascii="Calibri" w:hAnsi="Calibri" w:cs="Calibri"/>
        </w:rPr>
        <w:tab/>
        <w:t>Nem szolgáltatott hamis adatot korábbi – három évnél nem régebben lezárult – közbeszerzési eljárásban;</w:t>
      </w:r>
    </w:p>
    <w:p w:rsidR="003E2859" w:rsidRPr="00FB5F27" w:rsidRDefault="003E2859" w:rsidP="003E2859">
      <w:pPr>
        <w:tabs>
          <w:tab w:val="left" w:pos="426"/>
        </w:tabs>
        <w:autoSpaceDE w:val="0"/>
        <w:autoSpaceDN w:val="0"/>
        <w:adjustRightInd w:val="0"/>
        <w:ind w:left="426" w:hanging="284"/>
        <w:jc w:val="both"/>
        <w:rPr>
          <w:rFonts w:ascii="Calibri" w:hAnsi="Calibri" w:cs="Calibri"/>
        </w:rPr>
      </w:pPr>
      <w:proofErr w:type="gramStart"/>
      <w:r w:rsidRPr="00FB5F27">
        <w:rPr>
          <w:rFonts w:ascii="Calibri" w:hAnsi="Calibri" w:cs="Calibri"/>
        </w:rPr>
        <w:t>f</w:t>
      </w:r>
      <w:proofErr w:type="gramEnd"/>
      <w:r w:rsidRPr="00FB5F27">
        <w:rPr>
          <w:rFonts w:ascii="Calibri" w:hAnsi="Calibri" w:cs="Calibri"/>
        </w:rPr>
        <w:t xml:space="preserve">) A BKV </w:t>
      </w:r>
      <w:proofErr w:type="spellStart"/>
      <w:r w:rsidRPr="00FB5F27">
        <w:rPr>
          <w:rFonts w:ascii="Calibri" w:hAnsi="Calibri" w:cs="Calibri"/>
        </w:rPr>
        <w:t>Zrt-vel</w:t>
      </w:r>
      <w:proofErr w:type="spellEnd"/>
      <w:r w:rsidRPr="00FB5F27">
        <w:rPr>
          <w:rFonts w:ascii="Calibri" w:hAnsi="Calibri" w:cs="Calibri"/>
        </w:rPr>
        <w:t xml:space="preserve"> szemben nem állt illetve nem áll polgári peres eljárásban, egyéb jogvitában, nincs a BKV </w:t>
      </w:r>
      <w:proofErr w:type="spellStart"/>
      <w:r w:rsidRPr="00FB5F27">
        <w:rPr>
          <w:rFonts w:ascii="Calibri" w:hAnsi="Calibri" w:cs="Calibri"/>
        </w:rPr>
        <w:t>Zrt-vel</w:t>
      </w:r>
      <w:proofErr w:type="spellEnd"/>
      <w:r w:rsidRPr="00FB5F27">
        <w:rPr>
          <w:rFonts w:ascii="Calibri" w:hAnsi="Calibri" w:cs="Calibri"/>
        </w:rPr>
        <w:t xml:space="preserve"> szemben fennálló, lejárt kötelezettsége, nem, vagy nem volt tulajdonosa, tisztségviselője olyan gazdasági társaságnak, amelynek kiegyenlítetlen tartozása van vagy maradt fenn a BKV </w:t>
      </w:r>
      <w:proofErr w:type="spellStart"/>
      <w:r w:rsidRPr="00FB5F27">
        <w:rPr>
          <w:rFonts w:ascii="Calibri" w:hAnsi="Calibri" w:cs="Calibri"/>
        </w:rPr>
        <w:t>Zrt-vel</w:t>
      </w:r>
      <w:proofErr w:type="spellEnd"/>
      <w:r w:rsidRPr="00FB5F27">
        <w:rPr>
          <w:rFonts w:ascii="Calibri" w:hAnsi="Calibri" w:cs="Calibri"/>
        </w:rPr>
        <w:t xml:space="preserve"> szemben.</w:t>
      </w:r>
    </w:p>
    <w:p w:rsidR="003E2859" w:rsidRPr="00FB5F27"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FB5F27">
        <w:rPr>
          <w:rFonts w:ascii="Calibri" w:hAnsi="Calibri" w:cs="Calibri"/>
        </w:rPr>
        <w:t>Tudomásul veszem, hogy a kizáró okok fennállta vagy azok eljárás során történő bekövetkezése esetén Ajánlatkérő az ajánlatomat érvénytelenné nyilváníthatja.</w:t>
      </w:r>
    </w:p>
    <w:p w:rsidR="003E2859" w:rsidRPr="00DE6C69" w:rsidRDefault="003E2859" w:rsidP="003E2859">
      <w:pPr>
        <w:tabs>
          <w:tab w:val="right" w:leader="dot" w:pos="3119"/>
          <w:tab w:val="right" w:leader="dot" w:pos="4111"/>
        </w:tabs>
        <w:jc w:val="both"/>
        <w:rPr>
          <w:rFonts w:ascii="Calibri" w:hAnsi="Calibri" w:cs="Calibri"/>
        </w:rPr>
      </w:pPr>
    </w:p>
    <w:p w:rsidR="003E2859" w:rsidRPr="00DE6C69" w:rsidRDefault="003E2859" w:rsidP="003E2859">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473D51">
        <w:rPr>
          <w:rFonts w:ascii="Calibri" w:hAnsi="Calibri" w:cs="Calibri"/>
        </w:rPr>
        <w:t>5</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3E2859" w:rsidRPr="00DE6C69" w:rsidRDefault="003E2859" w:rsidP="003E2859">
      <w:pPr>
        <w:tabs>
          <w:tab w:val="right" w:pos="5670"/>
          <w:tab w:val="right" w:leader="dot" w:pos="8505"/>
        </w:tabs>
        <w:jc w:val="both"/>
        <w:rPr>
          <w:rFonts w:ascii="Calibri" w:hAnsi="Calibri" w:cs="Calibri"/>
        </w:rPr>
      </w:pPr>
    </w:p>
    <w:p w:rsidR="003E2859" w:rsidRPr="00DE6C69" w:rsidRDefault="003E2859" w:rsidP="003E2859">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3E2859" w:rsidRPr="00DE6C69" w:rsidRDefault="003E2859" w:rsidP="003E2859">
      <w:pPr>
        <w:tabs>
          <w:tab w:val="center" w:pos="7020"/>
        </w:tabs>
        <w:jc w:val="both"/>
        <w:rPr>
          <w:rFonts w:ascii="Calibri" w:hAnsi="Calibri" w:cs="Calibri"/>
        </w:rPr>
      </w:pPr>
      <w:r w:rsidRPr="00DE6C69">
        <w:rPr>
          <w:rFonts w:ascii="Calibri" w:hAnsi="Calibri" w:cs="Calibri"/>
        </w:rPr>
        <w:tab/>
        <w:t>Ajánlattevő cégszerű aláírása</w:t>
      </w:r>
    </w:p>
    <w:p w:rsidR="003E2859" w:rsidRPr="00DE6C69" w:rsidRDefault="003E2859" w:rsidP="003E2859">
      <w:pPr>
        <w:tabs>
          <w:tab w:val="right" w:pos="5670"/>
          <w:tab w:val="right" w:leader="dot" w:pos="8505"/>
        </w:tabs>
        <w:spacing w:line="360" w:lineRule="auto"/>
        <w:jc w:val="right"/>
        <w:rPr>
          <w:rFonts w:ascii="Calibri" w:hAnsi="Calibri" w:cs="Calibri"/>
          <w:b/>
          <w:caps/>
          <w:spacing w:val="40"/>
        </w:rPr>
      </w:pPr>
      <w:r w:rsidRPr="00DE6C69">
        <w:rPr>
          <w:rFonts w:ascii="Calibri" w:hAnsi="Calibri" w:cs="Calibri"/>
        </w:rPr>
        <w:br w:type="page"/>
      </w:r>
      <w:r w:rsidRPr="00DE6C69">
        <w:rPr>
          <w:rFonts w:ascii="Calibri" w:hAnsi="Calibri" w:cs="Calibri"/>
          <w:b/>
          <w:caps/>
          <w:spacing w:val="40"/>
        </w:rPr>
        <w:lastRenderedPageBreak/>
        <w:t>3/B. számú melléklet</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sz w:val="24"/>
          <w:szCs w:val="24"/>
        </w:rPr>
      </w:pPr>
      <w:r w:rsidRPr="00DE6C69">
        <w:rPr>
          <w:rFonts w:ascii="Calibri" w:hAnsi="Calibri" w:cs="Calibri"/>
          <w:b w:val="0"/>
          <w:i w:val="0"/>
          <w:caps/>
          <w:spacing w:val="40"/>
          <w:sz w:val="24"/>
          <w:szCs w:val="24"/>
        </w:rPr>
        <w:t>(1/3 oldal)</w:t>
      </w:r>
    </w:p>
    <w:p w:rsidR="003E2859" w:rsidRPr="00DE6C69" w:rsidRDefault="003E2859" w:rsidP="003E2859">
      <w:pPr>
        <w:tabs>
          <w:tab w:val="center" w:pos="7020"/>
        </w:tabs>
        <w:jc w:val="center"/>
        <w:rPr>
          <w:rFonts w:ascii="Calibri" w:hAnsi="Calibri" w:cs="Calibri"/>
          <w:b/>
          <w:caps/>
        </w:rPr>
      </w:pPr>
      <w:r w:rsidRPr="00DE6C69">
        <w:rPr>
          <w:rFonts w:ascii="Calibri" w:hAnsi="Calibri" w:cs="Calibri"/>
          <w:b/>
          <w:caps/>
        </w:rPr>
        <w:t>nYILATKOZAT</w:t>
      </w:r>
    </w:p>
    <w:p w:rsidR="003E2859" w:rsidRPr="00DE6C69" w:rsidRDefault="003E2859" w:rsidP="003E2859">
      <w:pPr>
        <w:jc w:val="center"/>
        <w:rPr>
          <w:rFonts w:ascii="Calibri" w:hAnsi="Calibri" w:cs="Calibri"/>
          <w:caps/>
        </w:rPr>
      </w:pPr>
      <w:r w:rsidRPr="00DE6C69">
        <w:rPr>
          <w:rFonts w:ascii="Calibri" w:hAnsi="Calibri" w:cs="Calibri"/>
          <w:b/>
          <w:bCs/>
          <w:caps/>
        </w:rPr>
        <w:t xml:space="preserve">az adózásról </w:t>
      </w:r>
      <w:proofErr w:type="gramStart"/>
      <w:r w:rsidRPr="00DE6C69">
        <w:rPr>
          <w:rFonts w:ascii="Calibri" w:hAnsi="Calibri" w:cs="Calibri"/>
          <w:b/>
          <w:bCs/>
          <w:caps/>
        </w:rPr>
        <w:t>és</w:t>
      </w:r>
      <w:proofErr w:type="gramEnd"/>
      <w:r w:rsidRPr="00DE6C69">
        <w:rPr>
          <w:rFonts w:ascii="Calibri" w:hAnsi="Calibri" w:cs="Calibri"/>
          <w:b/>
          <w:bCs/>
          <w:caps/>
        </w:rPr>
        <w:t xml:space="preserve"> a tényleges tulajdonosról</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választandó.</w:t>
      </w: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b/>
          <w:smallCaps/>
        </w:rPr>
      </w:pPr>
    </w:p>
    <w:p w:rsidR="003E2859" w:rsidRPr="00DE6C69" w:rsidRDefault="003E2859" w:rsidP="003E2859">
      <w:pPr>
        <w:jc w:val="both"/>
        <w:rPr>
          <w:rFonts w:ascii="Calibri" w:hAnsi="Calibri" w:cs="Calibri"/>
        </w:rPr>
      </w:pPr>
      <w:r w:rsidRPr="00DE6C69">
        <w:rPr>
          <w:rFonts w:ascii="Calibri" w:hAnsi="Calibri" w:cs="Calibri"/>
        </w:rPr>
        <w:t xml:space="preserve">A) </w:t>
      </w:r>
      <w:proofErr w:type="gramStart"/>
      <w:r w:rsidRPr="00DE6C69">
        <w:rPr>
          <w:rFonts w:ascii="Calibri" w:hAnsi="Calibri" w:cs="Calibri"/>
        </w:rPr>
        <w:t>Alulírott ..</w:t>
      </w:r>
      <w:proofErr w:type="gramEnd"/>
      <w:r w:rsidRPr="00DE6C69">
        <w:rPr>
          <w:rFonts w:ascii="Calibri" w:hAnsi="Calibri" w:cs="Calibri"/>
        </w:rPr>
        <w:t xml:space="preserve">..............................., mint a(z) ...................................................... </w:t>
      </w:r>
      <w:proofErr w:type="gramStart"/>
      <w:r w:rsidRPr="00DE6C69">
        <w:rPr>
          <w:rFonts w:ascii="Calibri" w:hAnsi="Calibri" w:cs="Calibri"/>
        </w:rPr>
        <w:t>képviseletére</w:t>
      </w:r>
      <w:proofErr w:type="gramEnd"/>
      <w:r w:rsidRPr="00DE6C69">
        <w:rPr>
          <w:rFonts w:ascii="Calibri" w:hAnsi="Calibri" w:cs="Calibri"/>
        </w:rPr>
        <w:t xml:space="preserve"> jogosult személy kijelentem, hogy az általam képviselt vállalkozás olyan társaságnak minősül, melyet szabályozott tőzsdén jegyeznek.</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473D51">
        <w:rPr>
          <w:rFonts w:ascii="Calibri" w:hAnsi="Calibri" w:cs="Calibri"/>
        </w:rPr>
        <w:t>5</w:t>
      </w:r>
      <w:r w:rsidRPr="00DE6C69">
        <w:rPr>
          <w:rFonts w:ascii="Calibri" w:hAnsi="Calibri" w:cs="Calibri"/>
        </w:rPr>
        <w:t>. év …hó….nap</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B) </w:t>
      </w:r>
      <w:proofErr w:type="gramStart"/>
      <w:r w:rsidRPr="00DE6C69">
        <w:rPr>
          <w:rFonts w:ascii="Calibri" w:hAnsi="Calibri" w:cs="Calibri"/>
        </w:rPr>
        <w:t>Alulírott ..</w:t>
      </w:r>
      <w:proofErr w:type="gramEnd"/>
      <w:r w:rsidRPr="00DE6C69">
        <w:rPr>
          <w:rFonts w:ascii="Calibri" w:hAnsi="Calibri" w:cs="Calibri"/>
        </w:rPr>
        <w:t xml:space="preserve">..............................., mint a(z) ...................................................... </w:t>
      </w:r>
      <w:proofErr w:type="gramStart"/>
      <w:r w:rsidRPr="00DE6C69">
        <w:rPr>
          <w:rFonts w:ascii="Calibri" w:hAnsi="Calibri" w:cs="Calibri"/>
        </w:rPr>
        <w:t>képviseletére</w:t>
      </w:r>
      <w:proofErr w:type="gramEnd"/>
      <w:r w:rsidRPr="00DE6C69">
        <w:rPr>
          <w:rFonts w:ascii="Calibri" w:hAnsi="Calibri" w:cs="Calibri"/>
        </w:rPr>
        <w:t xml:space="preserve"> jogosult személy kijelentem, hogy az általam képviselt vállalkozás olyan társaságnak minősül, melyet nem jegyeznek szabályozott tőzsdén.</w:t>
      </w:r>
      <w:r w:rsidRPr="00DE6C69">
        <w:rPr>
          <w:rFonts w:ascii="Calibri" w:hAnsi="Calibri" w:cs="Calibri"/>
          <w:b/>
          <w:sz w:val="28"/>
          <w:szCs w:val="28"/>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473D51">
        <w:rPr>
          <w:rFonts w:ascii="Calibri" w:hAnsi="Calibri" w:cs="Calibri"/>
        </w:rPr>
        <w:t>5</w:t>
      </w:r>
      <w:r w:rsidRPr="00DE6C69">
        <w:rPr>
          <w:rFonts w:ascii="Calibri" w:hAnsi="Calibri" w:cs="Calibri"/>
        </w:rPr>
        <w:t>. év …hó….nap</w:t>
      </w:r>
    </w:p>
    <w:p w:rsidR="003E2859" w:rsidRPr="00DE6C69" w:rsidRDefault="003E2859" w:rsidP="003E2859">
      <w:pPr>
        <w:tabs>
          <w:tab w:val="center" w:pos="7380"/>
        </w:tabs>
        <w:jc w:val="both"/>
        <w:rPr>
          <w:rFonts w:ascii="Calibri" w:hAnsi="Calibri" w:cs="Calibri"/>
        </w:rPr>
      </w:pPr>
      <w:r w:rsidRPr="00DE6C69">
        <w:rPr>
          <w:rFonts w:ascii="Calibri" w:hAnsi="Calibri" w:cs="Calibri"/>
        </w:rPr>
        <w:tab/>
        <w:t>………………………………..</w:t>
      </w:r>
    </w:p>
    <w:p w:rsidR="003E2859" w:rsidRPr="00DE6C69" w:rsidRDefault="003E2859" w:rsidP="003E2859">
      <w:pPr>
        <w:ind w:left="4956" w:firstLine="708"/>
        <w:jc w:val="both"/>
        <w:rPr>
          <w:rFonts w:ascii="Calibri" w:hAnsi="Calibri" w:cs="Calibri"/>
        </w:rPr>
      </w:pPr>
      <w:r w:rsidRPr="00DE6C69">
        <w:rPr>
          <w:rFonts w:ascii="Calibri" w:hAnsi="Calibri" w:cs="Calibri"/>
        </w:rPr>
        <w:t>Ajánlattevő cégszerű aláírása</w:t>
      </w:r>
    </w:p>
    <w:p w:rsidR="003E2859" w:rsidRPr="00DE6C69" w:rsidRDefault="003E2859" w:rsidP="003E2859">
      <w:pPr>
        <w:jc w:val="both"/>
        <w:rPr>
          <w:rFonts w:ascii="Calibri" w:hAnsi="Calibri" w:cs="Calibri"/>
          <w:i/>
          <w:sz w:val="20"/>
        </w:rPr>
      </w:pP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jegyzett társaság</w:t>
      </w:r>
    </w:p>
    <w:p w:rsidR="003E2859" w:rsidRPr="00DE6C69" w:rsidRDefault="003E2859" w:rsidP="003E2859">
      <w:pPr>
        <w:jc w:val="both"/>
        <w:rPr>
          <w:rFonts w:ascii="Calibri" w:hAnsi="Calibri" w:cs="Calibri"/>
          <w:i/>
          <w:sz w:val="20"/>
        </w:rPr>
      </w:pPr>
      <w:r w:rsidRPr="00DE6C69">
        <w:rPr>
          <w:rFonts w:ascii="Calibri" w:hAnsi="Calibri" w:cs="Calibri"/>
          <w:b/>
          <w:i/>
          <w:sz w:val="28"/>
          <w:szCs w:val="28"/>
        </w:rPr>
        <w:t xml:space="preserve">*** </w:t>
      </w:r>
      <w:r w:rsidRPr="00DE6C69">
        <w:rPr>
          <w:rFonts w:ascii="Calibri" w:hAnsi="Calibri" w:cs="Calibri"/>
          <w:i/>
          <w:sz w:val="20"/>
        </w:rPr>
        <w:t>amennyiben ajánlatkérő szabályozott tőzsdén nem jegyzett társaság. Ebben az esetben szükséges a tényleges tulajdonosok köréről nyilatkozni.</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(2/3 oldal)</w:t>
      </w:r>
    </w:p>
    <w:p w:rsidR="003E2859" w:rsidRPr="00DE6C69" w:rsidRDefault="003E2859" w:rsidP="003E2859">
      <w:pPr>
        <w:widowControl w:val="0"/>
        <w:autoSpaceDE w:val="0"/>
        <w:autoSpaceDN w:val="0"/>
        <w:adjustRightInd w:val="0"/>
        <w:spacing w:line="360" w:lineRule="auto"/>
        <w:jc w:val="center"/>
        <w:rPr>
          <w:rFonts w:ascii="Calibri" w:hAnsi="Calibri" w:cs="Calibri"/>
          <w:u w:val="single"/>
        </w:rPr>
      </w:pPr>
      <w:r w:rsidRPr="00DE6C69">
        <w:rPr>
          <w:rFonts w:ascii="Calibri" w:hAnsi="Calibri" w:cs="Calibri"/>
          <w:b/>
          <w:u w:val="single"/>
        </w:rPr>
        <w:t>Tényleges tulajdonosok</w:t>
      </w:r>
      <w:r w:rsidRPr="00DE6C69">
        <w:rPr>
          <w:rFonts w:ascii="Calibri" w:hAnsi="Calibri" w:cs="Calibri"/>
          <w:b/>
          <w:sz w:val="28"/>
          <w:szCs w:val="28"/>
        </w:rPr>
        <w:t xml:space="preserve"> ** **</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 – a pénzmosás és a terrorizmus finanszírozása megelőzéséről és megakadályozásáról szóló 2007. évi CXXXVI. törvény 3. § r) pontja szerinti definiált – </w:t>
      </w:r>
      <w:r w:rsidRPr="00DE6C69">
        <w:rPr>
          <w:rFonts w:ascii="Calibri" w:hAnsi="Calibri" w:cs="Calibri"/>
          <w:b/>
        </w:rPr>
        <w:t>tényleges tulajdonosa</w:t>
      </w:r>
      <w:r w:rsidRPr="00DE6C69">
        <w:rPr>
          <w:rFonts w:ascii="Calibri" w:hAnsi="Calibri" w:cs="Calibri"/>
        </w:rPr>
        <w:t xml:space="preserve"> megismerhető és az alábbi tényleges tulajdonosok</w:t>
      </w:r>
      <w:r w:rsidRPr="00DE6C69">
        <w:rPr>
          <w:rStyle w:val="Lbjegyzet-hivatkozs"/>
          <w:rFonts w:ascii="Calibri" w:hAnsi="Calibri" w:cs="Calibri"/>
        </w:rPr>
        <w:footnoteReference w:id="4"/>
      </w:r>
      <w:r w:rsidRPr="00DE6C69">
        <w:rPr>
          <w:rFonts w:ascii="Calibri" w:hAnsi="Calibri" w:cs="Calibri"/>
        </w:rPr>
        <w:t xml:space="preserve"> rendelkeznek tulajdonosi részesedéssel:</w:t>
      </w:r>
    </w:p>
    <w:p w:rsidR="003E2859" w:rsidRPr="00DE6C69" w:rsidRDefault="003E2859" w:rsidP="003E2859">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jc w:val="both"/>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Kijelentjük, hogy az általunk képviselt társaság a pénzmosásról szóló törvény 3. § </w:t>
      </w:r>
      <w:proofErr w:type="spellStart"/>
      <w:r w:rsidRPr="00DE6C69">
        <w:rPr>
          <w:rFonts w:ascii="Calibri" w:hAnsi="Calibri" w:cs="Calibri"/>
        </w:rPr>
        <w:t>ra</w:t>
      </w:r>
      <w:proofErr w:type="spellEnd"/>
      <w:r w:rsidRPr="00DE6C69">
        <w:rPr>
          <w:rFonts w:ascii="Calibri" w:hAnsi="Calibri" w:cs="Calibri"/>
        </w:rPr>
        <w:t>)</w:t>
      </w:r>
      <w:proofErr w:type="spellStart"/>
      <w:r w:rsidRPr="00DE6C69">
        <w:rPr>
          <w:rFonts w:ascii="Calibri" w:hAnsi="Calibri" w:cs="Calibri"/>
        </w:rPr>
        <w:t>-rd</w:t>
      </w:r>
      <w:proofErr w:type="spellEnd"/>
      <w:r w:rsidRPr="00DE6C69">
        <w:rPr>
          <w:rFonts w:ascii="Calibri" w:hAnsi="Calibri" w:cs="Calibri"/>
        </w:rPr>
        <w:t xml:space="preserve">) pontja szerint definiált tényleges tulajdonossal nem rendelkezik, így a 3. § re) pontja alapján az vezető </w:t>
      </w:r>
      <w:proofErr w:type="gramStart"/>
      <w:r w:rsidRPr="00DE6C69">
        <w:rPr>
          <w:rFonts w:ascii="Calibri" w:hAnsi="Calibri" w:cs="Calibri"/>
        </w:rPr>
        <w:t>tisztségviselő(</w:t>
      </w:r>
      <w:proofErr w:type="gramEnd"/>
      <w:r w:rsidRPr="00DE6C69">
        <w:rPr>
          <w:rFonts w:ascii="Calibri" w:hAnsi="Calibri" w:cs="Calibri"/>
        </w:rPr>
        <w:t>k) nevéről és állandó lakhelyéről nyilatkozunk:</w:t>
      </w:r>
    </w:p>
    <w:p w:rsidR="003E2859" w:rsidRPr="00DE6C69" w:rsidRDefault="003E2859" w:rsidP="003E2859">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858"/>
      </w:tblGrid>
      <w:tr w:rsidR="003E2859" w:rsidRPr="00DE6C69" w:rsidTr="003E2859">
        <w:tc>
          <w:tcPr>
            <w:tcW w:w="449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Név</w:t>
            </w:r>
          </w:p>
        </w:tc>
        <w:tc>
          <w:tcPr>
            <w:tcW w:w="485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rPr>
            </w:pPr>
            <w:r w:rsidRPr="00DE6C69">
              <w:rPr>
                <w:rFonts w:ascii="Calibri" w:hAnsi="Calibri" w:cs="Calibri"/>
              </w:rPr>
              <w:t>Lakcím</w:t>
            </w: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r w:rsidR="003E2859" w:rsidRPr="00DE6C69" w:rsidTr="003E2859">
        <w:tc>
          <w:tcPr>
            <w:tcW w:w="449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c>
          <w:tcPr>
            <w:tcW w:w="485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rPr>
            </w:pPr>
          </w:p>
        </w:tc>
      </w:tr>
    </w:tbl>
    <w:p w:rsidR="003E2859" w:rsidRPr="00DE6C69" w:rsidRDefault="003E2859" w:rsidP="003E2859">
      <w:pPr>
        <w:rPr>
          <w:rFonts w:ascii="Calibri" w:hAnsi="Calibri" w:cs="Calibri"/>
        </w:rPr>
      </w:pP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Ajánlattevő cégszerű aláírása</w:t>
      </w:r>
    </w:p>
    <w:p w:rsidR="003E2859" w:rsidRPr="00DE6C69" w:rsidRDefault="003E2859" w:rsidP="003E2859">
      <w:pPr>
        <w:ind w:left="4956" w:firstLine="708"/>
        <w:rPr>
          <w:rFonts w:ascii="Calibri" w:hAnsi="Calibri" w:cs="Calibri"/>
        </w:rPr>
      </w:pPr>
    </w:p>
    <w:p w:rsidR="003E2859" w:rsidRPr="00DE6C69" w:rsidRDefault="003E2859" w:rsidP="003E2859">
      <w:pPr>
        <w:rPr>
          <w:rFonts w:ascii="Calibri" w:hAnsi="Calibri" w:cs="Calibri"/>
          <w:i/>
          <w:sz w:val="20"/>
        </w:rPr>
      </w:pPr>
      <w:r w:rsidRPr="00DE6C69">
        <w:rPr>
          <w:rFonts w:ascii="Calibri" w:hAnsi="Calibri" w:cs="Calibri"/>
          <w:b/>
          <w:i/>
          <w:sz w:val="28"/>
          <w:szCs w:val="28"/>
        </w:rPr>
        <w:t>** **</w:t>
      </w:r>
      <w:r w:rsidRPr="00DE6C69">
        <w:rPr>
          <w:rFonts w:ascii="Calibri" w:hAnsi="Calibri" w:cs="Calibri"/>
          <w:i/>
          <w:sz w:val="20"/>
        </w:rPr>
        <w:t xml:space="preserve"> A tényleges tulajdonosok köréről csak abban az esetben nem szükséges nyilatkozni, ha ajánlattevő gazdasági társaságot szabályozott tőzsdén jegyzik.</w:t>
      </w:r>
    </w:p>
    <w:p w:rsidR="003E2859" w:rsidRPr="00DE6C69" w:rsidRDefault="003E2859" w:rsidP="003E2859">
      <w:pPr>
        <w:tabs>
          <w:tab w:val="center" w:pos="7020"/>
        </w:tabs>
        <w:jc w:val="right"/>
        <w:rPr>
          <w:rFonts w:ascii="Calibri" w:hAnsi="Calibri" w:cs="Calibri"/>
          <w:b/>
          <w:caps/>
          <w:spacing w:val="40"/>
        </w:rPr>
      </w:pPr>
      <w:r w:rsidRPr="00DE6C69">
        <w:rPr>
          <w:rFonts w:ascii="Calibri" w:hAnsi="Calibri" w:cs="Calibri"/>
          <w:b/>
          <w:i/>
          <w:sz w:val="26"/>
        </w:rPr>
        <w:br w:type="page"/>
      </w:r>
      <w:r w:rsidRPr="00DE6C69">
        <w:rPr>
          <w:rFonts w:ascii="Calibri" w:hAnsi="Calibri" w:cs="Calibri"/>
          <w:b/>
          <w:caps/>
          <w:spacing w:val="40"/>
        </w:rPr>
        <w:lastRenderedPageBreak/>
        <w:t xml:space="preserve">3/B. számú melléklet </w:t>
      </w:r>
    </w:p>
    <w:p w:rsidR="003E2859" w:rsidRPr="00DE6C69" w:rsidRDefault="003E2859" w:rsidP="003E2859">
      <w:pPr>
        <w:pStyle w:val="Cmsor2"/>
        <w:keepNext w:val="0"/>
        <w:tabs>
          <w:tab w:val="left" w:pos="708"/>
        </w:tabs>
        <w:spacing w:before="0" w:after="0" w:line="360" w:lineRule="auto"/>
        <w:jc w:val="right"/>
        <w:rPr>
          <w:rFonts w:ascii="Calibri" w:hAnsi="Calibri" w:cs="Calibri"/>
          <w:b w:val="0"/>
          <w:i w:val="0"/>
          <w:caps/>
          <w:spacing w:val="40"/>
          <w:sz w:val="24"/>
          <w:szCs w:val="24"/>
        </w:rPr>
      </w:pPr>
      <w:r w:rsidRPr="00DE6C69">
        <w:rPr>
          <w:rFonts w:ascii="Calibri" w:hAnsi="Calibri" w:cs="Calibri"/>
          <w:b w:val="0"/>
          <w:i w:val="0"/>
          <w:caps/>
          <w:spacing w:val="40"/>
          <w:sz w:val="24"/>
          <w:szCs w:val="24"/>
        </w:rPr>
        <w:t>(3/</w:t>
      </w:r>
      <w:proofErr w:type="spellStart"/>
      <w:r w:rsidRPr="00DE6C69">
        <w:rPr>
          <w:rFonts w:ascii="Calibri" w:hAnsi="Calibri" w:cs="Calibri"/>
          <w:b w:val="0"/>
          <w:i w:val="0"/>
          <w:caps/>
          <w:spacing w:val="40"/>
          <w:sz w:val="24"/>
          <w:szCs w:val="24"/>
        </w:rPr>
        <w:t>3</w:t>
      </w:r>
      <w:proofErr w:type="spellEnd"/>
      <w:r w:rsidRPr="00DE6C69">
        <w:rPr>
          <w:rFonts w:ascii="Calibri" w:hAnsi="Calibri" w:cs="Calibri"/>
          <w:b w:val="0"/>
          <w:i w:val="0"/>
          <w:caps/>
          <w:spacing w:val="40"/>
          <w:sz w:val="24"/>
          <w:szCs w:val="24"/>
        </w:rPr>
        <w:t xml:space="preserve"> oldal)</w:t>
      </w:r>
    </w:p>
    <w:p w:rsidR="003E2859" w:rsidRPr="00DE6C69" w:rsidRDefault="003E2859" w:rsidP="003E2859">
      <w:pPr>
        <w:jc w:val="center"/>
        <w:rPr>
          <w:rFonts w:ascii="Calibri" w:hAnsi="Calibri" w:cs="Calibri"/>
          <w:b/>
          <w:u w:val="single"/>
        </w:rPr>
      </w:pPr>
      <w:r w:rsidRPr="00DE6C69">
        <w:rPr>
          <w:rFonts w:ascii="Calibri" w:hAnsi="Calibri" w:cs="Calibri"/>
          <w:b/>
          <w:u w:val="single"/>
        </w:rPr>
        <w:t>Nyilatkozat a 25%-ot meghaladó mértékben tulajdoni résszel</w:t>
      </w:r>
    </w:p>
    <w:p w:rsidR="003E2859" w:rsidRPr="00DE6C69" w:rsidRDefault="003E2859" w:rsidP="003E2859">
      <w:pPr>
        <w:jc w:val="center"/>
        <w:rPr>
          <w:rFonts w:ascii="Calibri" w:hAnsi="Calibri" w:cs="Calibri"/>
          <w:b/>
          <w:u w:val="single"/>
        </w:rPr>
      </w:pPr>
      <w:proofErr w:type="gramStart"/>
      <w:r w:rsidRPr="00DE6C69">
        <w:rPr>
          <w:rFonts w:ascii="Calibri" w:hAnsi="Calibri" w:cs="Calibri"/>
          <w:b/>
          <w:u w:val="single"/>
        </w:rPr>
        <w:t>vagy</w:t>
      </w:r>
      <w:proofErr w:type="gramEnd"/>
      <w:r w:rsidRPr="00DE6C69">
        <w:rPr>
          <w:rFonts w:ascii="Calibri" w:hAnsi="Calibri" w:cs="Calibri"/>
          <w:b/>
          <w:u w:val="single"/>
        </w:rPr>
        <w:t xml:space="preserve"> szavazati joggal rendelkező szervezetekről</w:t>
      </w:r>
    </w:p>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hogy az általam képviselt társaságban az alábbiakban megjelölt </w:t>
      </w:r>
      <w:r w:rsidRPr="00DE6C69">
        <w:rPr>
          <w:rFonts w:ascii="Calibri" w:hAnsi="Calibri" w:cs="Calibri"/>
          <w:b/>
        </w:rPr>
        <w:t>jogi személy vagy személyes joga szerint jogképes szervezetek</w:t>
      </w:r>
      <w:r w:rsidRPr="00DE6C69">
        <w:rPr>
          <w:rFonts w:ascii="Calibri" w:hAnsi="Calibri" w:cs="Calibri"/>
        </w:rPr>
        <w:t xml:space="preserve"> rendelkeznek 25%-ot meghaladó részesedéssel:</w:t>
      </w:r>
    </w:p>
    <w:p w:rsidR="003E2859" w:rsidRPr="00DE6C69" w:rsidRDefault="003E2859" w:rsidP="003E2859">
      <w:pPr>
        <w:jc w:val="both"/>
        <w:rPr>
          <w:rFonts w:ascii="Calibri" w:hAnsi="Calibri" w:cs="Calibr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820"/>
      </w:tblGrid>
      <w:tr w:rsidR="003E2859" w:rsidRPr="00DE6C69" w:rsidTr="003E2859">
        <w:tc>
          <w:tcPr>
            <w:tcW w:w="4678"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neve</w:t>
            </w:r>
          </w:p>
        </w:tc>
        <w:tc>
          <w:tcPr>
            <w:tcW w:w="4820" w:type="dxa"/>
            <w:tcBorders>
              <w:top w:val="single" w:sz="4" w:space="0" w:color="auto"/>
              <w:left w:val="single" w:sz="4" w:space="0" w:color="auto"/>
              <w:bottom w:val="single" w:sz="4" w:space="0" w:color="auto"/>
              <w:right w:val="single" w:sz="4" w:space="0" w:color="auto"/>
            </w:tcBorders>
            <w:hideMark/>
          </w:tcPr>
          <w:p w:rsidR="003E2859" w:rsidRPr="00DE6C69" w:rsidRDefault="003E2859" w:rsidP="003E2859">
            <w:pPr>
              <w:jc w:val="center"/>
              <w:rPr>
                <w:rFonts w:ascii="Calibri" w:hAnsi="Calibri" w:cs="Calibri"/>
                <w:sz w:val="20"/>
              </w:rPr>
            </w:pPr>
            <w:r w:rsidRPr="00DE6C69">
              <w:rPr>
                <w:rFonts w:ascii="Calibri" w:hAnsi="Calibri" w:cs="Calibri"/>
                <w:sz w:val="20"/>
              </w:rPr>
              <w:t>25%-ot meghaladó mértékben tulajdoni résszel vagy szavazati joggal rendelkező szervezet címe</w:t>
            </w: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r w:rsidR="003E2859" w:rsidRPr="00DE6C69" w:rsidTr="003E2859">
        <w:tc>
          <w:tcPr>
            <w:tcW w:w="4678"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c>
          <w:tcPr>
            <w:tcW w:w="4820" w:type="dxa"/>
            <w:tcBorders>
              <w:top w:val="single" w:sz="4" w:space="0" w:color="auto"/>
              <w:left w:val="single" w:sz="4" w:space="0" w:color="auto"/>
              <w:bottom w:val="single" w:sz="4" w:space="0" w:color="auto"/>
              <w:right w:val="single" w:sz="4" w:space="0" w:color="auto"/>
            </w:tcBorders>
          </w:tcPr>
          <w:p w:rsidR="003E2859" w:rsidRPr="00DE6C69" w:rsidRDefault="003E2859" w:rsidP="003E2859">
            <w:pPr>
              <w:rPr>
                <w:rFonts w:ascii="Calibri" w:hAnsi="Calibri" w:cs="Calibri"/>
                <w:sz w:val="20"/>
              </w:rPr>
            </w:pPr>
          </w:p>
        </w:tc>
      </w:tr>
    </w:tbl>
    <w:p w:rsidR="003E2859" w:rsidRPr="00DE6C69" w:rsidRDefault="003E2859" w:rsidP="003E2859">
      <w:pPr>
        <w:rPr>
          <w:rFonts w:ascii="Calibri" w:hAnsi="Calibri" w:cs="Calibri"/>
        </w:rPr>
      </w:pPr>
    </w:p>
    <w:p w:rsidR="003E2859" w:rsidRPr="00DE6C69" w:rsidRDefault="003E2859" w:rsidP="003E2859">
      <w:pPr>
        <w:jc w:val="both"/>
        <w:rPr>
          <w:rFonts w:ascii="Calibri" w:hAnsi="Calibri" w:cs="Calibri"/>
        </w:rPr>
      </w:pPr>
      <w:r w:rsidRPr="00DE6C69">
        <w:rPr>
          <w:rFonts w:ascii="Calibri" w:hAnsi="Calibri" w:cs="Calibri"/>
        </w:rPr>
        <w:t xml:space="preserve">Kijelentem továbbá, hogy </w:t>
      </w:r>
      <w:r w:rsidRPr="00DE6C69">
        <w:rPr>
          <w:rFonts w:ascii="Calibri" w:hAnsi="Calibri" w:cs="Calibri"/>
          <w:b/>
        </w:rPr>
        <w:t>a fent megjelölt szervezetek vonatkozásában (ha van ilyen)</w:t>
      </w:r>
      <w:r w:rsidRPr="00DE6C69">
        <w:rPr>
          <w:rFonts w:ascii="Calibri" w:hAnsi="Calibri" w:cs="Calibri"/>
        </w:rPr>
        <w:t xml:space="preserve"> is fennállnak az alábbiakban meghatározott feltételek.</w:t>
      </w:r>
      <w:r w:rsidRPr="00DE6C69">
        <w:rPr>
          <w:rStyle w:val="Lbjegyzet-hivatkozs"/>
          <w:rFonts w:ascii="Calibri" w:hAnsi="Calibri" w:cs="Calibri"/>
          <w:b/>
        </w:rPr>
        <w:footnoteReference w:id="5"/>
      </w:r>
    </w:p>
    <w:p w:rsidR="003E2859" w:rsidRPr="00DE6C69" w:rsidRDefault="003E2859" w:rsidP="003E2859">
      <w:pPr>
        <w:rPr>
          <w:rFonts w:ascii="Calibri" w:hAnsi="Calibri" w:cs="Calibri"/>
        </w:rPr>
      </w:pPr>
    </w:p>
    <w:p w:rsidR="003E2859" w:rsidRPr="00DE6C69" w:rsidRDefault="003E2859" w:rsidP="003E2859">
      <w:pPr>
        <w:numPr>
          <w:ilvl w:val="0"/>
          <w:numId w:val="7"/>
        </w:numPr>
        <w:tabs>
          <w:tab w:val="left" w:pos="709"/>
        </w:tabs>
        <w:ind w:left="708" w:hanging="708"/>
        <w:jc w:val="both"/>
        <w:rPr>
          <w:rFonts w:ascii="Calibri" w:hAnsi="Calibri" w:cs="Calibri"/>
        </w:rPr>
      </w:pPr>
      <w:r w:rsidRPr="00DE6C69">
        <w:rPr>
          <w:rFonts w:ascii="Calibri" w:hAnsi="Calibri" w:cs="Calibri"/>
        </w:rPr>
        <w:t xml:space="preserve">a) EU-, EGT- vagy OECD-tagállamban rendelkezik adóilletőséggel vagy olyan </w:t>
      </w:r>
      <w:r w:rsidRPr="00DE6C69">
        <w:rPr>
          <w:rFonts w:ascii="Calibri" w:hAnsi="Calibri" w:cs="Calibri"/>
        </w:rPr>
        <w:tab/>
        <w:t>államban rendelkezik adóilletőséggel, mellyel Magyarországnak kettős adózás elkerüléséről szóló egyezménye van.</w:t>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tabs>
          <w:tab w:val="left" w:pos="709"/>
        </w:tabs>
        <w:ind w:left="708"/>
        <w:jc w:val="both"/>
        <w:rPr>
          <w:rFonts w:ascii="Calibri" w:hAnsi="Calibri" w:cs="Calibri"/>
        </w:rPr>
      </w:pPr>
      <w:r w:rsidRPr="00DE6C69">
        <w:rPr>
          <w:rFonts w:ascii="Calibri" w:hAnsi="Calibri" w:cs="Calibri"/>
        </w:rPr>
        <w:tab/>
        <w:t xml:space="preserve">b) 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DE6C69">
        <w:rPr>
          <w:rFonts w:ascii="Calibri" w:hAnsi="Calibri" w:cs="Calibri"/>
        </w:rPr>
        <w:t>betudható</w:t>
      </w:r>
      <w:proofErr w:type="gramEnd"/>
      <w:r w:rsidRPr="00DE6C69">
        <w:rPr>
          <w:rFonts w:ascii="Calibri" w:hAnsi="Calibri" w:cs="Calibri"/>
        </w:rPr>
        <w:t xml:space="preserve"> jövedelemnek minősülne a szerződés alapján kapott jövedelem).</w:t>
      </w:r>
    </w:p>
    <w:p w:rsidR="003E2859" w:rsidRPr="00DE6C69" w:rsidRDefault="003E2859" w:rsidP="003E2859">
      <w:pPr>
        <w:ind w:left="720"/>
        <w:rPr>
          <w:rFonts w:ascii="Calibri" w:hAnsi="Calibri" w:cs="Calibri"/>
        </w:rPr>
      </w:pPr>
    </w:p>
    <w:p w:rsidR="003E2859" w:rsidRPr="00DE6C69" w:rsidRDefault="003E2859" w:rsidP="003E2859">
      <w:pPr>
        <w:numPr>
          <w:ilvl w:val="0"/>
          <w:numId w:val="7"/>
        </w:numPr>
        <w:tabs>
          <w:tab w:val="left" w:pos="709"/>
        </w:tabs>
        <w:ind w:left="708" w:hanging="708"/>
        <w:jc w:val="both"/>
        <w:rPr>
          <w:rFonts w:ascii="Calibri" w:hAnsi="Calibri" w:cs="Calibri"/>
        </w:rPr>
      </w:pPr>
      <w:r w:rsidRPr="00DE6C69">
        <w:rPr>
          <w:rFonts w:ascii="Calibri" w:hAnsi="Calibri" w:cs="Calibri"/>
        </w:rPr>
        <w:t>a) Kijelentem, hogy a fent megjelölt szervezetek – pénzmosás és a terrorizmus finanszírozása megelőzéséről és megakadályozásáról szóló 2007. évi CXXXVI. törvény 3. § r) pontja szerinti definiált – tényleges tulajdonosa megismerhető.</w:t>
      </w:r>
      <w:r w:rsidRPr="00DE6C69">
        <w:rPr>
          <w:rFonts w:ascii="Calibri" w:hAnsi="Calibri" w:cs="Calibri"/>
          <w:b/>
          <w:vertAlign w:val="superscript"/>
        </w:rPr>
        <w:footnoteReference w:id="6"/>
      </w:r>
    </w:p>
    <w:p w:rsidR="003E2859" w:rsidRPr="00DE6C69" w:rsidRDefault="003E2859" w:rsidP="003E2859">
      <w:pPr>
        <w:rPr>
          <w:rFonts w:ascii="Calibri" w:hAnsi="Calibri" w:cs="Calibri"/>
        </w:rPr>
      </w:pPr>
      <w:r w:rsidRPr="00DE6C69">
        <w:rPr>
          <w:rFonts w:ascii="Calibri" w:hAnsi="Calibri" w:cs="Calibri"/>
        </w:rPr>
        <w:t>VAGY</w:t>
      </w:r>
      <w:r w:rsidRPr="00DE6C69">
        <w:rPr>
          <w:rFonts w:ascii="Calibri" w:hAnsi="Calibri" w:cs="Calibri"/>
          <w:b/>
        </w:rPr>
        <w:t>*</w:t>
      </w:r>
    </w:p>
    <w:p w:rsidR="003E2859" w:rsidRPr="00DE6C69" w:rsidRDefault="003E2859" w:rsidP="003E2859">
      <w:pPr>
        <w:ind w:left="708"/>
        <w:jc w:val="both"/>
        <w:rPr>
          <w:rFonts w:ascii="Calibri" w:hAnsi="Calibri" w:cs="Calibri"/>
        </w:rPr>
      </w:pPr>
      <w:r w:rsidRPr="00DE6C69">
        <w:rPr>
          <w:rFonts w:ascii="Calibri" w:hAnsi="Calibri" w:cs="Calibri"/>
        </w:rPr>
        <w:t xml:space="preserve">b) Kijelentem, hogy a fent megjelölt szervezetek a pénzmosás és a terrorizmus finanszírozása megelőzéséről és megakadályozásáról szóló 2007. évi CXXXVI. törvény 3. § </w:t>
      </w:r>
      <w:r w:rsidRPr="00DE6C69">
        <w:rPr>
          <w:rFonts w:ascii="Calibri" w:hAnsi="Calibri" w:cs="Calibri"/>
          <w:i/>
          <w:iCs/>
        </w:rPr>
        <w:t>r)</w:t>
      </w:r>
      <w:r w:rsidRPr="00DE6C69">
        <w:rPr>
          <w:rFonts w:ascii="Calibri" w:hAnsi="Calibri" w:cs="Calibri"/>
        </w:rPr>
        <w:t xml:space="preserve"> pontja szerinti tényleges tulajdonosa nincs.</w:t>
      </w:r>
    </w:p>
    <w:p w:rsidR="003E2859" w:rsidRPr="00DE6C69" w:rsidRDefault="003E2859" w:rsidP="003E2859">
      <w:pPr>
        <w:ind w:left="708"/>
        <w:jc w:val="both"/>
        <w:rPr>
          <w:rFonts w:ascii="Calibri" w:hAnsi="Calibri" w:cs="Calibri"/>
        </w:rPr>
      </w:pPr>
    </w:p>
    <w:p w:rsidR="003E2859" w:rsidRPr="00DE6C69" w:rsidRDefault="003E2859" w:rsidP="003E2859">
      <w:pPr>
        <w:jc w:val="both"/>
        <w:rPr>
          <w:rFonts w:ascii="Calibri" w:hAnsi="Calibri" w:cs="Calibri"/>
          <w:i/>
          <w:sz w:val="20"/>
        </w:rPr>
      </w:pPr>
      <w:r w:rsidRPr="00DE6C69">
        <w:rPr>
          <w:rFonts w:ascii="Calibri" w:hAnsi="Calibri" w:cs="Calibri"/>
          <w:i/>
          <w:sz w:val="20"/>
        </w:rPr>
        <w:t xml:space="preserve">A </w:t>
      </w:r>
      <w:r w:rsidRPr="00DE6C69">
        <w:rPr>
          <w:rFonts w:ascii="Calibri" w:hAnsi="Calibri" w:cs="Calibri"/>
          <w:b/>
          <w:i/>
          <w:sz w:val="20"/>
        </w:rPr>
        <w:t xml:space="preserve">* </w:t>
      </w:r>
      <w:r w:rsidRPr="00DE6C69">
        <w:rPr>
          <w:rFonts w:ascii="Calibri" w:hAnsi="Calibri" w:cs="Calibri"/>
          <w:i/>
          <w:sz w:val="20"/>
        </w:rPr>
        <w:t>megjelölt nyilatkozatok közül a megfelelő aláhúzásával, vagy a nem megfelelő törlésével jelölhető</w:t>
      </w:r>
    </w:p>
    <w:p w:rsidR="003E2859" w:rsidRPr="00DE6C69" w:rsidRDefault="003E2859" w:rsidP="003E2859">
      <w:pPr>
        <w:ind w:left="993"/>
        <w:rPr>
          <w:rFonts w:ascii="Calibri" w:hAnsi="Calibri" w:cs="Calibri"/>
        </w:rPr>
      </w:pPr>
    </w:p>
    <w:p w:rsidR="003E2859" w:rsidRPr="00DE6C69" w:rsidRDefault="003E2859" w:rsidP="003E2859">
      <w:pPr>
        <w:rPr>
          <w:rFonts w:ascii="Calibri" w:hAnsi="Calibri" w:cs="Calibri"/>
        </w:rPr>
      </w:pPr>
      <w:proofErr w:type="gramStart"/>
      <w:r w:rsidRPr="00DE6C69">
        <w:rPr>
          <w:rFonts w:ascii="Calibri" w:hAnsi="Calibri" w:cs="Calibri"/>
        </w:rPr>
        <w:t>Kelt …</w:t>
      </w:r>
      <w:proofErr w:type="gramEnd"/>
      <w:r w:rsidRPr="00DE6C69">
        <w:rPr>
          <w:rFonts w:ascii="Calibri" w:hAnsi="Calibri" w:cs="Calibri"/>
        </w:rPr>
        <w:t>………, 201</w:t>
      </w:r>
      <w:r w:rsidR="00473D51">
        <w:rPr>
          <w:rFonts w:ascii="Calibri" w:hAnsi="Calibri" w:cs="Calibri"/>
        </w:rPr>
        <w:t>5</w:t>
      </w:r>
      <w:r w:rsidRPr="00DE6C69">
        <w:rPr>
          <w:rFonts w:ascii="Calibri" w:hAnsi="Calibri" w:cs="Calibri"/>
        </w:rPr>
        <w:t>. év …hó….nap</w:t>
      </w:r>
    </w:p>
    <w:p w:rsidR="003E2859" w:rsidRPr="00DE6C69" w:rsidRDefault="003E2859" w:rsidP="003E2859">
      <w:pPr>
        <w:tabs>
          <w:tab w:val="center" w:pos="7380"/>
        </w:tabs>
        <w:rPr>
          <w:rFonts w:ascii="Calibri" w:hAnsi="Calibri" w:cs="Calibri"/>
        </w:rPr>
      </w:pPr>
      <w:r w:rsidRPr="00DE6C69">
        <w:rPr>
          <w:rFonts w:ascii="Calibri" w:hAnsi="Calibri" w:cs="Calibri"/>
        </w:rPr>
        <w:tab/>
        <w:t>………………………………..</w:t>
      </w:r>
    </w:p>
    <w:p w:rsidR="003E2859" w:rsidRPr="00DE6C69" w:rsidRDefault="003E2859" w:rsidP="003E2859">
      <w:pPr>
        <w:ind w:left="4956" w:firstLine="708"/>
        <w:rPr>
          <w:rFonts w:ascii="Calibri" w:hAnsi="Calibri" w:cs="Calibri"/>
        </w:rPr>
      </w:pPr>
      <w:r w:rsidRPr="00DE6C69">
        <w:rPr>
          <w:rFonts w:ascii="Calibri" w:hAnsi="Calibri" w:cs="Calibri"/>
        </w:rPr>
        <w:t xml:space="preserve">  Ajánlattevő cégszerű aláírása</w:t>
      </w:r>
    </w:p>
    <w:p w:rsidR="004A52EF" w:rsidRPr="00DE6C69" w:rsidRDefault="003E2859" w:rsidP="004A52EF">
      <w:pPr>
        <w:pStyle w:val="Cmsor2"/>
        <w:keepNext w:val="0"/>
        <w:spacing w:before="0" w:after="0" w:line="360" w:lineRule="auto"/>
        <w:jc w:val="right"/>
        <w:rPr>
          <w:rFonts w:ascii="Calibri" w:hAnsi="Calibri" w:cs="Calibri"/>
          <w:i w:val="0"/>
          <w:caps/>
          <w:spacing w:val="40"/>
          <w:sz w:val="24"/>
          <w:szCs w:val="24"/>
        </w:rPr>
      </w:pPr>
      <w:r w:rsidRPr="00DE6C69">
        <w:rPr>
          <w:rFonts w:ascii="Calibri" w:hAnsi="Calibri" w:cs="Calibri"/>
        </w:rPr>
        <w:br w:type="page"/>
      </w:r>
      <w:r w:rsidR="004A52EF" w:rsidRPr="00DE6C69">
        <w:rPr>
          <w:rFonts w:ascii="Calibri" w:hAnsi="Calibri" w:cs="Calibri"/>
          <w:i w:val="0"/>
          <w:caps/>
          <w:spacing w:val="40"/>
          <w:sz w:val="24"/>
          <w:szCs w:val="24"/>
        </w:rPr>
        <w:lastRenderedPageBreak/>
        <w:t>4. SZÁMÚ melléklet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caps/>
        </w:rPr>
      </w:pPr>
      <w:r w:rsidRPr="00DE6C69">
        <w:rPr>
          <w:rFonts w:ascii="Calibri" w:hAnsi="Calibri" w:cs="Calibri"/>
          <w:b/>
          <w:caps/>
        </w:rPr>
        <w:t>Referencianyilatkozat</w:t>
      </w:r>
    </w:p>
    <w:p w:rsidR="004A52EF" w:rsidRPr="00DE6C69" w:rsidRDefault="004A52EF" w:rsidP="004A52EF">
      <w:pPr>
        <w:spacing w:line="276" w:lineRule="auto"/>
        <w:jc w:val="center"/>
        <w:rPr>
          <w:rFonts w:ascii="Calibri" w:hAnsi="Calibri" w:cs="Calibri"/>
          <w:b/>
        </w:rPr>
      </w:pPr>
    </w:p>
    <w:p w:rsidR="004A52EF" w:rsidRPr="00DE6C69" w:rsidRDefault="004A52EF" w:rsidP="004A52EF">
      <w:pPr>
        <w:spacing w:line="276" w:lineRule="auto"/>
        <w:jc w:val="center"/>
        <w:rPr>
          <w:rFonts w:ascii="Calibri" w:hAnsi="Calibri" w:cs="Calibri"/>
          <w:b/>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555"/>
        <w:gridCol w:w="1930"/>
        <w:gridCol w:w="1582"/>
        <w:gridCol w:w="1172"/>
        <w:gridCol w:w="2185"/>
      </w:tblGrid>
      <w:tr w:rsidR="004A52EF" w:rsidRPr="00DE6C69" w:rsidTr="004A52EF">
        <w:trPr>
          <w:trHeight w:val="883"/>
        </w:trPr>
        <w:tc>
          <w:tcPr>
            <w:tcW w:w="61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Teljesítés ideje</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w:t>
            </w:r>
          </w:p>
        </w:tc>
        <w:tc>
          <w:tcPr>
            <w:tcW w:w="8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Szerződést kötő másik fél megnevezése</w:t>
            </w:r>
          </w:p>
        </w:tc>
        <w:tc>
          <w:tcPr>
            <w:tcW w:w="948"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szállítás/szolgáltatás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tárgya</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és</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 xml:space="preserve">mennyisége </w:t>
            </w:r>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(évenkénti bontásban)</w:t>
            </w:r>
          </w:p>
        </w:tc>
        <w:tc>
          <w:tcPr>
            <w:tcW w:w="838" w:type="pct"/>
            <w:vAlign w:val="center"/>
          </w:tcPr>
          <w:p w:rsidR="004A52EF" w:rsidRPr="00DE6C69" w:rsidRDefault="004A52EF" w:rsidP="004A52EF">
            <w:pPr>
              <w:spacing w:line="276" w:lineRule="auto"/>
              <w:jc w:val="center"/>
              <w:rPr>
                <w:rFonts w:ascii="Calibri" w:hAnsi="Calibri" w:cs="Calibri"/>
                <w:b/>
                <w:sz w:val="20"/>
              </w:rPr>
            </w:pPr>
            <w:proofErr w:type="spellStart"/>
            <w:r w:rsidRPr="00DE6C69">
              <w:rPr>
                <w:rFonts w:ascii="Calibri" w:hAnsi="Calibri" w:cs="Calibri"/>
                <w:b/>
                <w:sz w:val="20"/>
              </w:rPr>
              <w:t>Ellenszolgál-</w:t>
            </w:r>
            <w:proofErr w:type="spellEnd"/>
          </w:p>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tatás összege (évenkénti bontásban)</w:t>
            </w:r>
          </w:p>
        </w:tc>
        <w:tc>
          <w:tcPr>
            <w:tcW w:w="624"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teljesítés megfelelő volt</w:t>
            </w:r>
          </w:p>
        </w:tc>
        <w:tc>
          <w:tcPr>
            <w:tcW w:w="1153" w:type="pct"/>
            <w:vAlign w:val="center"/>
          </w:tcPr>
          <w:p w:rsidR="004A52EF" w:rsidRPr="00DE6C69" w:rsidRDefault="004A52EF" w:rsidP="004A52EF">
            <w:pPr>
              <w:spacing w:line="276" w:lineRule="auto"/>
              <w:jc w:val="center"/>
              <w:rPr>
                <w:rFonts w:ascii="Calibri" w:hAnsi="Calibri" w:cs="Calibri"/>
                <w:b/>
                <w:sz w:val="20"/>
              </w:rPr>
            </w:pPr>
            <w:r w:rsidRPr="00DE6C69">
              <w:rPr>
                <w:rFonts w:ascii="Calibri" w:hAnsi="Calibri" w:cs="Calibri"/>
                <w:b/>
                <w:sz w:val="20"/>
              </w:rPr>
              <w:t>A referenciát igazoló személy neve, elérhetősége</w:t>
            </w: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284"/>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r w:rsidR="004A52EF" w:rsidRPr="00DE6C69" w:rsidTr="004A52EF">
        <w:trPr>
          <w:trHeight w:val="300"/>
        </w:trPr>
        <w:tc>
          <w:tcPr>
            <w:tcW w:w="613" w:type="pct"/>
          </w:tcPr>
          <w:p w:rsidR="004A52EF" w:rsidRPr="00DE6C69" w:rsidRDefault="004A52EF" w:rsidP="004A52EF">
            <w:pPr>
              <w:spacing w:line="276" w:lineRule="auto"/>
              <w:rPr>
                <w:rFonts w:ascii="Calibri" w:hAnsi="Calibri" w:cs="Calibri"/>
                <w:b/>
                <w:i/>
                <w:sz w:val="20"/>
              </w:rPr>
            </w:pPr>
          </w:p>
        </w:tc>
        <w:tc>
          <w:tcPr>
            <w:tcW w:w="824" w:type="pct"/>
          </w:tcPr>
          <w:p w:rsidR="004A52EF" w:rsidRPr="00DE6C69" w:rsidRDefault="004A52EF" w:rsidP="004A52EF">
            <w:pPr>
              <w:spacing w:line="276" w:lineRule="auto"/>
              <w:rPr>
                <w:rFonts w:ascii="Calibri" w:hAnsi="Calibri" w:cs="Calibri"/>
                <w:b/>
                <w:i/>
                <w:sz w:val="20"/>
              </w:rPr>
            </w:pPr>
          </w:p>
        </w:tc>
        <w:tc>
          <w:tcPr>
            <w:tcW w:w="948" w:type="pct"/>
          </w:tcPr>
          <w:p w:rsidR="004A52EF" w:rsidRPr="00DE6C69" w:rsidRDefault="004A52EF" w:rsidP="004A52EF">
            <w:pPr>
              <w:spacing w:line="276" w:lineRule="auto"/>
              <w:rPr>
                <w:rFonts w:ascii="Calibri" w:hAnsi="Calibri" w:cs="Calibri"/>
                <w:b/>
                <w:i/>
                <w:sz w:val="20"/>
              </w:rPr>
            </w:pPr>
          </w:p>
        </w:tc>
        <w:tc>
          <w:tcPr>
            <w:tcW w:w="838" w:type="pct"/>
          </w:tcPr>
          <w:p w:rsidR="004A52EF" w:rsidRPr="00DE6C69" w:rsidRDefault="004A52EF" w:rsidP="004A52EF">
            <w:pPr>
              <w:spacing w:line="276" w:lineRule="auto"/>
              <w:rPr>
                <w:rFonts w:ascii="Calibri" w:hAnsi="Calibri" w:cs="Calibri"/>
                <w:b/>
                <w:i/>
                <w:sz w:val="20"/>
              </w:rPr>
            </w:pPr>
          </w:p>
        </w:tc>
        <w:tc>
          <w:tcPr>
            <w:tcW w:w="624" w:type="pct"/>
          </w:tcPr>
          <w:p w:rsidR="004A52EF" w:rsidRPr="00DE6C69" w:rsidRDefault="004A52EF" w:rsidP="004A52EF">
            <w:pPr>
              <w:spacing w:line="276" w:lineRule="auto"/>
              <w:rPr>
                <w:rFonts w:ascii="Calibri" w:hAnsi="Calibri" w:cs="Calibri"/>
                <w:b/>
                <w:i/>
                <w:sz w:val="20"/>
              </w:rPr>
            </w:pPr>
          </w:p>
        </w:tc>
        <w:tc>
          <w:tcPr>
            <w:tcW w:w="1153" w:type="pct"/>
          </w:tcPr>
          <w:p w:rsidR="004A52EF" w:rsidRPr="00DE6C69" w:rsidRDefault="004A52EF" w:rsidP="004A52EF">
            <w:pPr>
              <w:spacing w:line="276" w:lineRule="auto"/>
              <w:rPr>
                <w:rFonts w:ascii="Calibri" w:hAnsi="Calibri" w:cs="Calibri"/>
                <w:b/>
                <w:i/>
                <w:sz w:val="20"/>
              </w:rPr>
            </w:pPr>
          </w:p>
        </w:tc>
      </w:tr>
    </w:tbl>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spacing w:line="276" w:lineRule="auto"/>
        <w:jc w:val="center"/>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CB4B49">
        <w:rPr>
          <w:rFonts w:ascii="Calibri" w:hAnsi="Calibri" w:cs="Calibri"/>
        </w:rPr>
        <w:t>5</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Pr="00DE6C69" w:rsidRDefault="004A52EF" w:rsidP="004A52EF">
      <w:pPr>
        <w:jc w:val="both"/>
        <w:rPr>
          <w:rFonts w:ascii="Calibri" w:hAnsi="Calibri" w:cs="Calibri"/>
        </w:rPr>
      </w:pPr>
    </w:p>
    <w:p w:rsidR="004A52EF" w:rsidRPr="00DE6C69" w:rsidRDefault="004A52EF" w:rsidP="004A52EF">
      <w:pPr>
        <w:spacing w:line="276" w:lineRule="auto"/>
        <w:rPr>
          <w:rFonts w:ascii="Calibri" w:hAnsi="Calibri" w:cs="Calibri"/>
        </w:rPr>
      </w:pPr>
    </w:p>
    <w:p w:rsidR="004A52EF" w:rsidRPr="00DE6C69" w:rsidRDefault="004A52EF" w:rsidP="004A52EF">
      <w:pPr>
        <w:tabs>
          <w:tab w:val="center" w:pos="7380"/>
        </w:tabs>
        <w:spacing w:line="276" w:lineRule="auto"/>
        <w:rPr>
          <w:rFonts w:ascii="Calibri" w:hAnsi="Calibri" w:cs="Calibri"/>
        </w:rPr>
      </w:pPr>
    </w:p>
    <w:p w:rsidR="004A52EF" w:rsidRPr="00D13CD4" w:rsidRDefault="004A52EF" w:rsidP="0036380F">
      <w:pPr>
        <w:pStyle w:val="Cmsor2"/>
        <w:keepNext w:val="0"/>
        <w:numPr>
          <w:ilvl w:val="0"/>
          <w:numId w:val="9"/>
        </w:numPr>
        <w:spacing w:before="0" w:after="0" w:line="360" w:lineRule="auto"/>
        <w:jc w:val="right"/>
        <w:rPr>
          <w:rFonts w:ascii="Calibri" w:hAnsi="Calibri" w:cs="Calibri"/>
          <w:b w:val="0"/>
          <w:i w:val="0"/>
          <w:caps/>
          <w:spacing w:val="40"/>
          <w:sz w:val="24"/>
          <w:szCs w:val="24"/>
        </w:rPr>
      </w:pPr>
      <w:r w:rsidRPr="00DE6C69">
        <w:rPr>
          <w:rFonts w:ascii="Calibri" w:hAnsi="Calibri" w:cs="Calibri"/>
        </w:rPr>
        <w:br w:type="page"/>
      </w:r>
      <w:r w:rsidR="00677EDE" w:rsidRPr="00D13CD4">
        <w:rPr>
          <w:rFonts w:ascii="Calibri" w:hAnsi="Calibri" w:cs="Calibri"/>
          <w:i w:val="0"/>
          <w:sz w:val="24"/>
          <w:szCs w:val="24"/>
        </w:rPr>
        <w:lastRenderedPageBreak/>
        <w:t>SZÁMÚ MELLÉKLET</w:t>
      </w:r>
    </w:p>
    <w:p w:rsidR="00D13CD4" w:rsidRPr="002709DA" w:rsidRDefault="00D13CD4" w:rsidP="00D13CD4">
      <w:pPr>
        <w:ind w:left="720"/>
        <w:rPr>
          <w:rFonts w:ascii="Calibri" w:hAnsi="Calibri" w:cs="Calibri"/>
          <w:szCs w:val="24"/>
        </w:rPr>
      </w:pPr>
    </w:p>
    <w:p w:rsidR="00D13CD4" w:rsidRPr="002709DA" w:rsidRDefault="00D13CD4" w:rsidP="00D13CD4">
      <w:pPr>
        <w:ind w:left="720"/>
        <w:rPr>
          <w:rFonts w:ascii="Calibri" w:hAnsi="Calibri" w:cs="Calibri"/>
          <w:szCs w:val="24"/>
        </w:rPr>
      </w:pPr>
    </w:p>
    <w:p w:rsidR="00D13CD4" w:rsidRPr="002709DA" w:rsidRDefault="00D13CD4" w:rsidP="00D13CD4">
      <w:pPr>
        <w:ind w:left="720"/>
        <w:jc w:val="center"/>
        <w:rPr>
          <w:rFonts w:ascii="Calibri" w:hAnsi="Calibri" w:cs="Calibri"/>
          <w:b/>
          <w:caps/>
          <w:szCs w:val="24"/>
        </w:rPr>
      </w:pPr>
      <w:r w:rsidRPr="002709DA">
        <w:rPr>
          <w:rFonts w:ascii="Calibri" w:hAnsi="Calibri" w:cs="Calibri"/>
          <w:b/>
          <w:caps/>
          <w:szCs w:val="24"/>
        </w:rPr>
        <w:t xml:space="preserve">nYILATKOZAT </w:t>
      </w:r>
      <w:bookmarkStart w:id="0" w:name="_Toc112048287"/>
      <w:bookmarkStart w:id="1" w:name="_Toc113076879"/>
      <w:r w:rsidRPr="002709DA">
        <w:rPr>
          <w:rFonts w:ascii="Calibri" w:hAnsi="Calibri" w:cs="Calibri"/>
          <w:b/>
          <w:caps/>
          <w:szCs w:val="24"/>
        </w:rPr>
        <w:t xml:space="preserve">az árbevételről </w:t>
      </w:r>
      <w:bookmarkEnd w:id="0"/>
      <w:bookmarkEnd w:id="1"/>
    </w:p>
    <w:p w:rsidR="00D13CD4" w:rsidRPr="002709DA" w:rsidRDefault="00D13CD4" w:rsidP="00D13CD4">
      <w:pPr>
        <w:ind w:left="720"/>
        <w:rPr>
          <w:rFonts w:ascii="Calibri" w:hAnsi="Calibri" w:cs="Calibri"/>
          <w:b/>
          <w:smallCaps/>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b/>
          <w:szCs w:val="24"/>
        </w:rPr>
      </w:pPr>
    </w:p>
    <w:p w:rsidR="00D13CD4" w:rsidRPr="002709DA" w:rsidRDefault="00D13CD4" w:rsidP="00D13CD4">
      <w:pPr>
        <w:ind w:left="720"/>
        <w:rPr>
          <w:rFonts w:ascii="Calibri" w:hAnsi="Calibri" w:cs="Calibri"/>
          <w:szCs w:val="24"/>
        </w:rPr>
      </w:pPr>
      <w:proofErr w:type="gramStart"/>
      <w:r w:rsidRPr="002709DA">
        <w:rPr>
          <w:rFonts w:ascii="Calibri" w:hAnsi="Calibri" w:cs="Calibri"/>
          <w:szCs w:val="24"/>
        </w:rPr>
        <w:t>Alulírott ..</w:t>
      </w:r>
      <w:proofErr w:type="gramEnd"/>
      <w:r w:rsidRPr="002709DA">
        <w:rPr>
          <w:rFonts w:ascii="Calibri" w:hAnsi="Calibri" w:cs="Calibri"/>
          <w:szCs w:val="24"/>
        </w:rPr>
        <w:t xml:space="preserve">..............................., mint a(z) ...................................................... </w:t>
      </w:r>
      <w:proofErr w:type="gramStart"/>
      <w:r w:rsidRPr="002709DA">
        <w:rPr>
          <w:rFonts w:ascii="Calibri" w:hAnsi="Calibri" w:cs="Calibri"/>
          <w:szCs w:val="24"/>
        </w:rPr>
        <w:t>képviseletére</w:t>
      </w:r>
      <w:proofErr w:type="gramEnd"/>
      <w:r w:rsidRPr="002709DA">
        <w:rPr>
          <w:rFonts w:ascii="Calibri" w:hAnsi="Calibri" w:cs="Calibri"/>
          <w:szCs w:val="24"/>
        </w:rPr>
        <w:t xml:space="preserve"> jogosult személy nyilatkozom, hogy társaságunk általános forgalmi adó nélkül számított árbevétele az alábbiak szerint alakult: </w:t>
      </w:r>
    </w:p>
    <w:p w:rsidR="00D13CD4" w:rsidRPr="002709DA" w:rsidRDefault="00D13CD4" w:rsidP="00D13CD4">
      <w:pPr>
        <w:ind w:left="720"/>
        <w:jc w:val="center"/>
        <w:rPr>
          <w:rFonts w:ascii="Calibri" w:hAnsi="Calibri" w:cs="Calibri"/>
          <w:b/>
          <w:szCs w:val="24"/>
        </w:rPr>
      </w:pPr>
    </w:p>
    <w:p w:rsidR="00D13CD4" w:rsidRPr="002709DA" w:rsidRDefault="00D13CD4" w:rsidP="00D13CD4">
      <w:pPr>
        <w:ind w:left="720"/>
        <w:rPr>
          <w:rFonts w:ascii="Calibri" w:hAnsi="Calibri" w:cs="Calibri"/>
          <w:szCs w:val="24"/>
        </w:rPr>
      </w:pP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72"/>
      </w:tblGrid>
      <w:tr w:rsidR="00D13CD4" w:rsidRPr="002709DA" w:rsidTr="00D224DC">
        <w:tc>
          <w:tcPr>
            <w:tcW w:w="1323"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Év</w:t>
            </w:r>
          </w:p>
        </w:tc>
        <w:tc>
          <w:tcPr>
            <w:tcW w:w="4272" w:type="dxa"/>
            <w:vAlign w:val="center"/>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Teljes árbevétel</w:t>
            </w:r>
          </w:p>
          <w:p w:rsidR="00D13CD4" w:rsidRPr="002709DA" w:rsidRDefault="00D13CD4" w:rsidP="00D13CD4">
            <w:pPr>
              <w:ind w:left="720"/>
              <w:jc w:val="center"/>
              <w:rPr>
                <w:rFonts w:ascii="Calibri" w:hAnsi="Calibri" w:cs="Calibri"/>
                <w:szCs w:val="24"/>
              </w:rPr>
            </w:pPr>
            <w:r w:rsidRPr="002709DA">
              <w:rPr>
                <w:rFonts w:ascii="Calibri" w:hAnsi="Calibri" w:cs="Calibri"/>
                <w:szCs w:val="24"/>
              </w:rPr>
              <w:t>(Ft)</w:t>
            </w: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keepNext/>
              <w:ind w:left="720"/>
              <w:jc w:val="center"/>
              <w:rPr>
                <w:rFonts w:ascii="Calibri" w:hAnsi="Calibri" w:cs="Calibri"/>
                <w:szCs w:val="24"/>
              </w:rPr>
            </w:pPr>
          </w:p>
        </w:tc>
      </w:tr>
      <w:tr w:rsidR="00D13CD4" w:rsidRPr="002709DA" w:rsidTr="00D224DC">
        <w:tc>
          <w:tcPr>
            <w:tcW w:w="1323" w:type="dxa"/>
          </w:tcPr>
          <w:p w:rsidR="00D13CD4" w:rsidRPr="002709DA" w:rsidRDefault="00D13CD4" w:rsidP="00D13CD4">
            <w:pPr>
              <w:ind w:left="720"/>
              <w:jc w:val="center"/>
              <w:rPr>
                <w:rFonts w:ascii="Calibri" w:hAnsi="Calibri" w:cs="Calibri"/>
                <w:szCs w:val="24"/>
              </w:rPr>
            </w:pPr>
            <w:r w:rsidRPr="002709DA">
              <w:rPr>
                <w:rFonts w:ascii="Calibri" w:hAnsi="Calibri" w:cs="Calibri"/>
                <w:szCs w:val="24"/>
              </w:rPr>
              <w:t>20..</w:t>
            </w:r>
          </w:p>
        </w:tc>
        <w:tc>
          <w:tcPr>
            <w:tcW w:w="4272" w:type="dxa"/>
          </w:tcPr>
          <w:p w:rsidR="00D13CD4" w:rsidRPr="002709DA" w:rsidRDefault="00D13CD4" w:rsidP="00D13CD4">
            <w:pPr>
              <w:keepNext/>
              <w:ind w:left="720"/>
              <w:jc w:val="center"/>
              <w:rPr>
                <w:rFonts w:ascii="Calibri" w:hAnsi="Calibri" w:cs="Calibri"/>
                <w:szCs w:val="24"/>
              </w:rPr>
            </w:pPr>
          </w:p>
        </w:tc>
      </w:tr>
    </w:tbl>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jc w:val="center"/>
        <w:rPr>
          <w:rFonts w:ascii="Calibri" w:hAnsi="Calibri" w:cs="Calibri"/>
          <w:szCs w:val="24"/>
        </w:rPr>
      </w:pPr>
    </w:p>
    <w:p w:rsidR="00D13CD4" w:rsidRPr="002709DA" w:rsidRDefault="00D13CD4" w:rsidP="00D13CD4">
      <w:pPr>
        <w:spacing w:line="320" w:lineRule="exact"/>
        <w:ind w:left="720"/>
        <w:rPr>
          <w:rFonts w:ascii="Calibri" w:hAnsi="Calibri" w:cs="Calibri"/>
          <w:szCs w:val="24"/>
        </w:rPr>
      </w:pPr>
      <w:r w:rsidRPr="002709DA">
        <w:rPr>
          <w:rFonts w:ascii="Calibri" w:hAnsi="Calibri" w:cs="Calibri"/>
          <w:szCs w:val="24"/>
        </w:rPr>
        <w:t>…</w:t>
      </w:r>
      <w:proofErr w:type="gramStart"/>
      <w:r w:rsidRPr="002709DA">
        <w:rPr>
          <w:rFonts w:ascii="Calibri" w:hAnsi="Calibri" w:cs="Calibri"/>
          <w:szCs w:val="24"/>
        </w:rPr>
        <w:t>………,</w:t>
      </w:r>
      <w:proofErr w:type="gramEnd"/>
      <w:r w:rsidRPr="002709DA">
        <w:rPr>
          <w:rFonts w:ascii="Calibri" w:hAnsi="Calibri" w:cs="Calibri"/>
          <w:szCs w:val="24"/>
        </w:rPr>
        <w:t xml:space="preserve"> 20..…év …hó….nap</w:t>
      </w:r>
    </w:p>
    <w:p w:rsidR="00D13CD4" w:rsidRPr="002709DA" w:rsidRDefault="00D13CD4" w:rsidP="00D13CD4">
      <w:pPr>
        <w:tabs>
          <w:tab w:val="center" w:pos="7380"/>
        </w:tabs>
        <w:spacing w:line="320" w:lineRule="exact"/>
        <w:ind w:left="720"/>
        <w:rPr>
          <w:rFonts w:ascii="Calibri" w:hAnsi="Calibri" w:cs="Calibri"/>
          <w:szCs w:val="24"/>
        </w:rPr>
      </w:pPr>
      <w:r w:rsidRPr="002709DA">
        <w:rPr>
          <w:rFonts w:ascii="Calibri" w:hAnsi="Calibri" w:cs="Calibri"/>
          <w:szCs w:val="24"/>
        </w:rPr>
        <w:tab/>
      </w:r>
    </w:p>
    <w:p w:rsidR="00D13CD4" w:rsidRPr="002709DA" w:rsidRDefault="00D13CD4" w:rsidP="00D13CD4">
      <w:pPr>
        <w:tabs>
          <w:tab w:val="center" w:pos="7380"/>
        </w:tabs>
        <w:spacing w:line="320" w:lineRule="exact"/>
        <w:ind w:left="720"/>
        <w:jc w:val="right"/>
        <w:rPr>
          <w:rFonts w:ascii="Calibri" w:hAnsi="Calibri" w:cs="Calibri"/>
          <w:szCs w:val="24"/>
        </w:rPr>
      </w:pPr>
      <w:r w:rsidRPr="002709DA">
        <w:rPr>
          <w:rFonts w:ascii="Calibri" w:hAnsi="Calibri" w:cs="Calibri"/>
          <w:szCs w:val="24"/>
        </w:rPr>
        <w:t>………………………………..</w:t>
      </w:r>
    </w:p>
    <w:p w:rsidR="00D13CD4" w:rsidRPr="002709DA" w:rsidRDefault="00D13CD4" w:rsidP="00D13CD4">
      <w:pPr>
        <w:tabs>
          <w:tab w:val="center" w:pos="7380"/>
        </w:tabs>
        <w:spacing w:line="320" w:lineRule="exact"/>
        <w:ind w:left="720"/>
        <w:jc w:val="center"/>
        <w:rPr>
          <w:rFonts w:ascii="Calibri" w:hAnsi="Calibri" w:cs="Calibri"/>
          <w:szCs w:val="24"/>
        </w:rPr>
      </w:pPr>
      <w:r w:rsidRPr="002709DA">
        <w:rPr>
          <w:rFonts w:ascii="Calibri" w:hAnsi="Calibri" w:cs="Calibri"/>
          <w:i/>
          <w:szCs w:val="24"/>
        </w:rPr>
        <w:t xml:space="preserve">                                                                                        Név</w:t>
      </w: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D13CD4" w:rsidRPr="002709DA" w:rsidRDefault="00D13CD4" w:rsidP="00D13CD4">
      <w:pPr>
        <w:tabs>
          <w:tab w:val="center" w:pos="7380"/>
        </w:tabs>
        <w:spacing w:line="320" w:lineRule="exact"/>
        <w:ind w:left="720"/>
        <w:rPr>
          <w:rFonts w:ascii="Calibri" w:hAnsi="Calibri" w:cs="Calibri"/>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677EDE" w:rsidRDefault="00677EDE" w:rsidP="00D13CD4">
      <w:pPr>
        <w:pStyle w:val="Cmsor2"/>
        <w:keepNext w:val="0"/>
        <w:spacing w:before="0" w:after="0" w:line="360" w:lineRule="auto"/>
        <w:jc w:val="right"/>
        <w:rPr>
          <w:rFonts w:ascii="Calibri" w:hAnsi="Calibri" w:cs="Calibri"/>
          <w:i w:val="0"/>
          <w:caps/>
          <w:spacing w:val="40"/>
          <w:sz w:val="24"/>
          <w:szCs w:val="24"/>
        </w:rPr>
      </w:pPr>
    </w:p>
    <w:p w:rsidR="00952A3E" w:rsidRDefault="00952A3E" w:rsidP="00952A3E"/>
    <w:p w:rsidR="00952A3E" w:rsidRPr="00952A3E" w:rsidRDefault="00952A3E" w:rsidP="00952A3E"/>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677EDE" w:rsidRDefault="00677EDE" w:rsidP="004A52EF">
      <w:pPr>
        <w:pStyle w:val="Cmsor2"/>
        <w:keepNext w:val="0"/>
        <w:spacing w:before="0" w:after="0" w:line="360" w:lineRule="auto"/>
        <w:jc w:val="right"/>
        <w:rPr>
          <w:rFonts w:ascii="Calibri" w:hAnsi="Calibri" w:cs="Calibri"/>
          <w:i w:val="0"/>
          <w:caps/>
          <w:spacing w:val="40"/>
          <w:sz w:val="24"/>
          <w:szCs w:val="24"/>
        </w:rPr>
      </w:pPr>
    </w:p>
    <w:p w:rsidR="004A52EF" w:rsidRPr="00DE6C69" w:rsidRDefault="004A52EF" w:rsidP="004A52EF">
      <w:pPr>
        <w:pStyle w:val="Cmsor2"/>
        <w:keepNext w:val="0"/>
        <w:spacing w:before="0" w:after="0" w:line="360" w:lineRule="auto"/>
        <w:jc w:val="right"/>
        <w:rPr>
          <w:rFonts w:ascii="Calibri" w:hAnsi="Calibri" w:cs="Calibri"/>
          <w:i w:val="0"/>
          <w:caps/>
          <w:spacing w:val="40"/>
          <w:sz w:val="24"/>
          <w:szCs w:val="24"/>
        </w:rPr>
      </w:pPr>
      <w:r>
        <w:rPr>
          <w:rFonts w:ascii="Calibri" w:hAnsi="Calibri" w:cs="Calibri"/>
          <w:i w:val="0"/>
          <w:caps/>
          <w:spacing w:val="40"/>
          <w:sz w:val="24"/>
          <w:szCs w:val="24"/>
        </w:rPr>
        <w:lastRenderedPageBreak/>
        <w:t>6</w:t>
      </w:r>
      <w:r w:rsidRPr="00DE6C69">
        <w:rPr>
          <w:rFonts w:ascii="Calibri" w:hAnsi="Calibri" w:cs="Calibri"/>
          <w:i w:val="0"/>
          <w:caps/>
          <w:spacing w:val="40"/>
          <w:sz w:val="24"/>
          <w:szCs w:val="24"/>
        </w:rPr>
        <w:t>. számú melléklet</w:t>
      </w:r>
    </w:p>
    <w:p w:rsidR="004A52EF" w:rsidRDefault="004A52EF" w:rsidP="004A52EF">
      <w:pPr>
        <w:spacing w:line="360" w:lineRule="auto"/>
        <w:jc w:val="both"/>
        <w:rPr>
          <w:rFonts w:ascii="Calibri" w:hAnsi="Calibri" w:cs="Calibri"/>
        </w:rPr>
      </w:pPr>
    </w:p>
    <w:p w:rsidR="001612D4" w:rsidRPr="00DE6C69" w:rsidRDefault="001612D4" w:rsidP="004A52EF">
      <w:pPr>
        <w:spacing w:line="360" w:lineRule="auto"/>
        <w:jc w:val="both"/>
        <w:rPr>
          <w:rFonts w:ascii="Calibri" w:hAnsi="Calibri" w:cs="Calibri"/>
        </w:rPr>
      </w:pPr>
    </w:p>
    <w:p w:rsidR="004A52EF" w:rsidRPr="00DE6C69" w:rsidRDefault="004A52EF" w:rsidP="004A52EF">
      <w:pPr>
        <w:spacing w:line="360" w:lineRule="auto"/>
        <w:jc w:val="center"/>
        <w:rPr>
          <w:rFonts w:ascii="Calibri" w:hAnsi="Calibri" w:cs="Calibri"/>
          <w:b/>
          <w:caps/>
        </w:rPr>
      </w:pPr>
      <w:r w:rsidRPr="00DE6C69">
        <w:rPr>
          <w:rFonts w:ascii="Calibri" w:hAnsi="Calibri" w:cs="Calibri"/>
          <w:b/>
          <w:bCs/>
        </w:rPr>
        <w:t>Egyéb nyilatkozat</w:t>
      </w:r>
      <w:bookmarkStart w:id="2" w:name="_GoBack"/>
      <w:bookmarkEnd w:id="2"/>
    </w:p>
    <w:p w:rsidR="004A52EF" w:rsidRPr="00DE6C69" w:rsidRDefault="004A52EF" w:rsidP="004A52EF">
      <w:pPr>
        <w:spacing w:line="360" w:lineRule="auto"/>
        <w:jc w:val="both"/>
        <w:rPr>
          <w:rFonts w:ascii="Calibri" w:hAnsi="Calibri" w:cs="Calibri"/>
          <w:b/>
          <w:caps/>
        </w:rPr>
      </w:pPr>
    </w:p>
    <w:p w:rsidR="00952A3E" w:rsidRDefault="001612D4" w:rsidP="001612D4">
      <w:pPr>
        <w:widowControl w:val="0"/>
        <w:autoSpaceDE w:val="0"/>
        <w:autoSpaceDN w:val="0"/>
        <w:adjustRightInd w:val="0"/>
        <w:jc w:val="both"/>
        <w:rPr>
          <w:rFonts w:ascii="Calibri" w:hAnsi="Calibri" w:cs="Calibri"/>
        </w:rPr>
      </w:pPr>
      <w:r w:rsidRPr="00DE6C69">
        <w:rPr>
          <w:rFonts w:ascii="Calibri" w:hAnsi="Calibri" w:cs="Calibri"/>
        </w:rPr>
        <w:t xml:space="preserve">Az eljárás tárgya: </w:t>
      </w:r>
      <w:r w:rsidR="000B1FC4">
        <w:rPr>
          <w:rFonts w:ascii="Calibri" w:hAnsi="Calibri" w:cs="Calibri"/>
        </w:rPr>
        <w:t xml:space="preserve">a </w:t>
      </w:r>
      <w:r w:rsidR="000B1FC4" w:rsidRPr="002E568C">
        <w:rPr>
          <w:rFonts w:asciiTheme="minorHAnsi" w:hAnsiTheme="minorHAnsi" w:cstheme="minorHAnsi"/>
          <w:b/>
          <w:w w:val="101"/>
          <w:szCs w:val="24"/>
        </w:rPr>
        <w:t>BKV Zrt. irodaházai és egyéb épületei nyílászáróinak javítása, szükség szerinti cseréje a kapcsolódó építészeti javítási munkákkal</w:t>
      </w:r>
    </w:p>
    <w:p w:rsidR="001612D4" w:rsidRPr="00DE6C69" w:rsidRDefault="001612D4" w:rsidP="001612D4">
      <w:pPr>
        <w:widowControl w:val="0"/>
        <w:autoSpaceDE w:val="0"/>
        <w:autoSpaceDN w:val="0"/>
        <w:adjustRightInd w:val="0"/>
        <w:jc w:val="both"/>
        <w:rPr>
          <w:rFonts w:ascii="Calibri" w:hAnsi="Calibri" w:cs="Calibri"/>
        </w:rPr>
      </w:pPr>
      <w:r w:rsidRPr="004A52EF">
        <w:rPr>
          <w:rFonts w:ascii="Calibri" w:hAnsi="Calibri" w:cs="Calibri"/>
        </w:rPr>
        <w:t xml:space="preserve">Az eljárás száma: </w:t>
      </w:r>
      <w:r w:rsidR="00003AD2">
        <w:rPr>
          <w:rFonts w:ascii="Calibri" w:hAnsi="Calibri" w:cs="Calibri"/>
        </w:rPr>
        <w:t>V</w:t>
      </w:r>
      <w:r w:rsidRPr="004A52EF">
        <w:rPr>
          <w:rFonts w:ascii="Calibri" w:hAnsi="Calibri" w:cs="Calibri"/>
        </w:rPr>
        <w:t>-</w:t>
      </w:r>
      <w:r w:rsidR="000B1FC4">
        <w:rPr>
          <w:rFonts w:ascii="Calibri" w:hAnsi="Calibri" w:cs="Calibri"/>
        </w:rPr>
        <w:t>10</w:t>
      </w:r>
      <w:r w:rsidR="00952A3E">
        <w:rPr>
          <w:rFonts w:ascii="Calibri" w:hAnsi="Calibri" w:cs="Calibri"/>
        </w:rPr>
        <w:t>6</w:t>
      </w:r>
      <w:r w:rsidRPr="004A52EF">
        <w:rPr>
          <w:rFonts w:ascii="Calibri" w:hAnsi="Calibri" w:cs="Calibri"/>
        </w:rPr>
        <w:t>/1</w:t>
      </w:r>
      <w:r w:rsidR="00952A3E">
        <w:rPr>
          <w:rFonts w:ascii="Calibri" w:hAnsi="Calibri" w:cs="Calibri"/>
        </w:rPr>
        <w:t>5.</w:t>
      </w:r>
    </w:p>
    <w:p w:rsidR="004A52EF" w:rsidRPr="00DE6C69" w:rsidRDefault="004A52EF" w:rsidP="004A52EF">
      <w:pPr>
        <w:jc w:val="both"/>
        <w:rPr>
          <w:rFonts w:ascii="Calibri" w:hAnsi="Calibri" w:cs="Calibri"/>
          <w:b/>
        </w:rPr>
      </w:pPr>
    </w:p>
    <w:p w:rsidR="004A52EF" w:rsidRPr="00DE6C69" w:rsidRDefault="004A52EF" w:rsidP="004A52EF">
      <w:pPr>
        <w:jc w:val="both"/>
        <w:rPr>
          <w:rFonts w:ascii="Calibri" w:hAnsi="Calibri" w:cs="Calibri"/>
        </w:rPr>
      </w:pPr>
      <w:proofErr w:type="gramStart"/>
      <w:r w:rsidRPr="00DE6C69">
        <w:rPr>
          <w:rFonts w:ascii="Calibri" w:hAnsi="Calibri" w:cs="Calibri"/>
        </w:rPr>
        <w:t>Alulírott ..</w:t>
      </w:r>
      <w:proofErr w:type="gramEnd"/>
      <w:r w:rsidRPr="00DE6C69">
        <w:rPr>
          <w:rFonts w:ascii="Calibri" w:hAnsi="Calibri" w:cs="Calibri"/>
        </w:rPr>
        <w:t xml:space="preserve">..............................., mint a(z) ...................................................... </w:t>
      </w:r>
      <w:proofErr w:type="gramStart"/>
      <w:r w:rsidRPr="00DE6C69">
        <w:rPr>
          <w:rFonts w:ascii="Calibri" w:hAnsi="Calibri" w:cs="Calibri"/>
        </w:rPr>
        <w:t>képviseletére</w:t>
      </w:r>
      <w:proofErr w:type="gramEnd"/>
      <w:r w:rsidRPr="00DE6C69">
        <w:rPr>
          <w:rFonts w:ascii="Calibri" w:hAnsi="Calibri" w:cs="Calibri"/>
        </w:rPr>
        <w:t xml:space="preserve"> jogosult személy nyilatkozom, hogy</w:t>
      </w:r>
    </w:p>
    <w:p w:rsidR="004A52EF" w:rsidRPr="00DE6C69" w:rsidRDefault="004A52EF" w:rsidP="004A52EF">
      <w:pPr>
        <w:jc w:val="both"/>
        <w:rPr>
          <w:rFonts w:ascii="Calibri" w:hAnsi="Calibri" w:cs="Calibri"/>
        </w:rPr>
      </w:pPr>
    </w:p>
    <w:p w:rsidR="004A52EF" w:rsidRDefault="004A52EF" w:rsidP="0036380F">
      <w:pPr>
        <w:numPr>
          <w:ilvl w:val="0"/>
          <w:numId w:val="8"/>
        </w:numPr>
        <w:tabs>
          <w:tab w:val="left" w:leader="dot" w:pos="2880"/>
          <w:tab w:val="left" w:leader="dot" w:pos="6840"/>
        </w:tabs>
        <w:jc w:val="both"/>
        <w:rPr>
          <w:rFonts w:ascii="Calibri" w:hAnsi="Calibri" w:cs="Calibri"/>
        </w:rPr>
      </w:pPr>
      <w:r w:rsidRPr="00DE6C69">
        <w:rPr>
          <w:rFonts w:ascii="Calibri" w:hAnsi="Calibri" w:cs="Calibri"/>
        </w:rPr>
        <w:t xml:space="preserve">az Ajánlati felhívásban és annak valamennyi mellékletében, a szerződés tervezetben, </w:t>
      </w:r>
      <w:r w:rsidR="00952A3E">
        <w:rPr>
          <w:rFonts w:ascii="Calibri" w:hAnsi="Calibri" w:cs="Calibri"/>
        </w:rPr>
        <w:t xml:space="preserve">a helyszíni bejáráson elhangzottaknak, </w:t>
      </w:r>
      <w:r w:rsidRPr="00DE6C69">
        <w:rPr>
          <w:rFonts w:ascii="Calibri" w:hAnsi="Calibri" w:cs="Calibri"/>
        </w:rPr>
        <w:t>valamint az ajánlatkérő által esetlegesen tett pontosításokban és kiegészítésekben, kiegészítő tájékoztatásban foglalt feltételeket mindenben tudomásul vettük és elfogadjuk, a szerződés megkötésére és teljesítésére vállalkozunk az Ajánlattételi nyilatkozatban megadott ellenszolgáltatás ellenében,</w:t>
      </w:r>
    </w:p>
    <w:p w:rsidR="006C5012" w:rsidRPr="009912CD" w:rsidRDefault="006C5012" w:rsidP="006C5012">
      <w:pPr>
        <w:numPr>
          <w:ilvl w:val="0"/>
          <w:numId w:val="8"/>
        </w:numPr>
        <w:jc w:val="both"/>
        <w:rPr>
          <w:rFonts w:asciiTheme="minorHAnsi" w:hAnsiTheme="minorHAnsi" w:cstheme="minorHAnsi"/>
          <w:szCs w:val="24"/>
        </w:rPr>
      </w:pPr>
      <w:r>
        <w:rPr>
          <w:rFonts w:asciiTheme="minorHAnsi" w:hAnsiTheme="minorHAnsi" w:cstheme="minorHAnsi"/>
          <w:szCs w:val="24"/>
        </w:rPr>
        <w:t>Ajánlattevő nyilatkozik, hogy nyertesség esetén rendelkezésére áll 600 m</w:t>
      </w:r>
      <w:r w:rsidRPr="00781BF0">
        <w:rPr>
          <w:rFonts w:asciiTheme="minorHAnsi" w:hAnsiTheme="minorHAnsi" w:cstheme="minorHAnsi"/>
          <w:szCs w:val="24"/>
          <w:vertAlign w:val="superscript"/>
        </w:rPr>
        <w:t>2</w:t>
      </w:r>
      <w:r>
        <w:rPr>
          <w:rFonts w:asciiTheme="minorHAnsi" w:hAnsiTheme="minorHAnsi" w:cstheme="minorHAnsi"/>
          <w:szCs w:val="24"/>
        </w:rPr>
        <w:t xml:space="preserve"> állvány.</w:t>
      </w:r>
    </w:p>
    <w:p w:rsidR="00781BF0" w:rsidRPr="00DE6C69" w:rsidRDefault="00781BF0" w:rsidP="006C5012">
      <w:pPr>
        <w:tabs>
          <w:tab w:val="left" w:leader="dot" w:pos="2880"/>
          <w:tab w:val="left" w:leader="dot" w:pos="6840"/>
        </w:tabs>
        <w:ind w:left="1077"/>
        <w:jc w:val="both"/>
        <w:rPr>
          <w:rFonts w:ascii="Calibri" w:hAnsi="Calibri" w:cs="Calibri"/>
        </w:rPr>
      </w:pPr>
    </w:p>
    <w:p w:rsidR="00D13CD4" w:rsidRDefault="00D13CD4" w:rsidP="00594DA3">
      <w:pPr>
        <w:tabs>
          <w:tab w:val="left" w:leader="dot" w:pos="2880"/>
          <w:tab w:val="left" w:leader="dot" w:pos="6840"/>
        </w:tabs>
        <w:ind w:left="1071"/>
        <w:jc w:val="both"/>
        <w:rPr>
          <w:rFonts w:ascii="Calibri" w:hAnsi="Calibri" w:cs="Calibri"/>
        </w:rPr>
      </w:pPr>
    </w:p>
    <w:p w:rsidR="00D13CD4" w:rsidRDefault="00D13CD4" w:rsidP="004A52EF">
      <w:pPr>
        <w:tabs>
          <w:tab w:val="right" w:leader="dot" w:pos="3119"/>
          <w:tab w:val="right" w:leader="dot" w:pos="4111"/>
        </w:tabs>
        <w:jc w:val="both"/>
        <w:rPr>
          <w:rFonts w:ascii="Calibri" w:hAnsi="Calibri" w:cs="Calibri"/>
        </w:rPr>
      </w:pPr>
    </w:p>
    <w:p w:rsidR="00594DA3" w:rsidRPr="00DE6C69" w:rsidRDefault="00594DA3" w:rsidP="004A52EF">
      <w:pPr>
        <w:tabs>
          <w:tab w:val="right" w:leader="dot" w:pos="3119"/>
          <w:tab w:val="right" w:leader="dot" w:pos="4111"/>
        </w:tabs>
        <w:jc w:val="both"/>
        <w:rPr>
          <w:rFonts w:ascii="Calibri" w:hAnsi="Calibri" w:cs="Calibri"/>
        </w:rPr>
      </w:pPr>
    </w:p>
    <w:p w:rsidR="004A52EF" w:rsidRPr="00DE6C69" w:rsidRDefault="004A52EF" w:rsidP="004A52EF">
      <w:pPr>
        <w:tabs>
          <w:tab w:val="right" w:leader="dot" w:pos="3119"/>
          <w:tab w:val="right" w:leader="dot" w:pos="4111"/>
        </w:tabs>
        <w:jc w:val="both"/>
        <w:rPr>
          <w:rFonts w:ascii="Calibri" w:hAnsi="Calibri" w:cs="Calibri"/>
        </w:rPr>
      </w:pPr>
      <w:r w:rsidRPr="00DE6C69">
        <w:rPr>
          <w:rFonts w:ascii="Calibri" w:hAnsi="Calibri" w:cs="Calibri"/>
        </w:rPr>
        <w:t>…</w:t>
      </w:r>
      <w:proofErr w:type="gramStart"/>
      <w:r w:rsidRPr="00DE6C69">
        <w:rPr>
          <w:rFonts w:ascii="Calibri" w:hAnsi="Calibri" w:cs="Calibri"/>
        </w:rPr>
        <w:t>…………………,</w:t>
      </w:r>
      <w:proofErr w:type="gramEnd"/>
      <w:r w:rsidRPr="00DE6C69">
        <w:rPr>
          <w:rFonts w:ascii="Calibri" w:hAnsi="Calibri" w:cs="Calibri"/>
        </w:rPr>
        <w:t xml:space="preserve"> 201</w:t>
      </w:r>
      <w:r w:rsidR="00CB4B49">
        <w:rPr>
          <w:rFonts w:ascii="Calibri" w:hAnsi="Calibri" w:cs="Calibri"/>
        </w:rPr>
        <w:t>5</w:t>
      </w:r>
      <w:r w:rsidRPr="00DE6C69">
        <w:rPr>
          <w:rFonts w:ascii="Calibri" w:hAnsi="Calibri" w:cs="Calibri"/>
        </w:rPr>
        <w:t xml:space="preserve">. év ................... </w:t>
      </w:r>
      <w:proofErr w:type="gramStart"/>
      <w:r w:rsidRPr="00DE6C69">
        <w:rPr>
          <w:rFonts w:ascii="Calibri" w:hAnsi="Calibri" w:cs="Calibri"/>
        </w:rPr>
        <w:t>hó</w:t>
      </w:r>
      <w:proofErr w:type="gramEnd"/>
      <w:r w:rsidRPr="00DE6C69">
        <w:rPr>
          <w:rFonts w:ascii="Calibri" w:hAnsi="Calibri" w:cs="Calibri"/>
        </w:rPr>
        <w:t xml:space="preserve"> ........ </w:t>
      </w:r>
      <w:proofErr w:type="gramStart"/>
      <w:r w:rsidRPr="00DE6C69">
        <w:rPr>
          <w:rFonts w:ascii="Calibri" w:hAnsi="Calibri" w:cs="Calibri"/>
        </w:rPr>
        <w:t>nap</w:t>
      </w:r>
      <w:proofErr w:type="gramEnd"/>
    </w:p>
    <w:p w:rsidR="004A52EF" w:rsidRPr="00DE6C69" w:rsidRDefault="004A52EF" w:rsidP="004A52EF">
      <w:pPr>
        <w:tabs>
          <w:tab w:val="right" w:pos="5670"/>
          <w:tab w:val="right" w:leader="dot" w:pos="8505"/>
        </w:tabs>
        <w:jc w:val="both"/>
        <w:rPr>
          <w:rFonts w:ascii="Calibri" w:hAnsi="Calibri" w:cs="Calibri"/>
        </w:rPr>
      </w:pPr>
    </w:p>
    <w:p w:rsidR="004A52EF" w:rsidRPr="00DE6C69" w:rsidRDefault="004A52EF" w:rsidP="004A52EF">
      <w:pPr>
        <w:tabs>
          <w:tab w:val="right" w:pos="5670"/>
          <w:tab w:val="right" w:leader="dot" w:pos="8505"/>
        </w:tabs>
        <w:jc w:val="both"/>
        <w:rPr>
          <w:rFonts w:ascii="Calibri" w:hAnsi="Calibri" w:cs="Calibri"/>
        </w:rPr>
      </w:pPr>
      <w:r w:rsidRPr="00DE6C69">
        <w:rPr>
          <w:rFonts w:ascii="Calibri" w:hAnsi="Calibri" w:cs="Calibri"/>
        </w:rPr>
        <w:tab/>
        <w:t>.....</w:t>
      </w:r>
      <w:r w:rsidRPr="00DE6C69">
        <w:rPr>
          <w:rFonts w:ascii="Calibri" w:hAnsi="Calibri" w:cs="Calibri"/>
        </w:rPr>
        <w:tab/>
      </w:r>
    </w:p>
    <w:p w:rsidR="004A52EF" w:rsidRPr="00DE6C69" w:rsidRDefault="004A52EF" w:rsidP="004A52EF">
      <w:pPr>
        <w:tabs>
          <w:tab w:val="center" w:pos="7020"/>
        </w:tabs>
        <w:jc w:val="both"/>
        <w:rPr>
          <w:rFonts w:ascii="Calibri" w:hAnsi="Calibri" w:cs="Calibri"/>
        </w:rPr>
      </w:pPr>
      <w:r w:rsidRPr="00DE6C69">
        <w:rPr>
          <w:rFonts w:ascii="Calibri" w:hAnsi="Calibri" w:cs="Calibri"/>
        </w:rPr>
        <w:tab/>
        <w:t>Ajánlattevő cégszerű aláírása</w:t>
      </w:r>
    </w:p>
    <w:p w:rsidR="004A52EF" w:rsidRDefault="004A52EF" w:rsidP="004A52EF">
      <w:pPr>
        <w:keepNext/>
        <w:tabs>
          <w:tab w:val="center" w:pos="7020"/>
        </w:tabs>
        <w:ind w:left="426"/>
        <w:jc w:val="right"/>
        <w:rPr>
          <w:rFonts w:asciiTheme="minorHAnsi" w:hAnsiTheme="minorHAnsi" w:cstheme="minorHAnsi"/>
          <w:b/>
          <w:bCs/>
          <w:iCs/>
          <w:szCs w:val="24"/>
        </w:rPr>
      </w:pPr>
    </w:p>
    <w:p w:rsidR="004E0CF7" w:rsidRDefault="004E0CF7" w:rsidP="004E0CF7">
      <w:pPr>
        <w:jc w:val="right"/>
        <w:rPr>
          <w:rFonts w:asciiTheme="minorHAnsi" w:hAnsiTheme="minorHAnsi" w:cstheme="minorHAnsi"/>
          <w:szCs w:val="24"/>
        </w:rPr>
      </w:pPr>
    </w:p>
    <w:p w:rsidR="004E0CF7" w:rsidRDefault="004E0CF7"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A52EF" w:rsidRDefault="004A52EF" w:rsidP="004E0CF7">
      <w:pPr>
        <w:jc w:val="right"/>
        <w:rPr>
          <w:rFonts w:asciiTheme="minorHAnsi" w:hAnsiTheme="minorHAnsi" w:cstheme="minorHAnsi"/>
          <w:szCs w:val="24"/>
        </w:rPr>
      </w:pPr>
    </w:p>
    <w:p w:rsidR="004E0CF7" w:rsidRPr="004E0CF7" w:rsidRDefault="004E0CF7">
      <w:pPr>
        <w:rPr>
          <w:rFonts w:asciiTheme="minorHAnsi" w:hAnsiTheme="minorHAnsi" w:cstheme="minorHAnsi"/>
          <w:szCs w:val="24"/>
        </w:rPr>
      </w:pPr>
    </w:p>
    <w:sectPr w:rsidR="004E0CF7" w:rsidRPr="004E0CF7" w:rsidSect="00AE4489">
      <w:pgSz w:w="11906" w:h="16838" w:code="9"/>
      <w:pgMar w:top="993" w:right="991" w:bottom="1134" w:left="1134"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89" w:rsidRDefault="00B35A89">
      <w:r>
        <w:separator/>
      </w:r>
    </w:p>
  </w:endnote>
  <w:endnote w:type="continuationSeparator" w:id="0">
    <w:p w:rsidR="00B35A89" w:rsidRDefault="00B35A89">
      <w:r>
        <w:continuationSeparator/>
      </w:r>
    </w:p>
  </w:endnote>
  <w:endnote w:type="continuationNotice" w:id="1">
    <w:p w:rsidR="00B35A89" w:rsidRDefault="00B35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74" w:rsidRDefault="0081287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812874" w:rsidRDefault="0081287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74" w:rsidRDefault="0081287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B67813">
      <w:rPr>
        <w:rStyle w:val="Oldalszm"/>
        <w:noProof/>
      </w:rPr>
      <w:t>9</w:t>
    </w:r>
    <w:r>
      <w:rPr>
        <w:rStyle w:val="Oldalszm"/>
      </w:rPr>
      <w:fldChar w:fldCharType="end"/>
    </w:r>
  </w:p>
  <w:p w:rsidR="00812874" w:rsidRDefault="0081287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74" w:rsidRDefault="00812874" w:rsidP="00356D7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812874" w:rsidRDefault="00812874" w:rsidP="00356D7A">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74" w:rsidRDefault="00812874" w:rsidP="00356D7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B67813">
      <w:rPr>
        <w:rStyle w:val="Oldalszm"/>
        <w:noProof/>
      </w:rPr>
      <w:t>12</w:t>
    </w:r>
    <w:r>
      <w:rPr>
        <w:rStyle w:val="Oldalszm"/>
      </w:rPr>
      <w:fldChar w:fldCharType="end"/>
    </w:r>
  </w:p>
  <w:p w:rsidR="00812874" w:rsidRDefault="00812874" w:rsidP="00356D7A">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89" w:rsidRDefault="00B35A89">
      <w:r>
        <w:separator/>
      </w:r>
    </w:p>
  </w:footnote>
  <w:footnote w:type="continuationSeparator" w:id="0">
    <w:p w:rsidR="00B35A89" w:rsidRDefault="00B35A89">
      <w:r>
        <w:continuationSeparator/>
      </w:r>
    </w:p>
  </w:footnote>
  <w:footnote w:type="continuationNotice" w:id="1">
    <w:p w:rsidR="00B35A89" w:rsidRDefault="00B35A89"/>
  </w:footnote>
  <w:footnote w:id="2">
    <w:p w:rsidR="00812874" w:rsidRPr="0013004D" w:rsidRDefault="00812874" w:rsidP="004A52EF">
      <w:pPr>
        <w:pStyle w:val="Lbjegyzetszveg"/>
        <w:jc w:val="both"/>
        <w:rPr>
          <w:rFonts w:asciiTheme="minorHAnsi" w:hAnsiTheme="minorHAnsi" w:cstheme="minorHAnsi"/>
        </w:rPr>
      </w:pPr>
      <w:r w:rsidRPr="0013004D">
        <w:rPr>
          <w:rStyle w:val="Lbjegyzet-hivatkozs"/>
          <w:rFonts w:asciiTheme="minorHAnsi" w:hAnsiTheme="minorHAnsi" w:cstheme="minorHAnsi"/>
        </w:rPr>
        <w:footnoteRef/>
      </w:r>
      <w:r w:rsidRPr="0013004D">
        <w:rPr>
          <w:rFonts w:asciiTheme="minorHAnsi" w:hAnsiTheme="minorHAnsi" w:cstheme="minorHAnsi"/>
        </w:rPr>
        <w:t xml:space="preserve"> A nyilatkozat alapján az ajánlat bontásakor ismertetésre kerülnek a cégadatok valamint az Ajánlattevő elbírálásra kerülő ajánlata. </w:t>
      </w:r>
    </w:p>
  </w:footnote>
  <w:footnote w:id="3">
    <w:p w:rsidR="00812874" w:rsidRPr="00003AD2" w:rsidRDefault="00812874" w:rsidP="003E2859">
      <w:pPr>
        <w:autoSpaceDE w:val="0"/>
        <w:autoSpaceDN w:val="0"/>
        <w:adjustRightInd w:val="0"/>
        <w:jc w:val="both"/>
        <w:rPr>
          <w:rFonts w:asciiTheme="minorHAnsi" w:hAnsiTheme="minorHAnsi" w:cstheme="minorHAnsi"/>
          <w:sz w:val="20"/>
        </w:rPr>
      </w:pPr>
      <w:r w:rsidRPr="00003AD2">
        <w:rPr>
          <w:rStyle w:val="Lbjegyzet-hivatkozs"/>
          <w:rFonts w:asciiTheme="minorHAnsi" w:hAnsiTheme="minorHAnsi" w:cstheme="minorHAnsi"/>
        </w:rPr>
        <w:footnoteRef/>
      </w:r>
      <w:r w:rsidRPr="00003AD2">
        <w:rPr>
          <w:rFonts w:asciiTheme="minorHAnsi" w:hAnsiTheme="minorHAnsi" w:cstheme="minorHAnsi"/>
          <w:sz w:val="20"/>
        </w:rPr>
        <w:t xml:space="preserve"> Az ajánlattevőnek nyilatkoznia kell meghatározott tényekről, körülményekről, melyek fennállása esetén Ajánlatkérő dönthet arról, hogy ajánlattevővel nem kíván szerződést kötni, ezért az ajánlattevő ki van zárva az ajánlattételből. A kizárás alapja a szerződésszegés veszélye – egyfelől az ajánlattevő pénzügyi, gazdasági alkalmatlansága, illetőleg a megfelelő anyagi fedezet hiánya okán, másfelől üzletvitele körében vagy korábbi beszerzési eljárás során elkövetett jogszabálysértő magatartása, illetve szerződésszegése.</w:t>
      </w:r>
    </w:p>
    <w:p w:rsidR="00812874" w:rsidRPr="00003AD2" w:rsidRDefault="00812874" w:rsidP="003E2859">
      <w:pPr>
        <w:jc w:val="both"/>
        <w:rPr>
          <w:rFonts w:asciiTheme="minorHAnsi" w:hAnsiTheme="minorHAnsi" w:cstheme="minorHAnsi"/>
          <w:sz w:val="20"/>
        </w:rPr>
      </w:pPr>
      <w:r w:rsidRPr="00003AD2">
        <w:rPr>
          <w:rFonts w:asciiTheme="minorHAnsi" w:hAnsiTheme="minorHAnsi" w:cstheme="minorHAnsi"/>
          <w:sz w:val="20"/>
        </w:rPr>
        <w:t>Az ajánlattevőnek az ajánlatához csatoltan írásbeli nyilatkozatot kell tennie arról, hogy nem esik a kizáró okok hatálya alá.</w:t>
      </w:r>
    </w:p>
    <w:p w:rsidR="00812874" w:rsidRPr="00511AB6" w:rsidRDefault="00812874" w:rsidP="003E2859">
      <w:pPr>
        <w:pStyle w:val="Lbjegyzetszveg"/>
        <w:jc w:val="both"/>
        <w:rPr>
          <w:rFonts w:ascii="Arial" w:hAnsi="Arial" w:cs="Arial"/>
          <w:sz w:val="18"/>
          <w:szCs w:val="18"/>
        </w:rPr>
      </w:pPr>
    </w:p>
  </w:footnote>
  <w:footnote w:id="4">
    <w:p w:rsidR="00812874" w:rsidRPr="00003AD2" w:rsidRDefault="00812874" w:rsidP="003E2859">
      <w:pPr>
        <w:autoSpaceDE w:val="0"/>
        <w:autoSpaceDN w:val="0"/>
        <w:adjustRightInd w:val="0"/>
        <w:ind w:left="142"/>
        <w:jc w:val="both"/>
        <w:rPr>
          <w:rFonts w:asciiTheme="minorHAnsi" w:hAnsiTheme="minorHAnsi" w:cstheme="minorHAnsi"/>
          <w:sz w:val="20"/>
        </w:rPr>
      </w:pPr>
      <w:r w:rsidRPr="00003AD2">
        <w:rPr>
          <w:rStyle w:val="Lbjegyzet-hivatkozs"/>
          <w:rFonts w:asciiTheme="minorHAnsi" w:hAnsiTheme="minorHAnsi" w:cstheme="minorHAnsi"/>
          <w:sz w:val="20"/>
        </w:rPr>
        <w:footnoteRef/>
      </w:r>
      <w:proofErr w:type="gramStart"/>
      <w:r w:rsidRPr="00003AD2">
        <w:rPr>
          <w:rFonts w:asciiTheme="minorHAnsi" w:hAnsiTheme="minorHAnsi" w:cstheme="minorHAnsi"/>
          <w:sz w:val="20"/>
        </w:rPr>
        <w:t>a</w:t>
      </w:r>
      <w:proofErr w:type="gramEnd"/>
      <w:r w:rsidRPr="00003AD2">
        <w:rPr>
          <w:rFonts w:asciiTheme="minorHAnsi" w:hAnsiTheme="minorHAnsi" w:cstheme="minorHAnsi"/>
          <w:sz w:val="20"/>
        </w:rPr>
        <w:t xml:space="preserve"> pénzmosás és a terrorizmus finanszírozása megelőzéséről és megakadályozásáról szóló 2007. évi CXXXVI. törvény 3. § r) pontja szerinti definiált – </w:t>
      </w:r>
      <w:r w:rsidRPr="00003AD2">
        <w:rPr>
          <w:rFonts w:asciiTheme="minorHAnsi" w:hAnsiTheme="minorHAnsi" w:cstheme="minorHAnsi"/>
          <w:b/>
          <w:sz w:val="20"/>
        </w:rPr>
        <w:t>tényleges tulajdonos</w:t>
      </w:r>
    </w:p>
    <w:p w:rsidR="00812874" w:rsidRPr="00003AD2" w:rsidRDefault="00812874"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 tényleges tulajdonos:</w:t>
      </w:r>
    </w:p>
    <w:p w:rsidR="00812874" w:rsidRPr="00003AD2" w:rsidRDefault="00812874"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közvetlenül vagy - a Polgári Törvénykönyvről szóló 2013. évi V. törvény (a továbbiakban: Ptk.) 8:2.§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12874" w:rsidRPr="00003AD2" w:rsidRDefault="00812874"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az a természetes személy, aki jogi személyben vagy jogi személyiséggel nem rendelkező szervezetben - a Ptk. 8:2.§ (</w:t>
      </w:r>
      <w:proofErr w:type="spellStart"/>
      <w:r w:rsidRPr="00003AD2">
        <w:rPr>
          <w:rFonts w:asciiTheme="minorHAnsi" w:hAnsiTheme="minorHAnsi" w:cstheme="minorHAnsi"/>
          <w:sz w:val="20"/>
        </w:rPr>
        <w:t>2</w:t>
      </w:r>
      <w:proofErr w:type="spellEnd"/>
      <w:r w:rsidRPr="00003AD2">
        <w:rPr>
          <w:rFonts w:asciiTheme="minorHAnsi" w:hAnsiTheme="minorHAnsi" w:cstheme="minorHAnsi"/>
          <w:sz w:val="20"/>
        </w:rPr>
        <w:t>) bekezdésében meghatározott - meghatározó befolyással rendelkezik,</w:t>
      </w:r>
    </w:p>
    <w:p w:rsidR="00812874" w:rsidRPr="00003AD2" w:rsidRDefault="00812874"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rc</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t xml:space="preserve"> </w:t>
      </w:r>
      <w:r w:rsidRPr="00003AD2">
        <w:rPr>
          <w:rFonts w:asciiTheme="minorHAnsi" w:hAnsiTheme="minorHAnsi" w:cstheme="minorHAnsi"/>
          <w:sz w:val="20"/>
        </w:rPr>
        <w:t>az a természetes személy, akinek megbízásából valamely ügyleti megbízást végrehajtanak,</w:t>
      </w:r>
    </w:p>
    <w:p w:rsidR="00812874" w:rsidRPr="00003AD2" w:rsidRDefault="00812874" w:rsidP="003E2859">
      <w:pPr>
        <w:autoSpaceDE w:val="0"/>
        <w:autoSpaceDN w:val="0"/>
        <w:adjustRightInd w:val="0"/>
        <w:ind w:left="142"/>
        <w:jc w:val="both"/>
        <w:rPr>
          <w:rFonts w:asciiTheme="minorHAnsi" w:hAnsiTheme="minorHAnsi" w:cstheme="minorHAnsi"/>
          <w:sz w:val="20"/>
        </w:rPr>
      </w:pPr>
      <w:proofErr w:type="spellStart"/>
      <w:r w:rsidRPr="00003AD2">
        <w:rPr>
          <w:rFonts w:asciiTheme="minorHAnsi" w:hAnsiTheme="minorHAnsi" w:cstheme="minorHAnsi"/>
          <w:i/>
          <w:iCs/>
          <w:sz w:val="20"/>
        </w:rPr>
        <w:t>rd</w:t>
      </w:r>
      <w:proofErr w:type="spellEnd"/>
      <w:r w:rsidRPr="00003AD2">
        <w:rPr>
          <w:rFonts w:asciiTheme="minorHAnsi" w:hAnsiTheme="minorHAnsi" w:cstheme="minorHAnsi"/>
          <w:i/>
          <w:iCs/>
          <w:sz w:val="20"/>
        </w:rPr>
        <w:t>)</w:t>
      </w:r>
      <w:r w:rsidRPr="00003AD2">
        <w:rPr>
          <w:rFonts w:asciiTheme="minorHAnsi" w:hAnsiTheme="minorHAnsi" w:cstheme="minorHAnsi"/>
          <w:i/>
          <w:iCs/>
          <w:sz w:val="20"/>
        </w:rPr>
        <w:tab/>
      </w:r>
      <w:r w:rsidRPr="00003AD2">
        <w:rPr>
          <w:rFonts w:asciiTheme="minorHAnsi" w:hAnsiTheme="minorHAnsi" w:cstheme="minorHAnsi"/>
          <w:sz w:val="20"/>
        </w:rPr>
        <w:t>alapítványok esetében az a természetes személy,</w:t>
      </w:r>
    </w:p>
    <w:p w:rsidR="00812874" w:rsidRPr="00003AD2" w:rsidRDefault="00812874"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1. aki az alapítvány vagyona legalább huszonöt százalékának a kedvezményezettje, ha a leendő kedvezményezetteket már meghatározták,</w:t>
      </w:r>
    </w:p>
    <w:p w:rsidR="00812874" w:rsidRPr="00003AD2" w:rsidRDefault="00812874"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2. akinek érdekében az alapítványt létrehozták, illetve működtetik, ha a kedvezményezetteket még nem határozták meg, vagy</w:t>
      </w:r>
    </w:p>
    <w:p w:rsidR="00812874" w:rsidRPr="00003AD2" w:rsidRDefault="00812874" w:rsidP="003E2859">
      <w:pPr>
        <w:autoSpaceDE w:val="0"/>
        <w:autoSpaceDN w:val="0"/>
        <w:adjustRightInd w:val="0"/>
        <w:ind w:left="567"/>
        <w:jc w:val="both"/>
        <w:rPr>
          <w:rFonts w:asciiTheme="minorHAnsi" w:hAnsiTheme="minorHAnsi" w:cstheme="minorHAnsi"/>
          <w:sz w:val="16"/>
          <w:szCs w:val="16"/>
        </w:rPr>
      </w:pPr>
      <w:r w:rsidRPr="00003AD2">
        <w:rPr>
          <w:rFonts w:asciiTheme="minorHAnsi" w:hAnsiTheme="minorHAnsi" w:cstheme="minorHAnsi"/>
          <w:sz w:val="16"/>
          <w:szCs w:val="16"/>
        </w:rPr>
        <w:t xml:space="preserve">3. aki tagja az </w:t>
      </w:r>
      <w:proofErr w:type="gramStart"/>
      <w:r w:rsidRPr="00003AD2">
        <w:rPr>
          <w:rFonts w:asciiTheme="minorHAnsi" w:hAnsiTheme="minorHAnsi" w:cstheme="minorHAnsi"/>
          <w:sz w:val="16"/>
          <w:szCs w:val="16"/>
        </w:rPr>
        <w:t>alapítvány kezelő</w:t>
      </w:r>
      <w:proofErr w:type="gramEnd"/>
      <w:r w:rsidRPr="00003AD2">
        <w:rPr>
          <w:rFonts w:asciiTheme="minorHAnsi" w:hAnsiTheme="minorHAnsi" w:cstheme="minorHAnsi"/>
          <w:sz w:val="16"/>
          <w:szCs w:val="16"/>
        </w:rPr>
        <w:t xml:space="preserve"> szervének, vagy meghatározó befolyást gyakorol az alapítvány vagyonának legalább huszonöt százaléka felett, illetve az alapítvány képviseletében eljár, továbbá</w:t>
      </w:r>
    </w:p>
    <w:p w:rsidR="00812874" w:rsidRPr="00003AD2" w:rsidRDefault="00812874" w:rsidP="003E2859">
      <w:pPr>
        <w:autoSpaceDE w:val="0"/>
        <w:autoSpaceDN w:val="0"/>
        <w:adjustRightInd w:val="0"/>
        <w:ind w:left="142"/>
        <w:jc w:val="both"/>
        <w:rPr>
          <w:rFonts w:asciiTheme="minorHAnsi" w:hAnsiTheme="minorHAnsi" w:cstheme="minorHAnsi"/>
          <w:sz w:val="20"/>
        </w:rPr>
      </w:pPr>
      <w:r w:rsidRPr="00003AD2">
        <w:rPr>
          <w:rFonts w:asciiTheme="minorHAnsi" w:hAnsiTheme="minorHAnsi" w:cstheme="minorHAnsi"/>
          <w:i/>
          <w:iCs/>
          <w:sz w:val="20"/>
        </w:rPr>
        <w:t>re)</w:t>
      </w:r>
      <w:r w:rsidRPr="00003AD2">
        <w:rPr>
          <w:rFonts w:asciiTheme="minorHAnsi" w:hAnsiTheme="minorHAnsi" w:cstheme="minorHAnsi"/>
          <w:i/>
          <w:iCs/>
          <w:sz w:val="20"/>
        </w:rPr>
        <w:tab/>
      </w:r>
      <w:r w:rsidRPr="00003AD2">
        <w:rPr>
          <w:rFonts w:asciiTheme="minorHAnsi" w:hAnsiTheme="minorHAnsi" w:cstheme="minorHAnsi"/>
          <w:sz w:val="20"/>
        </w:rPr>
        <w:t xml:space="preserve">az </w:t>
      </w:r>
      <w:proofErr w:type="spellStart"/>
      <w:r w:rsidRPr="00003AD2">
        <w:rPr>
          <w:rFonts w:asciiTheme="minorHAnsi" w:hAnsiTheme="minorHAnsi" w:cstheme="minorHAnsi"/>
          <w:i/>
          <w:iCs/>
          <w:sz w:val="20"/>
        </w:rPr>
        <w:t>ra</w:t>
      </w:r>
      <w:proofErr w:type="spellEnd"/>
      <w:r w:rsidRPr="00003AD2">
        <w:rPr>
          <w:rFonts w:asciiTheme="minorHAnsi" w:hAnsiTheme="minorHAnsi" w:cstheme="minorHAnsi"/>
          <w:i/>
          <w:iCs/>
          <w:sz w:val="20"/>
        </w:rPr>
        <w:t>)</w:t>
      </w:r>
      <w:proofErr w:type="spellStart"/>
      <w:r w:rsidRPr="00003AD2">
        <w:rPr>
          <w:rFonts w:asciiTheme="minorHAnsi" w:hAnsiTheme="minorHAnsi" w:cstheme="minorHAnsi"/>
          <w:i/>
          <w:iCs/>
          <w:sz w:val="20"/>
        </w:rPr>
        <w:t>-rb</w:t>
      </w:r>
      <w:proofErr w:type="spellEnd"/>
      <w:r w:rsidRPr="00003AD2">
        <w:rPr>
          <w:rFonts w:asciiTheme="minorHAnsi" w:hAnsiTheme="minorHAnsi" w:cstheme="minorHAnsi"/>
          <w:i/>
          <w:iCs/>
          <w:sz w:val="20"/>
        </w:rPr>
        <w:t xml:space="preserve">) </w:t>
      </w:r>
      <w:r w:rsidRPr="00003AD2">
        <w:rPr>
          <w:rFonts w:asciiTheme="minorHAnsi" w:hAnsiTheme="minorHAnsi" w:cstheme="minorHAnsi"/>
          <w:sz w:val="20"/>
        </w:rPr>
        <w:t xml:space="preserve">alpontokban meghatározott természetes személy hiányában a jogi személy vagy jogi személyiséggel nem rendelkező </w:t>
      </w:r>
      <w:proofErr w:type="gramStart"/>
      <w:r w:rsidRPr="00003AD2">
        <w:rPr>
          <w:rFonts w:asciiTheme="minorHAnsi" w:hAnsiTheme="minorHAnsi" w:cstheme="minorHAnsi"/>
          <w:sz w:val="20"/>
        </w:rPr>
        <w:t>szervezet vezető</w:t>
      </w:r>
      <w:proofErr w:type="gramEnd"/>
      <w:r w:rsidRPr="00003AD2">
        <w:rPr>
          <w:rFonts w:asciiTheme="minorHAnsi" w:hAnsiTheme="minorHAnsi" w:cstheme="minorHAnsi"/>
          <w:sz w:val="20"/>
        </w:rPr>
        <w:t xml:space="preserve"> tisztségviselője.</w:t>
      </w:r>
    </w:p>
  </w:footnote>
  <w:footnote w:id="5">
    <w:p w:rsidR="00812874" w:rsidRPr="00003AD2" w:rsidRDefault="00812874" w:rsidP="003E2859">
      <w:pPr>
        <w:pStyle w:val="Lbjegyzetszveg"/>
        <w:jc w:val="both"/>
        <w:rPr>
          <w:rFonts w:asciiTheme="minorHAnsi" w:hAnsiTheme="minorHAnsi" w:cstheme="minorHAnsi"/>
          <w:sz w:val="16"/>
          <w:szCs w:val="16"/>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w:t>
      </w:r>
    </w:p>
  </w:footnote>
  <w:footnote w:id="6">
    <w:p w:rsidR="00812874" w:rsidRPr="00003AD2" w:rsidRDefault="00812874" w:rsidP="003E2859">
      <w:pPr>
        <w:pStyle w:val="Lbjegyzetszveg"/>
        <w:jc w:val="both"/>
        <w:rPr>
          <w:rFonts w:asciiTheme="minorHAnsi" w:hAnsiTheme="minorHAnsi" w:cstheme="minorHAnsi"/>
        </w:rPr>
      </w:pPr>
      <w:r w:rsidRPr="00003AD2">
        <w:rPr>
          <w:rStyle w:val="Lbjegyzet-hivatkozs"/>
          <w:rFonts w:asciiTheme="minorHAnsi" w:hAnsiTheme="minorHAnsi" w:cstheme="minorHAnsi"/>
        </w:rPr>
        <w:footnoteRef/>
      </w:r>
      <w:r w:rsidRPr="00003AD2">
        <w:rPr>
          <w:rFonts w:asciiTheme="minorHAnsi" w:hAnsiTheme="minorHAnsi" w:cstheme="minorHAnsi"/>
        </w:rPr>
        <w:t xml:space="preserve"> Ajánlattevő társaságban 25%-ot meghaladó mértékben tulajdoni résszel vagy szavazati joggal rendelkező szervezet kapcsán szükséges nyilatkozatot tenni. A nyilatkozattétel elegendő, a tényleges tulajdonosok (vagy azok hiányában a vezető tisztségviselők) bemutatása nem szükséges.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74" w:rsidRPr="00C414AD" w:rsidRDefault="00812874" w:rsidP="00C414AD">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16C40482" wp14:editId="78EDA386">
          <wp:extent cx="814753" cy="381000"/>
          <wp:effectExtent l="0" t="0" r="444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Pr="00C414AD">
      <w:rPr>
        <w:rFonts w:asciiTheme="minorHAnsi" w:hAnsiTheme="minorHAnsi" w:cstheme="minorHAnsi"/>
        <w:szCs w:val="24"/>
      </w:rPr>
      <w:t>Ajánlati felhívás</w:t>
    </w:r>
  </w:p>
  <w:p w:rsidR="00812874" w:rsidRPr="00C414AD" w:rsidRDefault="00812874" w:rsidP="004A2B63">
    <w:pPr>
      <w:pStyle w:val="lfej"/>
      <w:pBdr>
        <w:bottom w:val="single" w:sz="4" w:space="1" w:color="auto"/>
      </w:pBdr>
      <w:tabs>
        <w:tab w:val="clear" w:pos="4536"/>
        <w:tab w:val="clear" w:pos="9072"/>
        <w:tab w:val="right" w:pos="9540"/>
      </w:tabs>
      <w:jc w:val="right"/>
      <w:rPr>
        <w:rFonts w:asciiTheme="minorHAnsi" w:hAnsiTheme="minorHAnsi" w:cstheme="minorHAnsi"/>
        <w:szCs w:val="24"/>
      </w:rPr>
    </w:pPr>
    <w:r w:rsidRPr="00331B03">
      <w:rPr>
        <w:rFonts w:asciiTheme="minorHAnsi" w:hAnsiTheme="minorHAnsi" w:cstheme="minorHAnsi"/>
        <w:noProof/>
        <w:szCs w:val="24"/>
        <w:lang w:eastAsia="hu-HU"/>
      </w:rPr>
      <mc:AlternateContent>
        <mc:Choice Requires="wps">
          <w:drawing>
            <wp:anchor distT="0" distB="0" distL="114300" distR="114300" simplePos="0" relativeHeight="251659264" behindDoc="0" locked="0" layoutInCell="1" allowOverlap="1" wp14:anchorId="4FA743A4" wp14:editId="5EDABD13">
              <wp:simplePos x="0" y="0"/>
              <wp:positionH relativeFrom="column">
                <wp:posOffset>89534</wp:posOffset>
              </wp:positionH>
              <wp:positionV relativeFrom="paragraph">
                <wp:posOffset>168910</wp:posOffset>
              </wp:positionV>
              <wp:extent cx="6143625" cy="9525"/>
              <wp:effectExtent l="0" t="0" r="9525" b="28575"/>
              <wp:wrapNone/>
              <wp:docPr id="11" name="Egyenes összekötő 11"/>
              <wp:cNvGraphicFramePr/>
              <a:graphic xmlns:a="http://schemas.openxmlformats.org/drawingml/2006/main">
                <a:graphicData uri="http://schemas.microsoft.com/office/word/2010/wordprocessingShape">
                  <wps:wsp>
                    <wps:cNvCnPr/>
                    <wps:spPr>
                      <a:xfrm flipV="1">
                        <a:off x="0" y="0"/>
                        <a:ext cx="6143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Egyenes összekötő 1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13.3pt" to="490.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" strokecolor="#4579b8 [3044]"/>
          </w:pict>
        </mc:Fallback>
      </mc:AlternateContent>
    </w:r>
    <w:r w:rsidRPr="00331B03">
      <w:rPr>
        <w:rFonts w:asciiTheme="minorHAnsi" w:hAnsiTheme="minorHAnsi" w:cstheme="minorHAnsi"/>
        <w:szCs w:val="24"/>
      </w:rPr>
      <w:t xml:space="preserve">BKV Zrt. </w:t>
    </w:r>
    <w:r>
      <w:rPr>
        <w:rFonts w:asciiTheme="minorHAnsi" w:hAnsiTheme="minorHAnsi" w:cstheme="minorHAnsi"/>
        <w:szCs w:val="24"/>
      </w:rPr>
      <w:t>V</w:t>
    </w:r>
    <w:r w:rsidRPr="00331B03">
      <w:rPr>
        <w:rFonts w:asciiTheme="minorHAnsi" w:hAnsiTheme="minorHAnsi" w:cstheme="minorHAnsi"/>
        <w:szCs w:val="24"/>
      </w:rPr>
      <w:t>-</w:t>
    </w:r>
    <w:r>
      <w:rPr>
        <w:rFonts w:asciiTheme="minorHAnsi" w:hAnsiTheme="minorHAnsi" w:cstheme="minorHAnsi"/>
        <w:szCs w:val="24"/>
      </w:rPr>
      <w:t>106</w:t>
    </w:r>
    <w:r w:rsidRPr="00331B03">
      <w:rPr>
        <w:rFonts w:asciiTheme="minorHAnsi" w:hAnsiTheme="minorHAnsi" w:cstheme="minorHAnsi"/>
        <w:szCs w:val="24"/>
      </w:rPr>
      <w:t>/1</w:t>
    </w:r>
    <w:r>
      <w:rPr>
        <w:rFonts w:asciiTheme="minorHAnsi" w:hAnsiTheme="minorHAnsi" w:cstheme="minorHAnsi"/>
        <w:szCs w:val="24"/>
      </w:rPr>
      <w:t>5</w:t>
    </w:r>
    <w:r w:rsidRPr="00331B03">
      <w:rPr>
        <w:rFonts w:asciiTheme="minorHAnsi" w:hAnsiTheme="minorHAnsi" w:cstheme="minorHAnsi"/>
        <w:szCs w:val="24"/>
      </w:rPr>
      <w:t>.</w:t>
    </w:r>
    <w:r w:rsidRPr="00C414AD">
      <w:rPr>
        <w:rFonts w:asciiTheme="minorHAnsi" w:hAnsiTheme="minorHAnsi" w:cstheme="minorHAnsi"/>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74" w:rsidRPr="00952A3E" w:rsidRDefault="00812874" w:rsidP="00952A3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8B3"/>
    <w:multiLevelType w:val="hybridMultilevel"/>
    <w:tmpl w:val="7096C4D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3">
      <w:start w:val="1"/>
      <w:numFmt w:val="bullet"/>
      <w:lvlText w:val="o"/>
      <w:lvlJc w:val="left"/>
      <w:pPr>
        <w:ind w:left="2880" w:hanging="360"/>
      </w:pPr>
      <w:rPr>
        <w:rFonts w:ascii="Courier New" w:hAnsi="Courier New" w:cs="Courier New"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AF41B2"/>
    <w:multiLevelType w:val="hybridMultilevel"/>
    <w:tmpl w:val="108E8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6F4F53"/>
    <w:multiLevelType w:val="multilevel"/>
    <w:tmpl w:val="0B505198"/>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F10D88"/>
    <w:multiLevelType w:val="hybridMultilevel"/>
    <w:tmpl w:val="92C4EC2C"/>
    <w:lvl w:ilvl="0" w:tplc="F662A25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154B0999"/>
    <w:multiLevelType w:val="hybridMultilevel"/>
    <w:tmpl w:val="CB02A844"/>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7">
    <w:nsid w:val="162F3B78"/>
    <w:multiLevelType w:val="hybridMultilevel"/>
    <w:tmpl w:val="6AE8A5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23E82C45"/>
    <w:multiLevelType w:val="hybridMultilevel"/>
    <w:tmpl w:val="1B96929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6C74856"/>
    <w:multiLevelType w:val="multilevel"/>
    <w:tmpl w:val="C6C620C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535620A"/>
    <w:multiLevelType w:val="hybridMultilevel"/>
    <w:tmpl w:val="ED66158A"/>
    <w:lvl w:ilvl="0" w:tplc="DC62320E">
      <w:start w:val="1"/>
      <w:numFmt w:val="bullet"/>
      <w:lvlText w:val=""/>
      <w:lvlJc w:val="left"/>
      <w:pPr>
        <w:tabs>
          <w:tab w:val="num" w:pos="454"/>
        </w:tabs>
        <w:ind w:left="454" w:hanging="341"/>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3">
      <w:start w:val="1"/>
      <w:numFmt w:val="bullet"/>
      <w:lvlText w:val="o"/>
      <w:lvlJc w:val="left"/>
      <w:pPr>
        <w:tabs>
          <w:tab w:val="num" w:pos="2160"/>
        </w:tabs>
        <w:ind w:left="2160" w:hanging="360"/>
      </w:pPr>
      <w:rPr>
        <w:rFonts w:ascii="Courier New" w:hAnsi="Courier New" w:cs="Courier New"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5832BF6"/>
    <w:multiLevelType w:val="hybridMultilevel"/>
    <w:tmpl w:val="785E42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3">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397C7EEC"/>
    <w:multiLevelType w:val="hybridMultilevel"/>
    <w:tmpl w:val="144AD75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463C3A11"/>
    <w:multiLevelType w:val="hybridMultilevel"/>
    <w:tmpl w:val="DFDA46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520E2BA4"/>
    <w:multiLevelType w:val="hybridMultilevel"/>
    <w:tmpl w:val="FEC8DE96"/>
    <w:lvl w:ilvl="0" w:tplc="DBCA5382">
      <w:start w:val="8"/>
      <w:numFmt w:val="bullet"/>
      <w:lvlText w:val="-"/>
      <w:lvlJc w:val="left"/>
      <w:pPr>
        <w:tabs>
          <w:tab w:val="num" w:pos="1423"/>
        </w:tabs>
        <w:ind w:left="1423" w:hanging="360"/>
      </w:pPr>
      <w:rPr>
        <w:rFonts w:ascii="Arial" w:eastAsia="Times New Roman" w:hAnsi="Arial" w:cs="Arial" w:hint="default"/>
      </w:rPr>
    </w:lvl>
    <w:lvl w:ilvl="1" w:tplc="040E0003" w:tentative="1">
      <w:start w:val="1"/>
      <w:numFmt w:val="bullet"/>
      <w:lvlText w:val="o"/>
      <w:lvlJc w:val="left"/>
      <w:pPr>
        <w:tabs>
          <w:tab w:val="num" w:pos="2143"/>
        </w:tabs>
        <w:ind w:left="2143" w:hanging="360"/>
      </w:pPr>
      <w:rPr>
        <w:rFonts w:ascii="Courier New" w:hAnsi="Courier New" w:cs="Courier New" w:hint="default"/>
      </w:rPr>
    </w:lvl>
    <w:lvl w:ilvl="2" w:tplc="040E0005" w:tentative="1">
      <w:start w:val="1"/>
      <w:numFmt w:val="bullet"/>
      <w:lvlText w:val=""/>
      <w:lvlJc w:val="left"/>
      <w:pPr>
        <w:tabs>
          <w:tab w:val="num" w:pos="2863"/>
        </w:tabs>
        <w:ind w:left="2863" w:hanging="360"/>
      </w:pPr>
      <w:rPr>
        <w:rFonts w:ascii="Wingdings" w:hAnsi="Wingdings" w:hint="default"/>
      </w:rPr>
    </w:lvl>
    <w:lvl w:ilvl="3" w:tplc="040E0001" w:tentative="1">
      <w:start w:val="1"/>
      <w:numFmt w:val="bullet"/>
      <w:lvlText w:val=""/>
      <w:lvlJc w:val="left"/>
      <w:pPr>
        <w:tabs>
          <w:tab w:val="num" w:pos="3583"/>
        </w:tabs>
        <w:ind w:left="3583" w:hanging="360"/>
      </w:pPr>
      <w:rPr>
        <w:rFonts w:ascii="Symbol" w:hAnsi="Symbol" w:hint="default"/>
      </w:rPr>
    </w:lvl>
    <w:lvl w:ilvl="4" w:tplc="040E0003" w:tentative="1">
      <w:start w:val="1"/>
      <w:numFmt w:val="bullet"/>
      <w:lvlText w:val="o"/>
      <w:lvlJc w:val="left"/>
      <w:pPr>
        <w:tabs>
          <w:tab w:val="num" w:pos="4303"/>
        </w:tabs>
        <w:ind w:left="4303" w:hanging="360"/>
      </w:pPr>
      <w:rPr>
        <w:rFonts w:ascii="Courier New" w:hAnsi="Courier New" w:cs="Courier New" w:hint="default"/>
      </w:rPr>
    </w:lvl>
    <w:lvl w:ilvl="5" w:tplc="040E0005" w:tentative="1">
      <w:start w:val="1"/>
      <w:numFmt w:val="bullet"/>
      <w:lvlText w:val=""/>
      <w:lvlJc w:val="left"/>
      <w:pPr>
        <w:tabs>
          <w:tab w:val="num" w:pos="5023"/>
        </w:tabs>
        <w:ind w:left="5023" w:hanging="360"/>
      </w:pPr>
      <w:rPr>
        <w:rFonts w:ascii="Wingdings" w:hAnsi="Wingdings" w:hint="default"/>
      </w:rPr>
    </w:lvl>
    <w:lvl w:ilvl="6" w:tplc="040E0001" w:tentative="1">
      <w:start w:val="1"/>
      <w:numFmt w:val="bullet"/>
      <w:lvlText w:val=""/>
      <w:lvlJc w:val="left"/>
      <w:pPr>
        <w:tabs>
          <w:tab w:val="num" w:pos="5743"/>
        </w:tabs>
        <w:ind w:left="5743" w:hanging="360"/>
      </w:pPr>
      <w:rPr>
        <w:rFonts w:ascii="Symbol" w:hAnsi="Symbol" w:hint="default"/>
      </w:rPr>
    </w:lvl>
    <w:lvl w:ilvl="7" w:tplc="040E0003" w:tentative="1">
      <w:start w:val="1"/>
      <w:numFmt w:val="bullet"/>
      <w:lvlText w:val="o"/>
      <w:lvlJc w:val="left"/>
      <w:pPr>
        <w:tabs>
          <w:tab w:val="num" w:pos="6463"/>
        </w:tabs>
        <w:ind w:left="6463" w:hanging="360"/>
      </w:pPr>
      <w:rPr>
        <w:rFonts w:ascii="Courier New" w:hAnsi="Courier New" w:cs="Courier New" w:hint="default"/>
      </w:rPr>
    </w:lvl>
    <w:lvl w:ilvl="8" w:tplc="040E0005" w:tentative="1">
      <w:start w:val="1"/>
      <w:numFmt w:val="bullet"/>
      <w:lvlText w:val=""/>
      <w:lvlJc w:val="left"/>
      <w:pPr>
        <w:tabs>
          <w:tab w:val="num" w:pos="7183"/>
        </w:tabs>
        <w:ind w:left="7183" w:hanging="360"/>
      </w:pPr>
      <w:rPr>
        <w:rFonts w:ascii="Wingdings" w:hAnsi="Wingdings" w:hint="default"/>
      </w:rPr>
    </w:lvl>
  </w:abstractNum>
  <w:abstractNum w:abstractNumId="17">
    <w:nsid w:val="53732794"/>
    <w:multiLevelType w:val="hybridMultilevel"/>
    <w:tmpl w:val="1674CF84"/>
    <w:lvl w:ilvl="0" w:tplc="DBCA5382">
      <w:start w:val="8"/>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5D9307A"/>
    <w:multiLevelType w:val="hybridMultilevel"/>
    <w:tmpl w:val="035C3F66"/>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9">
    <w:nsid w:val="595724F0"/>
    <w:multiLevelType w:val="hybridMultilevel"/>
    <w:tmpl w:val="8F2E5E28"/>
    <w:lvl w:ilvl="0" w:tplc="040E0001">
      <w:start w:val="1"/>
      <w:numFmt w:val="bullet"/>
      <w:lvlText w:val=""/>
      <w:lvlJc w:val="left"/>
      <w:pPr>
        <w:ind w:left="1260" w:hanging="360"/>
      </w:pPr>
      <w:rPr>
        <w:rFonts w:ascii="Symbol" w:hAnsi="Symbol"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0">
    <w:nsid w:val="5A356300"/>
    <w:multiLevelType w:val="hybridMultilevel"/>
    <w:tmpl w:val="C6C28336"/>
    <w:lvl w:ilvl="0" w:tplc="6714D39C">
      <w:start w:val="1"/>
      <w:numFmt w:val="decimal"/>
      <w:lvlText w:val="%1."/>
      <w:lvlJc w:val="left"/>
      <w:pPr>
        <w:tabs>
          <w:tab w:val="num" w:pos="284"/>
        </w:tabs>
        <w:ind w:left="284" w:hanging="284"/>
      </w:pPr>
      <w:rPr>
        <w:rFonts w:cs="Times New Roman" w:hint="default"/>
        <w:u w:val="none"/>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5BAA40CF"/>
    <w:multiLevelType w:val="hybridMultilevel"/>
    <w:tmpl w:val="1F8CB2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3D7683A"/>
    <w:multiLevelType w:val="hybridMultilevel"/>
    <w:tmpl w:val="6E669780"/>
    <w:lvl w:ilvl="0" w:tplc="040E0003">
      <w:start w:val="1"/>
      <w:numFmt w:val="bullet"/>
      <w:lvlText w:val="o"/>
      <w:lvlJc w:val="left"/>
      <w:pPr>
        <w:ind w:left="1260" w:hanging="360"/>
      </w:pPr>
      <w:rPr>
        <w:rFonts w:ascii="Courier New" w:hAnsi="Courier New" w:cs="Courier New" w:hint="default"/>
      </w:rPr>
    </w:lvl>
    <w:lvl w:ilvl="1" w:tplc="040E0003">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3">
    <w:nsid w:val="66B56BFA"/>
    <w:multiLevelType w:val="hybridMultilevel"/>
    <w:tmpl w:val="BAB2D11A"/>
    <w:lvl w:ilvl="0" w:tplc="7648395C">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95D6BBC"/>
    <w:multiLevelType w:val="hybridMultilevel"/>
    <w:tmpl w:val="998C3AC4"/>
    <w:lvl w:ilvl="0" w:tplc="05A4B830">
      <w:start w:val="5"/>
      <w:numFmt w:val="decimal"/>
      <w:lvlText w:val="%1."/>
      <w:lvlJc w:val="left"/>
      <w:pPr>
        <w:ind w:left="1080" w:hanging="360"/>
      </w:pPr>
      <w:rPr>
        <w:rFonts w:hint="default"/>
        <w:b/>
        <w:i w:val="0"/>
        <w:sz w:val="24"/>
        <w:szCs w:val="24"/>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6DB21EA8"/>
    <w:multiLevelType w:val="hybridMultilevel"/>
    <w:tmpl w:val="8C54DC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6E8B1D10"/>
    <w:multiLevelType w:val="hybridMultilevel"/>
    <w:tmpl w:val="5754A0EA"/>
    <w:lvl w:ilvl="0" w:tplc="DBCA5382">
      <w:start w:val="8"/>
      <w:numFmt w:val="bullet"/>
      <w:lvlText w:val="-"/>
      <w:lvlJc w:val="left"/>
      <w:pPr>
        <w:tabs>
          <w:tab w:val="num" w:pos="1425"/>
        </w:tabs>
        <w:ind w:left="1425" w:hanging="360"/>
      </w:pPr>
      <w:rPr>
        <w:rFonts w:ascii="Arial" w:eastAsia="Times New Roman" w:hAnsi="Arial" w:cs="Aria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7">
    <w:nsid w:val="71D376A8"/>
    <w:multiLevelType w:val="hybridMultilevel"/>
    <w:tmpl w:val="BFE2BB9E"/>
    <w:lvl w:ilvl="0" w:tplc="040E0001">
      <w:start w:val="1"/>
      <w:numFmt w:val="bullet"/>
      <w:lvlText w:val=""/>
      <w:lvlJc w:val="left"/>
      <w:pPr>
        <w:tabs>
          <w:tab w:val="num" w:pos="720"/>
        </w:tabs>
        <w:ind w:left="720" w:hanging="360"/>
      </w:pPr>
      <w:rPr>
        <w:rFonts w:ascii="Symbol" w:hAnsi="Symbol" w:hint="default"/>
      </w:rPr>
    </w:lvl>
    <w:lvl w:ilvl="1" w:tplc="040E000F">
      <w:start w:val="1"/>
      <w:numFmt w:val="decimal"/>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1E36D12"/>
    <w:multiLevelType w:val="multilevel"/>
    <w:tmpl w:val="26225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432689C"/>
    <w:multiLevelType w:val="hybridMultilevel"/>
    <w:tmpl w:val="CAF8233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DE21820"/>
    <w:multiLevelType w:val="hybridMultilevel"/>
    <w:tmpl w:val="6A5233B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23"/>
  </w:num>
  <w:num w:numId="4">
    <w:abstractNumId w:val="19"/>
  </w:num>
  <w:num w:numId="5">
    <w:abstractNumId w:val="12"/>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4"/>
  </w:num>
  <w:num w:numId="10">
    <w:abstractNumId w:val="1"/>
  </w:num>
  <w:num w:numId="11">
    <w:abstractNumId w:val="10"/>
  </w:num>
  <w:num w:numId="12">
    <w:abstractNumId w:val="22"/>
  </w:num>
  <w:num w:numId="13">
    <w:abstractNumId w:val="25"/>
  </w:num>
  <w:num w:numId="14">
    <w:abstractNumId w:val="7"/>
  </w:num>
  <w:num w:numId="15">
    <w:abstractNumId w:val="27"/>
  </w:num>
  <w:num w:numId="16">
    <w:abstractNumId w:val="15"/>
  </w:num>
  <w:num w:numId="17">
    <w:abstractNumId w:val="20"/>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9"/>
  </w:num>
  <w:num w:numId="34">
    <w:abstractNumId w:val="8"/>
  </w:num>
  <w:num w:numId="35">
    <w:abstractNumId w:val="0"/>
  </w:num>
  <w:num w:numId="36">
    <w:abstractNumId w:val="9"/>
  </w:num>
  <w:num w:numId="37">
    <w:abstractNumId w:val="16"/>
  </w:num>
  <w:num w:numId="38">
    <w:abstractNumId w:val="4"/>
  </w:num>
  <w:num w:numId="39">
    <w:abstractNumId w:val="17"/>
  </w:num>
  <w:num w:numId="40">
    <w:abstractNumId w:val="26"/>
  </w:num>
  <w:num w:numId="41">
    <w:abstractNumId w:val="6"/>
  </w:num>
  <w:num w:numId="42">
    <w:abstractNumId w:val="21"/>
  </w:num>
  <w:num w:numId="43">
    <w:abstractNumId w:val="11"/>
  </w:num>
  <w:num w:numId="44">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I7faGMtaReOWTmZDZfU4IJydKK8=" w:salt="mVbZcyMGToFnwkVL8M+r3w=="/>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AD2"/>
    <w:rsid w:val="00003C40"/>
    <w:rsid w:val="000161B0"/>
    <w:rsid w:val="00021555"/>
    <w:rsid w:val="00021B5C"/>
    <w:rsid w:val="00027BBB"/>
    <w:rsid w:val="00032226"/>
    <w:rsid w:val="0003517E"/>
    <w:rsid w:val="000374DF"/>
    <w:rsid w:val="00037A72"/>
    <w:rsid w:val="00043E92"/>
    <w:rsid w:val="00045944"/>
    <w:rsid w:val="00045EDD"/>
    <w:rsid w:val="00046320"/>
    <w:rsid w:val="000475A9"/>
    <w:rsid w:val="00051572"/>
    <w:rsid w:val="00053A41"/>
    <w:rsid w:val="0006194E"/>
    <w:rsid w:val="0006338E"/>
    <w:rsid w:val="0006495F"/>
    <w:rsid w:val="00073FC4"/>
    <w:rsid w:val="00080404"/>
    <w:rsid w:val="00081F6B"/>
    <w:rsid w:val="00082D40"/>
    <w:rsid w:val="000847C9"/>
    <w:rsid w:val="000847D1"/>
    <w:rsid w:val="00096DB4"/>
    <w:rsid w:val="000970D7"/>
    <w:rsid w:val="000A4E2B"/>
    <w:rsid w:val="000A61C0"/>
    <w:rsid w:val="000A6A28"/>
    <w:rsid w:val="000B037A"/>
    <w:rsid w:val="000B1FC4"/>
    <w:rsid w:val="000B3281"/>
    <w:rsid w:val="000B361C"/>
    <w:rsid w:val="000B3796"/>
    <w:rsid w:val="000B431E"/>
    <w:rsid w:val="000B569D"/>
    <w:rsid w:val="000B6EF6"/>
    <w:rsid w:val="000C1AB9"/>
    <w:rsid w:val="000C7461"/>
    <w:rsid w:val="000D2298"/>
    <w:rsid w:val="000D50A1"/>
    <w:rsid w:val="000D55D7"/>
    <w:rsid w:val="000E07BB"/>
    <w:rsid w:val="000E1CE1"/>
    <w:rsid w:val="000E3294"/>
    <w:rsid w:val="000E3542"/>
    <w:rsid w:val="000E3F77"/>
    <w:rsid w:val="000E43A9"/>
    <w:rsid w:val="000F0FA7"/>
    <w:rsid w:val="000F1D7E"/>
    <w:rsid w:val="000F2093"/>
    <w:rsid w:val="000F7752"/>
    <w:rsid w:val="001035F2"/>
    <w:rsid w:val="00107B1E"/>
    <w:rsid w:val="001110C9"/>
    <w:rsid w:val="00111254"/>
    <w:rsid w:val="001124A2"/>
    <w:rsid w:val="00114863"/>
    <w:rsid w:val="00121A0D"/>
    <w:rsid w:val="00127EB9"/>
    <w:rsid w:val="00127F88"/>
    <w:rsid w:val="0013004D"/>
    <w:rsid w:val="00130B1D"/>
    <w:rsid w:val="001324C0"/>
    <w:rsid w:val="00132E9C"/>
    <w:rsid w:val="001354BD"/>
    <w:rsid w:val="00140E26"/>
    <w:rsid w:val="00143CE4"/>
    <w:rsid w:val="0014557D"/>
    <w:rsid w:val="001523D3"/>
    <w:rsid w:val="00152E9F"/>
    <w:rsid w:val="00154C6E"/>
    <w:rsid w:val="0015661E"/>
    <w:rsid w:val="00156DFF"/>
    <w:rsid w:val="00157AD6"/>
    <w:rsid w:val="00160908"/>
    <w:rsid w:val="001612D4"/>
    <w:rsid w:val="0016365E"/>
    <w:rsid w:val="00164C00"/>
    <w:rsid w:val="00170572"/>
    <w:rsid w:val="00172849"/>
    <w:rsid w:val="00180592"/>
    <w:rsid w:val="00186ECD"/>
    <w:rsid w:val="00187C05"/>
    <w:rsid w:val="00190178"/>
    <w:rsid w:val="001A44D2"/>
    <w:rsid w:val="001A5A7C"/>
    <w:rsid w:val="001B17B9"/>
    <w:rsid w:val="001B2E7A"/>
    <w:rsid w:val="001B41C1"/>
    <w:rsid w:val="001B4936"/>
    <w:rsid w:val="001B6DE4"/>
    <w:rsid w:val="001B722F"/>
    <w:rsid w:val="001C0FD0"/>
    <w:rsid w:val="001C1325"/>
    <w:rsid w:val="001C2A8D"/>
    <w:rsid w:val="001D02A3"/>
    <w:rsid w:val="001D0836"/>
    <w:rsid w:val="001D49D7"/>
    <w:rsid w:val="001D5EA9"/>
    <w:rsid w:val="001E777F"/>
    <w:rsid w:val="001F16E8"/>
    <w:rsid w:val="001F44D9"/>
    <w:rsid w:val="001F50EE"/>
    <w:rsid w:val="001F7AE0"/>
    <w:rsid w:val="002014DF"/>
    <w:rsid w:val="00204EF4"/>
    <w:rsid w:val="002054DD"/>
    <w:rsid w:val="00205552"/>
    <w:rsid w:val="00221AF0"/>
    <w:rsid w:val="00230F12"/>
    <w:rsid w:val="002370C6"/>
    <w:rsid w:val="00241B35"/>
    <w:rsid w:val="00242150"/>
    <w:rsid w:val="00243C24"/>
    <w:rsid w:val="00246759"/>
    <w:rsid w:val="00250C90"/>
    <w:rsid w:val="00251214"/>
    <w:rsid w:val="00252E4E"/>
    <w:rsid w:val="002564D2"/>
    <w:rsid w:val="00261AA5"/>
    <w:rsid w:val="00261F67"/>
    <w:rsid w:val="00263CF7"/>
    <w:rsid w:val="00265EB4"/>
    <w:rsid w:val="002678C5"/>
    <w:rsid w:val="0027203E"/>
    <w:rsid w:val="00281B44"/>
    <w:rsid w:val="00281FBD"/>
    <w:rsid w:val="00284F6B"/>
    <w:rsid w:val="00285A32"/>
    <w:rsid w:val="00290869"/>
    <w:rsid w:val="00290FC9"/>
    <w:rsid w:val="002916E2"/>
    <w:rsid w:val="00291AA5"/>
    <w:rsid w:val="00291CE6"/>
    <w:rsid w:val="00292DE8"/>
    <w:rsid w:val="00293427"/>
    <w:rsid w:val="002943A3"/>
    <w:rsid w:val="00295973"/>
    <w:rsid w:val="002A00E4"/>
    <w:rsid w:val="002A0D37"/>
    <w:rsid w:val="002A155B"/>
    <w:rsid w:val="002A4BF5"/>
    <w:rsid w:val="002A678B"/>
    <w:rsid w:val="002A74A1"/>
    <w:rsid w:val="002A788B"/>
    <w:rsid w:val="002B0581"/>
    <w:rsid w:val="002B7D20"/>
    <w:rsid w:val="002C1244"/>
    <w:rsid w:val="002C38FD"/>
    <w:rsid w:val="002D425D"/>
    <w:rsid w:val="002D5B79"/>
    <w:rsid w:val="002E3031"/>
    <w:rsid w:val="002E3793"/>
    <w:rsid w:val="002E508E"/>
    <w:rsid w:val="002E568C"/>
    <w:rsid w:val="002E6159"/>
    <w:rsid w:val="002E7700"/>
    <w:rsid w:val="002E7A95"/>
    <w:rsid w:val="002F53A0"/>
    <w:rsid w:val="002F63DE"/>
    <w:rsid w:val="003009B2"/>
    <w:rsid w:val="0030164B"/>
    <w:rsid w:val="00304FC8"/>
    <w:rsid w:val="00305448"/>
    <w:rsid w:val="00307C4B"/>
    <w:rsid w:val="003117F6"/>
    <w:rsid w:val="00313F12"/>
    <w:rsid w:val="0031652C"/>
    <w:rsid w:val="0032498C"/>
    <w:rsid w:val="0032592C"/>
    <w:rsid w:val="0032595A"/>
    <w:rsid w:val="00331B03"/>
    <w:rsid w:val="003336B0"/>
    <w:rsid w:val="003379D6"/>
    <w:rsid w:val="0034278E"/>
    <w:rsid w:val="00343DAE"/>
    <w:rsid w:val="00346958"/>
    <w:rsid w:val="00346E4B"/>
    <w:rsid w:val="00347BF4"/>
    <w:rsid w:val="003538D9"/>
    <w:rsid w:val="00356D7A"/>
    <w:rsid w:val="003578D6"/>
    <w:rsid w:val="00360D2B"/>
    <w:rsid w:val="003628E1"/>
    <w:rsid w:val="0036380F"/>
    <w:rsid w:val="00363E34"/>
    <w:rsid w:val="00365888"/>
    <w:rsid w:val="003722E2"/>
    <w:rsid w:val="00375331"/>
    <w:rsid w:val="0037563F"/>
    <w:rsid w:val="0037762B"/>
    <w:rsid w:val="00380CDB"/>
    <w:rsid w:val="003B7962"/>
    <w:rsid w:val="003C1B55"/>
    <w:rsid w:val="003C3999"/>
    <w:rsid w:val="003C7331"/>
    <w:rsid w:val="003D0ED4"/>
    <w:rsid w:val="003D2BF6"/>
    <w:rsid w:val="003D2E18"/>
    <w:rsid w:val="003D7C8F"/>
    <w:rsid w:val="003E2859"/>
    <w:rsid w:val="003E2C3C"/>
    <w:rsid w:val="003E6780"/>
    <w:rsid w:val="003E71EF"/>
    <w:rsid w:val="003E72BE"/>
    <w:rsid w:val="003E7D10"/>
    <w:rsid w:val="003F5F4B"/>
    <w:rsid w:val="003F7594"/>
    <w:rsid w:val="003F783C"/>
    <w:rsid w:val="004028D6"/>
    <w:rsid w:val="0040389F"/>
    <w:rsid w:val="00406443"/>
    <w:rsid w:val="00410D02"/>
    <w:rsid w:val="00416F1D"/>
    <w:rsid w:val="00417D66"/>
    <w:rsid w:val="00422490"/>
    <w:rsid w:val="0042416F"/>
    <w:rsid w:val="00427FFE"/>
    <w:rsid w:val="00430A75"/>
    <w:rsid w:val="00433E91"/>
    <w:rsid w:val="00437752"/>
    <w:rsid w:val="00443C4C"/>
    <w:rsid w:val="00444DB5"/>
    <w:rsid w:val="00444EC4"/>
    <w:rsid w:val="0044620F"/>
    <w:rsid w:val="00450CD0"/>
    <w:rsid w:val="00451D12"/>
    <w:rsid w:val="00460327"/>
    <w:rsid w:val="004624D8"/>
    <w:rsid w:val="00464992"/>
    <w:rsid w:val="00464C9F"/>
    <w:rsid w:val="00467386"/>
    <w:rsid w:val="004673B3"/>
    <w:rsid w:val="0047344F"/>
    <w:rsid w:val="0047370B"/>
    <w:rsid w:val="00473D51"/>
    <w:rsid w:val="00473E3B"/>
    <w:rsid w:val="0047439E"/>
    <w:rsid w:val="004818CA"/>
    <w:rsid w:val="0048222F"/>
    <w:rsid w:val="004867C6"/>
    <w:rsid w:val="00486B4A"/>
    <w:rsid w:val="00486E6F"/>
    <w:rsid w:val="00486FF0"/>
    <w:rsid w:val="0049427F"/>
    <w:rsid w:val="0049636E"/>
    <w:rsid w:val="00496DEE"/>
    <w:rsid w:val="004A2B63"/>
    <w:rsid w:val="004A310D"/>
    <w:rsid w:val="004A52EF"/>
    <w:rsid w:val="004B4003"/>
    <w:rsid w:val="004B5CD1"/>
    <w:rsid w:val="004C3FB2"/>
    <w:rsid w:val="004D3581"/>
    <w:rsid w:val="004D68B9"/>
    <w:rsid w:val="004D6B88"/>
    <w:rsid w:val="004E0A77"/>
    <w:rsid w:val="004E0CF7"/>
    <w:rsid w:val="004F0B70"/>
    <w:rsid w:val="004F0BD6"/>
    <w:rsid w:val="004F1BCE"/>
    <w:rsid w:val="004F24C4"/>
    <w:rsid w:val="004F356D"/>
    <w:rsid w:val="004F414C"/>
    <w:rsid w:val="004F79C1"/>
    <w:rsid w:val="00502457"/>
    <w:rsid w:val="00504688"/>
    <w:rsid w:val="00510933"/>
    <w:rsid w:val="0052470F"/>
    <w:rsid w:val="00524746"/>
    <w:rsid w:val="005248F4"/>
    <w:rsid w:val="00533FD5"/>
    <w:rsid w:val="00534CDC"/>
    <w:rsid w:val="005411F3"/>
    <w:rsid w:val="00541798"/>
    <w:rsid w:val="00545B84"/>
    <w:rsid w:val="00547B60"/>
    <w:rsid w:val="00553613"/>
    <w:rsid w:val="0056011F"/>
    <w:rsid w:val="00561897"/>
    <w:rsid w:val="00562E87"/>
    <w:rsid w:val="00563A7C"/>
    <w:rsid w:val="00571887"/>
    <w:rsid w:val="00577904"/>
    <w:rsid w:val="005805DF"/>
    <w:rsid w:val="00586FDC"/>
    <w:rsid w:val="0058757C"/>
    <w:rsid w:val="00590FC9"/>
    <w:rsid w:val="00592859"/>
    <w:rsid w:val="00594DA3"/>
    <w:rsid w:val="005A502E"/>
    <w:rsid w:val="005A54E5"/>
    <w:rsid w:val="005A6A82"/>
    <w:rsid w:val="005B25AC"/>
    <w:rsid w:val="005C2BBD"/>
    <w:rsid w:val="005C6C2E"/>
    <w:rsid w:val="005D2119"/>
    <w:rsid w:val="005D2E4E"/>
    <w:rsid w:val="005D3884"/>
    <w:rsid w:val="005D48CA"/>
    <w:rsid w:val="005D6352"/>
    <w:rsid w:val="005D7F70"/>
    <w:rsid w:val="005E18B3"/>
    <w:rsid w:val="005E4D55"/>
    <w:rsid w:val="005E73AB"/>
    <w:rsid w:val="005F080F"/>
    <w:rsid w:val="005F4D88"/>
    <w:rsid w:val="005F5CA5"/>
    <w:rsid w:val="005F5E52"/>
    <w:rsid w:val="005F6C85"/>
    <w:rsid w:val="005F768B"/>
    <w:rsid w:val="006005B2"/>
    <w:rsid w:val="0060713A"/>
    <w:rsid w:val="006224D0"/>
    <w:rsid w:val="006240ED"/>
    <w:rsid w:val="006264DB"/>
    <w:rsid w:val="00627E6E"/>
    <w:rsid w:val="006324E6"/>
    <w:rsid w:val="0063405A"/>
    <w:rsid w:val="00641682"/>
    <w:rsid w:val="00641851"/>
    <w:rsid w:val="00644878"/>
    <w:rsid w:val="0064595F"/>
    <w:rsid w:val="006502A0"/>
    <w:rsid w:val="00655A43"/>
    <w:rsid w:val="00656C21"/>
    <w:rsid w:val="0066160C"/>
    <w:rsid w:val="00661DB9"/>
    <w:rsid w:val="00670A55"/>
    <w:rsid w:val="00670C8A"/>
    <w:rsid w:val="00671987"/>
    <w:rsid w:val="00675099"/>
    <w:rsid w:val="00677EDE"/>
    <w:rsid w:val="00684720"/>
    <w:rsid w:val="00684750"/>
    <w:rsid w:val="00685AF1"/>
    <w:rsid w:val="00686C16"/>
    <w:rsid w:val="00687AED"/>
    <w:rsid w:val="00690CD0"/>
    <w:rsid w:val="0069100C"/>
    <w:rsid w:val="00694D5B"/>
    <w:rsid w:val="006A0713"/>
    <w:rsid w:val="006A1157"/>
    <w:rsid w:val="006A298B"/>
    <w:rsid w:val="006A5C9F"/>
    <w:rsid w:val="006A7D52"/>
    <w:rsid w:val="006B53BB"/>
    <w:rsid w:val="006B5C9C"/>
    <w:rsid w:val="006B608D"/>
    <w:rsid w:val="006B7845"/>
    <w:rsid w:val="006C2367"/>
    <w:rsid w:val="006C5012"/>
    <w:rsid w:val="006C6397"/>
    <w:rsid w:val="006D231B"/>
    <w:rsid w:val="006D7D03"/>
    <w:rsid w:val="006E3E1B"/>
    <w:rsid w:val="006E4069"/>
    <w:rsid w:val="006E5175"/>
    <w:rsid w:val="006F1212"/>
    <w:rsid w:val="006F160C"/>
    <w:rsid w:val="006F4689"/>
    <w:rsid w:val="006F540B"/>
    <w:rsid w:val="006F64B2"/>
    <w:rsid w:val="006F695A"/>
    <w:rsid w:val="006F6E03"/>
    <w:rsid w:val="00701D75"/>
    <w:rsid w:val="00703804"/>
    <w:rsid w:val="00705F8D"/>
    <w:rsid w:val="007064DF"/>
    <w:rsid w:val="00710C8B"/>
    <w:rsid w:val="00714384"/>
    <w:rsid w:val="00714CD9"/>
    <w:rsid w:val="0072416F"/>
    <w:rsid w:val="007246FA"/>
    <w:rsid w:val="007274B3"/>
    <w:rsid w:val="0072756F"/>
    <w:rsid w:val="007351EB"/>
    <w:rsid w:val="0074001C"/>
    <w:rsid w:val="00745811"/>
    <w:rsid w:val="00751FED"/>
    <w:rsid w:val="007541EE"/>
    <w:rsid w:val="0075616E"/>
    <w:rsid w:val="00756E33"/>
    <w:rsid w:val="00760BFC"/>
    <w:rsid w:val="007618EB"/>
    <w:rsid w:val="00764E9F"/>
    <w:rsid w:val="00765CFC"/>
    <w:rsid w:val="00766364"/>
    <w:rsid w:val="00776857"/>
    <w:rsid w:val="00781BF0"/>
    <w:rsid w:val="0078591F"/>
    <w:rsid w:val="00785B26"/>
    <w:rsid w:val="00785CAE"/>
    <w:rsid w:val="00787092"/>
    <w:rsid w:val="00791A45"/>
    <w:rsid w:val="00792488"/>
    <w:rsid w:val="007962F6"/>
    <w:rsid w:val="007A15FB"/>
    <w:rsid w:val="007B1187"/>
    <w:rsid w:val="007B3A60"/>
    <w:rsid w:val="007C4ED7"/>
    <w:rsid w:val="007C56F8"/>
    <w:rsid w:val="007D1B18"/>
    <w:rsid w:val="007D6979"/>
    <w:rsid w:val="007E2907"/>
    <w:rsid w:val="007E49F1"/>
    <w:rsid w:val="007F0D45"/>
    <w:rsid w:val="007F2CC9"/>
    <w:rsid w:val="007F2ECA"/>
    <w:rsid w:val="008014B1"/>
    <w:rsid w:val="00801743"/>
    <w:rsid w:val="00802156"/>
    <w:rsid w:val="008022C9"/>
    <w:rsid w:val="0080495D"/>
    <w:rsid w:val="00804A3D"/>
    <w:rsid w:val="00805688"/>
    <w:rsid w:val="00810256"/>
    <w:rsid w:val="00811429"/>
    <w:rsid w:val="00812874"/>
    <w:rsid w:val="008136CC"/>
    <w:rsid w:val="00816790"/>
    <w:rsid w:val="00820FBF"/>
    <w:rsid w:val="00827692"/>
    <w:rsid w:val="00831E78"/>
    <w:rsid w:val="00832069"/>
    <w:rsid w:val="00834C78"/>
    <w:rsid w:val="008364E2"/>
    <w:rsid w:val="00836637"/>
    <w:rsid w:val="00843A19"/>
    <w:rsid w:val="00845456"/>
    <w:rsid w:val="00853ED9"/>
    <w:rsid w:val="00860BAF"/>
    <w:rsid w:val="00864EE2"/>
    <w:rsid w:val="00865C05"/>
    <w:rsid w:val="008708C6"/>
    <w:rsid w:val="00873F1B"/>
    <w:rsid w:val="008812D0"/>
    <w:rsid w:val="008836E9"/>
    <w:rsid w:val="00883C28"/>
    <w:rsid w:val="008842B8"/>
    <w:rsid w:val="00891179"/>
    <w:rsid w:val="008911C8"/>
    <w:rsid w:val="00893846"/>
    <w:rsid w:val="008963FB"/>
    <w:rsid w:val="008A1217"/>
    <w:rsid w:val="008A1DFF"/>
    <w:rsid w:val="008A1F96"/>
    <w:rsid w:val="008A3D30"/>
    <w:rsid w:val="008A5A1A"/>
    <w:rsid w:val="008B039E"/>
    <w:rsid w:val="008B1710"/>
    <w:rsid w:val="008B2B39"/>
    <w:rsid w:val="008C113C"/>
    <w:rsid w:val="008C34C0"/>
    <w:rsid w:val="008C4762"/>
    <w:rsid w:val="008C663A"/>
    <w:rsid w:val="008D040F"/>
    <w:rsid w:val="008D04E7"/>
    <w:rsid w:val="008D20E1"/>
    <w:rsid w:val="008E2558"/>
    <w:rsid w:val="008E47C8"/>
    <w:rsid w:val="008E618A"/>
    <w:rsid w:val="008F08B0"/>
    <w:rsid w:val="008F1E9F"/>
    <w:rsid w:val="008F1F7D"/>
    <w:rsid w:val="008F215A"/>
    <w:rsid w:val="008F6B13"/>
    <w:rsid w:val="00912BE3"/>
    <w:rsid w:val="009148B4"/>
    <w:rsid w:val="00914C38"/>
    <w:rsid w:val="009201B2"/>
    <w:rsid w:val="009209C3"/>
    <w:rsid w:val="009241D8"/>
    <w:rsid w:val="00925608"/>
    <w:rsid w:val="00925E74"/>
    <w:rsid w:val="00926F18"/>
    <w:rsid w:val="009313B8"/>
    <w:rsid w:val="00933DC2"/>
    <w:rsid w:val="009357AE"/>
    <w:rsid w:val="00943AFB"/>
    <w:rsid w:val="0094492D"/>
    <w:rsid w:val="0094521B"/>
    <w:rsid w:val="00952681"/>
    <w:rsid w:val="00952A3E"/>
    <w:rsid w:val="00952D34"/>
    <w:rsid w:val="00953E79"/>
    <w:rsid w:val="00955B98"/>
    <w:rsid w:val="00955EAB"/>
    <w:rsid w:val="00956145"/>
    <w:rsid w:val="0095658D"/>
    <w:rsid w:val="009576C2"/>
    <w:rsid w:val="00957847"/>
    <w:rsid w:val="0096307A"/>
    <w:rsid w:val="00965FB6"/>
    <w:rsid w:val="00966C76"/>
    <w:rsid w:val="0097254D"/>
    <w:rsid w:val="00981CAD"/>
    <w:rsid w:val="00981D45"/>
    <w:rsid w:val="00983730"/>
    <w:rsid w:val="00990837"/>
    <w:rsid w:val="009912CD"/>
    <w:rsid w:val="009915A5"/>
    <w:rsid w:val="00991C18"/>
    <w:rsid w:val="009A176B"/>
    <w:rsid w:val="009A27D2"/>
    <w:rsid w:val="009A4144"/>
    <w:rsid w:val="009B099D"/>
    <w:rsid w:val="009B3EE3"/>
    <w:rsid w:val="009B4A67"/>
    <w:rsid w:val="009B6CF1"/>
    <w:rsid w:val="009C0D7E"/>
    <w:rsid w:val="009C1213"/>
    <w:rsid w:val="009C12E6"/>
    <w:rsid w:val="009C2731"/>
    <w:rsid w:val="009C466B"/>
    <w:rsid w:val="009C5FE2"/>
    <w:rsid w:val="009C70FF"/>
    <w:rsid w:val="009D1845"/>
    <w:rsid w:val="009D5B98"/>
    <w:rsid w:val="009D6010"/>
    <w:rsid w:val="009E45FD"/>
    <w:rsid w:val="009E707E"/>
    <w:rsid w:val="009E7C7A"/>
    <w:rsid w:val="009F0704"/>
    <w:rsid w:val="009F2945"/>
    <w:rsid w:val="009F40E0"/>
    <w:rsid w:val="009F64AE"/>
    <w:rsid w:val="009F7414"/>
    <w:rsid w:val="00A00F15"/>
    <w:rsid w:val="00A026C1"/>
    <w:rsid w:val="00A128F1"/>
    <w:rsid w:val="00A12B9A"/>
    <w:rsid w:val="00A130B5"/>
    <w:rsid w:val="00A14313"/>
    <w:rsid w:val="00A15E80"/>
    <w:rsid w:val="00A16BF3"/>
    <w:rsid w:val="00A2065F"/>
    <w:rsid w:val="00A21FE0"/>
    <w:rsid w:val="00A30069"/>
    <w:rsid w:val="00A403DA"/>
    <w:rsid w:val="00A4147A"/>
    <w:rsid w:val="00A41548"/>
    <w:rsid w:val="00A41F96"/>
    <w:rsid w:val="00A45B79"/>
    <w:rsid w:val="00A55419"/>
    <w:rsid w:val="00A60B47"/>
    <w:rsid w:val="00A614F4"/>
    <w:rsid w:val="00A61DD7"/>
    <w:rsid w:val="00A62CF7"/>
    <w:rsid w:val="00A64AC2"/>
    <w:rsid w:val="00A651E8"/>
    <w:rsid w:val="00A673B0"/>
    <w:rsid w:val="00A71732"/>
    <w:rsid w:val="00A74B27"/>
    <w:rsid w:val="00A75DA1"/>
    <w:rsid w:val="00A8023D"/>
    <w:rsid w:val="00A8053C"/>
    <w:rsid w:val="00A8483F"/>
    <w:rsid w:val="00A863D3"/>
    <w:rsid w:val="00A86428"/>
    <w:rsid w:val="00A879B6"/>
    <w:rsid w:val="00A87B6B"/>
    <w:rsid w:val="00A94590"/>
    <w:rsid w:val="00A972E7"/>
    <w:rsid w:val="00AA0100"/>
    <w:rsid w:val="00AA29A0"/>
    <w:rsid w:val="00AA4DF3"/>
    <w:rsid w:val="00AA56AE"/>
    <w:rsid w:val="00AA6039"/>
    <w:rsid w:val="00AB1A9A"/>
    <w:rsid w:val="00AB3C05"/>
    <w:rsid w:val="00AB5D1D"/>
    <w:rsid w:val="00AB6BE1"/>
    <w:rsid w:val="00AB74DD"/>
    <w:rsid w:val="00AC0752"/>
    <w:rsid w:val="00AC411D"/>
    <w:rsid w:val="00AC4852"/>
    <w:rsid w:val="00AC556C"/>
    <w:rsid w:val="00AD0136"/>
    <w:rsid w:val="00AD0478"/>
    <w:rsid w:val="00AD70E4"/>
    <w:rsid w:val="00AE3763"/>
    <w:rsid w:val="00AE39A6"/>
    <w:rsid w:val="00AE3F27"/>
    <w:rsid w:val="00AE4489"/>
    <w:rsid w:val="00AE7F7F"/>
    <w:rsid w:val="00AF07CF"/>
    <w:rsid w:val="00AF39BC"/>
    <w:rsid w:val="00AF498B"/>
    <w:rsid w:val="00AF79AD"/>
    <w:rsid w:val="00B06DF2"/>
    <w:rsid w:val="00B07382"/>
    <w:rsid w:val="00B07439"/>
    <w:rsid w:val="00B1714D"/>
    <w:rsid w:val="00B17B96"/>
    <w:rsid w:val="00B23C3A"/>
    <w:rsid w:val="00B2792C"/>
    <w:rsid w:val="00B30D8F"/>
    <w:rsid w:val="00B317C4"/>
    <w:rsid w:val="00B322BF"/>
    <w:rsid w:val="00B33019"/>
    <w:rsid w:val="00B35A89"/>
    <w:rsid w:val="00B443CA"/>
    <w:rsid w:val="00B464B9"/>
    <w:rsid w:val="00B46C0D"/>
    <w:rsid w:val="00B50A62"/>
    <w:rsid w:val="00B600D9"/>
    <w:rsid w:val="00B625EC"/>
    <w:rsid w:val="00B627DE"/>
    <w:rsid w:val="00B62CD1"/>
    <w:rsid w:val="00B6447D"/>
    <w:rsid w:val="00B64857"/>
    <w:rsid w:val="00B6560F"/>
    <w:rsid w:val="00B65BD9"/>
    <w:rsid w:val="00B67813"/>
    <w:rsid w:val="00B75404"/>
    <w:rsid w:val="00B76AE9"/>
    <w:rsid w:val="00B77D6E"/>
    <w:rsid w:val="00B827D5"/>
    <w:rsid w:val="00B82C04"/>
    <w:rsid w:val="00B84056"/>
    <w:rsid w:val="00B84AFB"/>
    <w:rsid w:val="00B87945"/>
    <w:rsid w:val="00B91920"/>
    <w:rsid w:val="00B93420"/>
    <w:rsid w:val="00B93E55"/>
    <w:rsid w:val="00B93E6F"/>
    <w:rsid w:val="00B942EF"/>
    <w:rsid w:val="00BA01E4"/>
    <w:rsid w:val="00BB1EAA"/>
    <w:rsid w:val="00BB20B9"/>
    <w:rsid w:val="00BB3726"/>
    <w:rsid w:val="00BB5C23"/>
    <w:rsid w:val="00BC1B31"/>
    <w:rsid w:val="00BC7FA9"/>
    <w:rsid w:val="00BD1A3D"/>
    <w:rsid w:val="00BD3DB6"/>
    <w:rsid w:val="00BD7EA5"/>
    <w:rsid w:val="00BE12C1"/>
    <w:rsid w:val="00BE3079"/>
    <w:rsid w:val="00BE3DCC"/>
    <w:rsid w:val="00BE4640"/>
    <w:rsid w:val="00BF1D76"/>
    <w:rsid w:val="00BF3037"/>
    <w:rsid w:val="00C00678"/>
    <w:rsid w:val="00C00B9E"/>
    <w:rsid w:val="00C039DD"/>
    <w:rsid w:val="00C056ED"/>
    <w:rsid w:val="00C0773C"/>
    <w:rsid w:val="00C07ED7"/>
    <w:rsid w:val="00C1374C"/>
    <w:rsid w:val="00C13A71"/>
    <w:rsid w:val="00C21948"/>
    <w:rsid w:val="00C22389"/>
    <w:rsid w:val="00C24F69"/>
    <w:rsid w:val="00C32953"/>
    <w:rsid w:val="00C330F7"/>
    <w:rsid w:val="00C33F65"/>
    <w:rsid w:val="00C3414B"/>
    <w:rsid w:val="00C351F5"/>
    <w:rsid w:val="00C35E47"/>
    <w:rsid w:val="00C36D16"/>
    <w:rsid w:val="00C414AD"/>
    <w:rsid w:val="00C43D51"/>
    <w:rsid w:val="00C52CBA"/>
    <w:rsid w:val="00C548CC"/>
    <w:rsid w:val="00C606BB"/>
    <w:rsid w:val="00C6080A"/>
    <w:rsid w:val="00C630EF"/>
    <w:rsid w:val="00C67142"/>
    <w:rsid w:val="00C77D29"/>
    <w:rsid w:val="00C83174"/>
    <w:rsid w:val="00C84347"/>
    <w:rsid w:val="00C84C26"/>
    <w:rsid w:val="00C85F76"/>
    <w:rsid w:val="00C922C3"/>
    <w:rsid w:val="00C937A7"/>
    <w:rsid w:val="00C944DA"/>
    <w:rsid w:val="00C94FA4"/>
    <w:rsid w:val="00C97BD7"/>
    <w:rsid w:val="00CA02ED"/>
    <w:rsid w:val="00CA3556"/>
    <w:rsid w:val="00CA3C03"/>
    <w:rsid w:val="00CA6090"/>
    <w:rsid w:val="00CB4B49"/>
    <w:rsid w:val="00CB4E5E"/>
    <w:rsid w:val="00CB760F"/>
    <w:rsid w:val="00CB7668"/>
    <w:rsid w:val="00CC1C9F"/>
    <w:rsid w:val="00CC25D1"/>
    <w:rsid w:val="00CC5DEB"/>
    <w:rsid w:val="00CC66D9"/>
    <w:rsid w:val="00CD0210"/>
    <w:rsid w:val="00CD409C"/>
    <w:rsid w:val="00CD748C"/>
    <w:rsid w:val="00CD7FDD"/>
    <w:rsid w:val="00CE0255"/>
    <w:rsid w:val="00CE105F"/>
    <w:rsid w:val="00CE3DC5"/>
    <w:rsid w:val="00CE41F4"/>
    <w:rsid w:val="00CE72B0"/>
    <w:rsid w:val="00CE790A"/>
    <w:rsid w:val="00CE7CC4"/>
    <w:rsid w:val="00CF3853"/>
    <w:rsid w:val="00CF4490"/>
    <w:rsid w:val="00CF7D4F"/>
    <w:rsid w:val="00D02995"/>
    <w:rsid w:val="00D06086"/>
    <w:rsid w:val="00D1116D"/>
    <w:rsid w:val="00D12F43"/>
    <w:rsid w:val="00D13CD4"/>
    <w:rsid w:val="00D224DC"/>
    <w:rsid w:val="00D230FC"/>
    <w:rsid w:val="00D23869"/>
    <w:rsid w:val="00D2546F"/>
    <w:rsid w:val="00D373B1"/>
    <w:rsid w:val="00D42FB7"/>
    <w:rsid w:val="00D51097"/>
    <w:rsid w:val="00D578F5"/>
    <w:rsid w:val="00D611C4"/>
    <w:rsid w:val="00D62022"/>
    <w:rsid w:val="00D622DA"/>
    <w:rsid w:val="00D63C0E"/>
    <w:rsid w:val="00D65727"/>
    <w:rsid w:val="00D7120D"/>
    <w:rsid w:val="00D74BAA"/>
    <w:rsid w:val="00D8518D"/>
    <w:rsid w:val="00D85FA8"/>
    <w:rsid w:val="00D86F73"/>
    <w:rsid w:val="00D8776A"/>
    <w:rsid w:val="00D93CB2"/>
    <w:rsid w:val="00D96142"/>
    <w:rsid w:val="00D96E8B"/>
    <w:rsid w:val="00D97B75"/>
    <w:rsid w:val="00DA344F"/>
    <w:rsid w:val="00DA35B6"/>
    <w:rsid w:val="00DB33FD"/>
    <w:rsid w:val="00DB3FA8"/>
    <w:rsid w:val="00DB5BC6"/>
    <w:rsid w:val="00DB7D22"/>
    <w:rsid w:val="00DC2F86"/>
    <w:rsid w:val="00DC4FB0"/>
    <w:rsid w:val="00DC5E4F"/>
    <w:rsid w:val="00DD1903"/>
    <w:rsid w:val="00DD328F"/>
    <w:rsid w:val="00DD7A93"/>
    <w:rsid w:val="00DE0CE1"/>
    <w:rsid w:val="00DE182C"/>
    <w:rsid w:val="00DE3135"/>
    <w:rsid w:val="00DE5DE1"/>
    <w:rsid w:val="00DF11B5"/>
    <w:rsid w:val="00DF6887"/>
    <w:rsid w:val="00E01613"/>
    <w:rsid w:val="00E14CF9"/>
    <w:rsid w:val="00E173A7"/>
    <w:rsid w:val="00E175FB"/>
    <w:rsid w:val="00E250F7"/>
    <w:rsid w:val="00E26F0E"/>
    <w:rsid w:val="00E27DFC"/>
    <w:rsid w:val="00E357CD"/>
    <w:rsid w:val="00E36316"/>
    <w:rsid w:val="00E4537F"/>
    <w:rsid w:val="00E5399A"/>
    <w:rsid w:val="00E54624"/>
    <w:rsid w:val="00E547FC"/>
    <w:rsid w:val="00E55189"/>
    <w:rsid w:val="00E6129A"/>
    <w:rsid w:val="00E63395"/>
    <w:rsid w:val="00E66290"/>
    <w:rsid w:val="00E67005"/>
    <w:rsid w:val="00E67227"/>
    <w:rsid w:val="00E70E5B"/>
    <w:rsid w:val="00E734F0"/>
    <w:rsid w:val="00E74876"/>
    <w:rsid w:val="00E756BA"/>
    <w:rsid w:val="00E76968"/>
    <w:rsid w:val="00E811BF"/>
    <w:rsid w:val="00E943CD"/>
    <w:rsid w:val="00E94913"/>
    <w:rsid w:val="00E96F05"/>
    <w:rsid w:val="00EA1590"/>
    <w:rsid w:val="00EA250A"/>
    <w:rsid w:val="00EA2752"/>
    <w:rsid w:val="00EA28BE"/>
    <w:rsid w:val="00EA3F96"/>
    <w:rsid w:val="00EA7E9B"/>
    <w:rsid w:val="00EB2AC8"/>
    <w:rsid w:val="00EB3FAA"/>
    <w:rsid w:val="00EB57CC"/>
    <w:rsid w:val="00EB6523"/>
    <w:rsid w:val="00EB6A4E"/>
    <w:rsid w:val="00EC28F7"/>
    <w:rsid w:val="00ED04C4"/>
    <w:rsid w:val="00ED0CA9"/>
    <w:rsid w:val="00ED1FAE"/>
    <w:rsid w:val="00ED7A41"/>
    <w:rsid w:val="00EE1842"/>
    <w:rsid w:val="00EE1E40"/>
    <w:rsid w:val="00EE60C7"/>
    <w:rsid w:val="00EF10FE"/>
    <w:rsid w:val="00EF3499"/>
    <w:rsid w:val="00EF53FF"/>
    <w:rsid w:val="00EF70EE"/>
    <w:rsid w:val="00EF73A2"/>
    <w:rsid w:val="00F13CA0"/>
    <w:rsid w:val="00F24696"/>
    <w:rsid w:val="00F42695"/>
    <w:rsid w:val="00F51189"/>
    <w:rsid w:val="00F667D2"/>
    <w:rsid w:val="00F70D11"/>
    <w:rsid w:val="00F722E2"/>
    <w:rsid w:val="00F72E7D"/>
    <w:rsid w:val="00F74882"/>
    <w:rsid w:val="00F80F37"/>
    <w:rsid w:val="00F81F53"/>
    <w:rsid w:val="00F84577"/>
    <w:rsid w:val="00F84B7B"/>
    <w:rsid w:val="00F867D3"/>
    <w:rsid w:val="00F90125"/>
    <w:rsid w:val="00F90EBC"/>
    <w:rsid w:val="00F91E8F"/>
    <w:rsid w:val="00F92A83"/>
    <w:rsid w:val="00F95814"/>
    <w:rsid w:val="00F96405"/>
    <w:rsid w:val="00F96981"/>
    <w:rsid w:val="00FA7127"/>
    <w:rsid w:val="00FB0817"/>
    <w:rsid w:val="00FB3654"/>
    <w:rsid w:val="00FB4348"/>
    <w:rsid w:val="00FB4D9B"/>
    <w:rsid w:val="00FB5F27"/>
    <w:rsid w:val="00FC0F2B"/>
    <w:rsid w:val="00FC2E5D"/>
    <w:rsid w:val="00FC58BA"/>
    <w:rsid w:val="00FD2445"/>
    <w:rsid w:val="00FD569D"/>
    <w:rsid w:val="00FE237A"/>
    <w:rsid w:val="00FE4D3D"/>
    <w:rsid w:val="00FF0905"/>
    <w:rsid w:val="00FF1E2E"/>
    <w:rsid w:val="00FF2A1A"/>
    <w:rsid w:val="00FF4575"/>
    <w:rsid w:val="00FF45D9"/>
    <w:rsid w:val="00FF5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1">
    <w:name w:val="heading 1"/>
    <w:basedOn w:val="Norml"/>
    <w:next w:val="Norml"/>
    <w:link w:val="Cmsor1Char"/>
    <w:qFormat/>
    <w:rsid w:val="004028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pPr>
      <w:tabs>
        <w:tab w:val="center" w:pos="4536"/>
        <w:tab w:val="right" w:pos="9072"/>
      </w:tabs>
    </w:pPr>
  </w:style>
  <w:style w:type="paragraph" w:customStyle="1" w:styleId="BKV">
    <w:name w:val="BKV"/>
    <w:link w:val="BKVChar"/>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uiPriority w:val="99"/>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link w:val="LbjegyzetszvegChar"/>
    <w:uiPriority w:val="99"/>
    <w:semiHidden/>
    <w:rsid w:val="00873F1B"/>
    <w:rPr>
      <w:sz w:val="20"/>
    </w:rPr>
  </w:style>
  <w:style w:type="character" w:styleId="Lbjegyzet-hivatkozs">
    <w:name w:val="footnote reference"/>
    <w:aliases w:val="BVI fnr"/>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locked/>
    <w:rsid w:val="00291AA5"/>
    <w:rPr>
      <w:rFonts w:ascii="Arial" w:hAnsi="Arial"/>
      <w:sz w:val="24"/>
      <w:lang w:eastAsia="ru-RU"/>
    </w:rPr>
  </w:style>
  <w:style w:type="paragraph" w:styleId="Listaszerbekezds">
    <w:name w:val="List Paragraph"/>
    <w:basedOn w:val="Norml"/>
    <w:uiPriority w:val="34"/>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bjegyzetszvegChar">
    <w:name w:val="Lábjegyzetszöveg Char"/>
    <w:link w:val="Lbjegyzetszveg"/>
    <w:uiPriority w:val="99"/>
    <w:semiHidden/>
    <w:rsid w:val="004A52EF"/>
    <w:rPr>
      <w:lang w:eastAsia="ru-RU"/>
    </w:rPr>
  </w:style>
  <w:style w:type="character" w:customStyle="1" w:styleId="Cmsor1Char">
    <w:name w:val="Címsor 1 Char"/>
    <w:basedOn w:val="Bekezdsalapbettpusa"/>
    <w:link w:val="Cmsor1"/>
    <w:rsid w:val="004028D6"/>
    <w:rPr>
      <w:rFonts w:asciiTheme="majorHAnsi" w:eastAsiaTheme="majorEastAsia" w:hAnsiTheme="majorHAnsi" w:cstheme="majorBidi"/>
      <w:b/>
      <w:bCs/>
      <w:color w:val="365F91" w:themeColor="accent1" w:themeShade="BF"/>
      <w:sz w:val="28"/>
      <w:szCs w:val="28"/>
      <w:lang w:eastAsia="ru-RU"/>
    </w:rPr>
  </w:style>
  <w:style w:type="paragraph" w:styleId="TJ1">
    <w:name w:val="toc 1"/>
    <w:basedOn w:val="Norml"/>
    <w:next w:val="Norml"/>
    <w:autoRedefine/>
    <w:rsid w:val="00D373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5554">
      <w:bodyDiv w:val="1"/>
      <w:marLeft w:val="0"/>
      <w:marRight w:val="0"/>
      <w:marTop w:val="0"/>
      <w:marBottom w:val="0"/>
      <w:divBdr>
        <w:top w:val="none" w:sz="0" w:space="0" w:color="auto"/>
        <w:left w:val="none" w:sz="0" w:space="0" w:color="auto"/>
        <w:bottom w:val="none" w:sz="0" w:space="0" w:color="auto"/>
        <w:right w:val="none" w:sz="0" w:space="0" w:color="auto"/>
      </w:divBdr>
    </w:div>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234515596">
      <w:bodyDiv w:val="1"/>
      <w:marLeft w:val="0"/>
      <w:marRight w:val="0"/>
      <w:marTop w:val="0"/>
      <w:marBottom w:val="0"/>
      <w:divBdr>
        <w:top w:val="none" w:sz="0" w:space="0" w:color="auto"/>
        <w:left w:val="none" w:sz="0" w:space="0" w:color="auto"/>
        <w:bottom w:val="none" w:sz="0" w:space="0" w:color="auto"/>
        <w:right w:val="none" w:sz="0" w:space="0" w:color="auto"/>
      </w:divBdr>
    </w:div>
    <w:div w:id="309674480">
      <w:bodyDiv w:val="1"/>
      <w:marLeft w:val="0"/>
      <w:marRight w:val="0"/>
      <w:marTop w:val="0"/>
      <w:marBottom w:val="0"/>
      <w:divBdr>
        <w:top w:val="none" w:sz="0" w:space="0" w:color="auto"/>
        <w:left w:val="none" w:sz="0" w:space="0" w:color="auto"/>
        <w:bottom w:val="none" w:sz="0" w:space="0" w:color="auto"/>
        <w:right w:val="none" w:sz="0" w:space="0" w:color="auto"/>
      </w:divBdr>
    </w:div>
    <w:div w:id="423110206">
      <w:bodyDiv w:val="1"/>
      <w:marLeft w:val="0"/>
      <w:marRight w:val="0"/>
      <w:marTop w:val="0"/>
      <w:marBottom w:val="0"/>
      <w:divBdr>
        <w:top w:val="none" w:sz="0" w:space="0" w:color="auto"/>
        <w:left w:val="none" w:sz="0" w:space="0" w:color="auto"/>
        <w:bottom w:val="none" w:sz="0" w:space="0" w:color="auto"/>
        <w:right w:val="none" w:sz="0" w:space="0" w:color="auto"/>
      </w:divBdr>
    </w:div>
    <w:div w:id="771243636">
      <w:bodyDiv w:val="1"/>
      <w:marLeft w:val="0"/>
      <w:marRight w:val="0"/>
      <w:marTop w:val="0"/>
      <w:marBottom w:val="0"/>
      <w:divBdr>
        <w:top w:val="none" w:sz="0" w:space="0" w:color="auto"/>
        <w:left w:val="none" w:sz="0" w:space="0" w:color="auto"/>
        <w:bottom w:val="none" w:sz="0" w:space="0" w:color="auto"/>
        <w:right w:val="none" w:sz="0" w:space="0" w:color="auto"/>
      </w:divBdr>
    </w:div>
    <w:div w:id="928347987">
      <w:bodyDiv w:val="1"/>
      <w:marLeft w:val="0"/>
      <w:marRight w:val="0"/>
      <w:marTop w:val="0"/>
      <w:marBottom w:val="0"/>
      <w:divBdr>
        <w:top w:val="none" w:sz="0" w:space="0" w:color="auto"/>
        <w:left w:val="none" w:sz="0" w:space="0" w:color="auto"/>
        <w:bottom w:val="none" w:sz="0" w:space="0" w:color="auto"/>
        <w:right w:val="none" w:sz="0" w:space="0" w:color="auto"/>
      </w:divBdr>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15152681">
      <w:bodyDiv w:val="1"/>
      <w:marLeft w:val="0"/>
      <w:marRight w:val="0"/>
      <w:marTop w:val="0"/>
      <w:marBottom w:val="0"/>
      <w:divBdr>
        <w:top w:val="none" w:sz="0" w:space="0" w:color="auto"/>
        <w:left w:val="none" w:sz="0" w:space="0" w:color="auto"/>
        <w:bottom w:val="none" w:sz="0" w:space="0" w:color="auto"/>
        <w:right w:val="none" w:sz="0" w:space="0" w:color="auto"/>
      </w:divBdr>
    </w:div>
    <w:div w:id="1795833665">
      <w:bodyDiv w:val="1"/>
      <w:marLeft w:val="0"/>
      <w:marRight w:val="0"/>
      <w:marTop w:val="0"/>
      <w:marBottom w:val="0"/>
      <w:divBdr>
        <w:top w:val="none" w:sz="0" w:space="0" w:color="auto"/>
        <w:left w:val="none" w:sz="0" w:space="0" w:color="auto"/>
        <w:bottom w:val="none" w:sz="0" w:space="0" w:color="auto"/>
        <w:right w:val="none" w:sz="0" w:space="0" w:color="auto"/>
      </w:divBdr>
    </w:div>
    <w:div w:id="2078477142">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ozbeszerzes@bkv.h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ctool.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zbeszerzes@bkv.h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6B374-FE86-4FD1-9F41-4D37E19B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3057</Words>
  <Characters>21101</Characters>
  <Application>Microsoft Office Word</Application>
  <DocSecurity>8</DocSecurity>
  <Lines>175</Lines>
  <Paragraphs>48</Paragraphs>
  <ScaleCrop>false</ScaleCrop>
  <HeadingPairs>
    <vt:vector size="2" baseType="variant">
      <vt:variant>
        <vt:lpstr>Cím</vt:lpstr>
      </vt:variant>
      <vt:variant>
        <vt:i4>1</vt:i4>
      </vt:variant>
    </vt:vector>
  </HeadingPairs>
  <TitlesOfParts>
    <vt:vector size="1" baseType="lpstr">
      <vt:lpstr>AJÁNLATI FELHÍVÁS</vt:lpstr>
    </vt:vector>
  </TitlesOfParts>
  <Company>BKV</Company>
  <LinksUpToDate>false</LinksUpToDate>
  <CharactersWithSpaces>24110</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FELHÍVÁS</dc:title>
  <dc:creator>kalaii</dc:creator>
  <cp:lastModifiedBy>Marosi Gábor Péter</cp:lastModifiedBy>
  <cp:revision>3</cp:revision>
  <cp:lastPrinted>2015-01-13T09:19:00Z</cp:lastPrinted>
  <dcterms:created xsi:type="dcterms:W3CDTF">2015-06-09T07:35:00Z</dcterms:created>
  <dcterms:modified xsi:type="dcterms:W3CDTF">2015-06-09T07:35:00Z</dcterms:modified>
</cp:coreProperties>
</file>