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39" w:rsidRDefault="000F7556" w:rsidP="00E22039">
      <w:pPr>
        <w:jc w:val="center"/>
        <w:rPr>
          <w:rFonts w:ascii="Calibri" w:hAnsi="Calibri" w:cs="Calibri"/>
          <w:b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Cs w:val="24"/>
        </w:rPr>
        <w:t>BKV Zrt. V-8</w:t>
      </w:r>
      <w:r w:rsidR="00E22039">
        <w:rPr>
          <w:rFonts w:ascii="Calibri" w:hAnsi="Calibri" w:cs="Calibri"/>
          <w:b/>
          <w:szCs w:val="24"/>
        </w:rPr>
        <w:t>3/15</w:t>
      </w:r>
    </w:p>
    <w:p w:rsidR="00E22039" w:rsidRDefault="000F7556" w:rsidP="00E22039">
      <w:pPr>
        <w:jc w:val="center"/>
        <w:rPr>
          <w:rFonts w:ascii="Calibri" w:hAnsi="Calibri" w:cs="Calibri"/>
          <w:b/>
          <w:szCs w:val="24"/>
        </w:rPr>
      </w:pPr>
      <w:r w:rsidRPr="000F7556">
        <w:rPr>
          <w:rFonts w:ascii="Calibri" w:hAnsi="Calibri" w:cs="Calibri"/>
          <w:b/>
          <w:szCs w:val="24"/>
        </w:rPr>
        <w:t>Gumikerekes járművek üzemanyag-tartályainak és azok alkatrészeinek beszerzése</w:t>
      </w:r>
    </w:p>
    <w:p w:rsidR="00E22039" w:rsidRDefault="00E22039" w:rsidP="00E22039">
      <w:pPr>
        <w:rPr>
          <w:rFonts w:ascii="Calibri" w:hAnsi="Calibri" w:cs="Calibri"/>
          <w:b/>
          <w:szCs w:val="24"/>
        </w:rPr>
      </w:pPr>
    </w:p>
    <w:p w:rsidR="00E22039" w:rsidRDefault="00E22039" w:rsidP="00E22039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Kérdések – Válaszok</w:t>
      </w:r>
    </w:p>
    <w:p w:rsidR="00E22039" w:rsidRDefault="00E22039" w:rsidP="00E22039">
      <w:pPr>
        <w:rPr>
          <w:rFonts w:ascii="Calibri" w:hAnsi="Calibri" w:cs="Calibri"/>
          <w:szCs w:val="24"/>
        </w:rPr>
      </w:pPr>
    </w:p>
    <w:p w:rsidR="00E22039" w:rsidRDefault="000F7556" w:rsidP="00E220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Közzétéve: 2015. június 26</w:t>
      </w:r>
      <w:r w:rsidR="00E22039">
        <w:rPr>
          <w:rFonts w:ascii="Calibri" w:hAnsi="Calibri" w:cs="Calibri"/>
          <w:szCs w:val="24"/>
        </w:rPr>
        <w:t>.</w:t>
      </w:r>
    </w:p>
    <w:p w:rsidR="00E22039" w:rsidRDefault="00E22039" w:rsidP="00E22039">
      <w:pPr>
        <w:rPr>
          <w:rFonts w:ascii="Calibri" w:hAnsi="Calibri" w:cs="Calibri"/>
          <w:szCs w:val="24"/>
        </w:rPr>
      </w:pPr>
    </w:p>
    <w:p w:rsidR="00E22039" w:rsidRDefault="00E22039" w:rsidP="00E2203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Kérdés:</w:t>
      </w:r>
    </w:p>
    <w:p w:rsidR="00E22039" w:rsidRDefault="000F7556" w:rsidP="00E22039">
      <w:pPr>
        <w:rPr>
          <w:rFonts w:asciiTheme="minorHAnsi" w:hAnsiTheme="minorHAnsi" w:cstheme="minorHAnsi"/>
          <w:szCs w:val="24"/>
        </w:rPr>
      </w:pPr>
      <w:r w:rsidRPr="000F7556">
        <w:rPr>
          <w:rFonts w:asciiTheme="minorHAnsi" w:hAnsiTheme="minorHAnsi" w:cstheme="minorHAnsi"/>
          <w:szCs w:val="24"/>
        </w:rPr>
        <w:t>Tisztelt Ajánlatkérő, Hivatkozott ajánlati felhívás 5.1 általános műszaki követelmények második bekezdésére: „</w:t>
      </w:r>
      <w:proofErr w:type="gramStart"/>
      <w:r w:rsidRPr="000F7556">
        <w:rPr>
          <w:rFonts w:asciiTheme="minorHAnsi" w:hAnsiTheme="minorHAnsi" w:cstheme="minorHAnsi"/>
          <w:szCs w:val="24"/>
        </w:rPr>
        <w:t>A</w:t>
      </w:r>
      <w:proofErr w:type="gramEnd"/>
      <w:r w:rsidRPr="000F7556">
        <w:rPr>
          <w:rFonts w:asciiTheme="minorHAnsi" w:hAnsiTheme="minorHAnsi" w:cstheme="minorHAnsi"/>
          <w:szCs w:val="24"/>
        </w:rPr>
        <w:t xml:space="preserve"> leszállított termékeknek és azok műszaki, valamint működési paramétereinek egyenértékűnek kell lennie a gyártómű által az új termékre előírtakkal”. A kiírásban szereplő 2</w:t>
      </w:r>
      <w:proofErr w:type="gramStart"/>
      <w:r w:rsidRPr="000F7556">
        <w:rPr>
          <w:rFonts w:asciiTheme="minorHAnsi" w:hAnsiTheme="minorHAnsi" w:cstheme="minorHAnsi"/>
          <w:szCs w:val="24"/>
        </w:rPr>
        <w:t>;3</w:t>
      </w:r>
      <w:proofErr w:type="gramEnd"/>
      <w:r w:rsidRPr="000F7556">
        <w:rPr>
          <w:rFonts w:asciiTheme="minorHAnsi" w:hAnsiTheme="minorHAnsi" w:cstheme="minorHAnsi"/>
          <w:szCs w:val="24"/>
        </w:rPr>
        <w:t xml:space="preserve">;5;10;11;13;14 tételei a következők: </w:t>
      </w:r>
      <w:proofErr w:type="spellStart"/>
      <w:r w:rsidRPr="000F7556">
        <w:rPr>
          <w:rFonts w:asciiTheme="minorHAnsi" w:hAnsiTheme="minorHAnsi" w:cstheme="minorHAnsi"/>
          <w:szCs w:val="24"/>
        </w:rPr>
        <w:t>S.sz</w:t>
      </w:r>
      <w:proofErr w:type="spellEnd"/>
      <w:r w:rsidRPr="000F7556">
        <w:rPr>
          <w:rFonts w:asciiTheme="minorHAnsi" w:hAnsiTheme="minorHAnsi" w:cstheme="minorHAnsi"/>
          <w:szCs w:val="24"/>
        </w:rPr>
        <w:t xml:space="preserve"> Rövid szöveg Tender Rajzszám 2. Üzemanyagtartály 0004530 3. Üzemanyagtartály 280.01-1502-000 5. Üzemanyag tartály 910.13-1502-000B 10. Üzemanyagtartály 000.7318 11. Üzemanyagtartály IK 412 0038 994 13. Üzemanyag tartály 20514177 VOLVO 7700 14. Üzemanyag II tartály 20514178 VOLVO 7700 </w:t>
      </w:r>
      <w:proofErr w:type="gramStart"/>
      <w:r w:rsidRPr="000F7556">
        <w:rPr>
          <w:rFonts w:asciiTheme="minorHAnsi" w:hAnsiTheme="minorHAnsi" w:cstheme="minorHAnsi"/>
          <w:szCs w:val="24"/>
        </w:rPr>
        <w:t>A</w:t>
      </w:r>
      <w:proofErr w:type="gramEnd"/>
      <w:r w:rsidRPr="000F7556">
        <w:rPr>
          <w:rFonts w:asciiTheme="minorHAnsi" w:hAnsiTheme="minorHAnsi" w:cstheme="minorHAnsi"/>
          <w:szCs w:val="24"/>
        </w:rPr>
        <w:t xml:space="preserve"> hivatkozott üzemanyag-tartályok, azok rajzdokumentációiban meghatározott anyaga normál, nem rozsdamentes acéllemez. Az ajánlati felhívás 5.2 pontjának második bekezdése: „</w:t>
      </w:r>
      <w:proofErr w:type="gramStart"/>
      <w:r w:rsidRPr="000F7556">
        <w:rPr>
          <w:rFonts w:asciiTheme="minorHAnsi" w:hAnsiTheme="minorHAnsi" w:cstheme="minorHAnsi"/>
          <w:szCs w:val="24"/>
        </w:rPr>
        <w:t>A</w:t>
      </w:r>
      <w:proofErr w:type="gramEnd"/>
      <w:r w:rsidRPr="000F7556">
        <w:rPr>
          <w:rFonts w:asciiTheme="minorHAnsi" w:hAnsiTheme="minorHAnsi" w:cstheme="minorHAnsi"/>
          <w:szCs w:val="24"/>
        </w:rPr>
        <w:t xml:space="preserve"> beszállítandó üzemanyag-tartályoknak meg kell felelniük az ENSZ.EGB 34. számú előírásban foglalt követelményeknek.” Az ENSZ.EGB 34. szerint az üzemanyagtartályoknak „</w:t>
      </w:r>
      <w:proofErr w:type="gramStart"/>
      <w:r w:rsidRPr="000F7556">
        <w:rPr>
          <w:rFonts w:asciiTheme="minorHAnsi" w:hAnsiTheme="minorHAnsi" w:cstheme="minorHAnsi"/>
          <w:szCs w:val="24"/>
        </w:rPr>
        <w:t>korrózió álló</w:t>
      </w:r>
      <w:proofErr w:type="gramEnd"/>
      <w:r w:rsidRPr="000F7556">
        <w:rPr>
          <w:rFonts w:asciiTheme="minorHAnsi" w:hAnsiTheme="minorHAnsi" w:cstheme="minorHAnsi"/>
          <w:szCs w:val="24"/>
        </w:rPr>
        <w:t xml:space="preserve"> anyagból kell készülniük.” A hivatkozott előírások véleményünk szerint ellentmondást tartalmaznak, ezért </w:t>
      </w:r>
      <w:proofErr w:type="gramStart"/>
      <w:r w:rsidRPr="000F7556">
        <w:rPr>
          <w:rFonts w:asciiTheme="minorHAnsi" w:hAnsiTheme="minorHAnsi" w:cstheme="minorHAnsi"/>
          <w:szCs w:val="24"/>
        </w:rPr>
        <w:t>kérjük</w:t>
      </w:r>
      <w:proofErr w:type="gramEnd"/>
      <w:r w:rsidRPr="000F7556">
        <w:rPr>
          <w:rFonts w:asciiTheme="minorHAnsi" w:hAnsiTheme="minorHAnsi" w:cstheme="minorHAnsi"/>
          <w:szCs w:val="24"/>
        </w:rPr>
        <w:t xml:space="preserve"> hogy a műszaki követelményeknél az 5.1 pontban meghatározottakat miszerint „A leszállított termékeknek és azok műszaki, valamint működési paramétereinek egyenértékűnek kell lennie a gyártómű által az új termékre előírtakkal” vegyék figyelembe. Kérésünket indokolja, hogy az adott típusú autóbuszok műszaki leírása, eredeti típusbizonyítványa is ezeket az anyagokat hagyta </w:t>
      </w:r>
      <w:proofErr w:type="gramStart"/>
      <w:r w:rsidRPr="000F7556">
        <w:rPr>
          <w:rFonts w:asciiTheme="minorHAnsi" w:hAnsiTheme="minorHAnsi" w:cstheme="minorHAnsi"/>
          <w:szCs w:val="24"/>
        </w:rPr>
        <w:t>jóvá</w:t>
      </w:r>
      <w:proofErr w:type="gramEnd"/>
      <w:r w:rsidRPr="000F7556">
        <w:rPr>
          <w:rFonts w:asciiTheme="minorHAnsi" w:hAnsiTheme="minorHAnsi" w:cstheme="minorHAnsi"/>
          <w:szCs w:val="24"/>
        </w:rPr>
        <w:t xml:space="preserve"> amitől a pótalkatrészeknél eltérni tilos.</w:t>
      </w:r>
    </w:p>
    <w:p w:rsidR="00E22039" w:rsidRDefault="00E22039" w:rsidP="00E22039">
      <w:pPr>
        <w:rPr>
          <w:rFonts w:asciiTheme="minorHAnsi" w:hAnsiTheme="minorHAnsi" w:cstheme="minorHAnsi"/>
          <w:szCs w:val="24"/>
        </w:rPr>
      </w:pPr>
    </w:p>
    <w:p w:rsidR="00E22039" w:rsidRDefault="00E22039" w:rsidP="00E22039">
      <w:pPr>
        <w:rPr>
          <w:rFonts w:asciiTheme="minorHAnsi" w:hAnsiTheme="minorHAnsi" w:cstheme="minorHAnsi"/>
          <w:bCs/>
          <w:color w:val="000000"/>
          <w:szCs w:val="24"/>
          <w:lang w:eastAsia="hu-HU"/>
        </w:rPr>
      </w:pPr>
      <w:r>
        <w:rPr>
          <w:rFonts w:asciiTheme="minorHAnsi" w:hAnsiTheme="minorHAnsi" w:cstheme="minorHAnsi"/>
          <w:b/>
          <w:szCs w:val="24"/>
        </w:rPr>
        <w:t>Válasz:</w:t>
      </w:r>
    </w:p>
    <w:p w:rsidR="00AD131A" w:rsidRDefault="000F7556" w:rsidP="000F7556">
      <w:r>
        <w:rPr>
          <w:rFonts w:ascii="Arial" w:hAnsi="Arial" w:cs="Arial"/>
          <w:color w:val="333333"/>
          <w:sz w:val="21"/>
          <w:szCs w:val="21"/>
        </w:rPr>
        <w:t>Ajánlatkérő elfogadja a jármű gyártásakor érvényes szabványoknak való megfelelést.</w:t>
      </w:r>
    </w:p>
    <w:sectPr w:rsidR="00AD1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9E" w:rsidRDefault="00D5449E" w:rsidP="00BC50CC">
      <w:r>
        <w:separator/>
      </w:r>
    </w:p>
  </w:endnote>
  <w:endnote w:type="continuationSeparator" w:id="0">
    <w:p w:rsidR="00D5449E" w:rsidRDefault="00D5449E" w:rsidP="00BC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CC" w:rsidRDefault="00BC50C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CC" w:rsidRDefault="00BC50C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CC" w:rsidRDefault="00BC5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9E" w:rsidRDefault="00D5449E" w:rsidP="00BC50CC">
      <w:r>
        <w:separator/>
      </w:r>
    </w:p>
  </w:footnote>
  <w:footnote w:type="continuationSeparator" w:id="0">
    <w:p w:rsidR="00D5449E" w:rsidRDefault="00D5449E" w:rsidP="00BC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CC" w:rsidRDefault="00BC50C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CC" w:rsidRDefault="00BC50C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CC" w:rsidRDefault="00BC50C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39"/>
    <w:rsid w:val="000F7556"/>
    <w:rsid w:val="00AD131A"/>
    <w:rsid w:val="00BC50CC"/>
    <w:rsid w:val="00D5449E"/>
    <w:rsid w:val="00E15394"/>
    <w:rsid w:val="00E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20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0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50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BC50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50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20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0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50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BC50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50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1523</Characters>
  <Application>Microsoft Office Word</Application>
  <DocSecurity>0</DocSecurity>
  <Lines>12</Lines>
  <Paragraphs>3</Paragraphs>
  <ScaleCrop>false</ScaleCrop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2017-08-16T11:45:00Z</dcterms:created>
  <dcterms:modified xsi:type="dcterms:W3CDTF">2017-08-16T11:45:00Z</dcterms:modified>
</cp:coreProperties>
</file>