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953868" w:rsidRDefault="00960E8A" w:rsidP="00953868">
      <w:pPr>
        <w:spacing w:line="360" w:lineRule="auto"/>
        <w:jc w:val="center"/>
        <w:rPr>
          <w:rFonts w:ascii="Calibri" w:hAnsi="Calibri" w:cs="Calibri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</w:p>
    <w:p w:rsidR="00A56193" w:rsidRPr="00A035B1" w:rsidRDefault="00A56193" w:rsidP="00953868">
      <w:pPr>
        <w:spacing w:line="360" w:lineRule="auto"/>
        <w:jc w:val="center"/>
        <w:rPr>
          <w:rFonts w:ascii="Calibri" w:hAnsi="Calibri" w:cs="Calibri"/>
        </w:rPr>
      </w:pPr>
    </w:p>
    <w:p w:rsidR="00A56193" w:rsidRPr="00A035B1" w:rsidRDefault="00A56193" w:rsidP="00953868">
      <w:pPr>
        <w:spacing w:line="360" w:lineRule="auto"/>
        <w:jc w:val="center"/>
        <w:rPr>
          <w:rFonts w:ascii="Calibri" w:hAnsi="Calibri" w:cs="Calibri"/>
        </w:rPr>
      </w:pPr>
    </w:p>
    <w:p w:rsidR="00A56193" w:rsidRPr="00A035B1" w:rsidRDefault="004A7CF4" w:rsidP="0095386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132pt;mso-position-horizontal-relative:char;mso-position-vertical-relative:line">
            <v:imagedata r:id="rId9" o:title=""/>
          </v:shape>
        </w:pict>
      </w:r>
    </w:p>
    <w:p w:rsidR="00DE4E0A" w:rsidRPr="00A035B1" w:rsidRDefault="00DE4E0A" w:rsidP="00DE4E0A">
      <w:pPr>
        <w:spacing w:line="360" w:lineRule="auto"/>
        <w:jc w:val="center"/>
        <w:rPr>
          <w:rFonts w:ascii="Calibri" w:hAnsi="Calibri" w:cs="Calibri"/>
        </w:rPr>
      </w:pPr>
    </w:p>
    <w:p w:rsidR="00A56193" w:rsidRPr="00A035B1" w:rsidRDefault="00A56193" w:rsidP="00DE4E0A">
      <w:pPr>
        <w:spacing w:line="360" w:lineRule="auto"/>
        <w:jc w:val="center"/>
        <w:rPr>
          <w:rFonts w:ascii="Calibri" w:hAnsi="Calibri" w:cs="Calibri"/>
        </w:rPr>
      </w:pPr>
    </w:p>
    <w:p w:rsidR="00A56193" w:rsidRPr="00A035B1" w:rsidRDefault="00A56193" w:rsidP="00DE4E0A">
      <w:pPr>
        <w:spacing w:line="360" w:lineRule="auto"/>
        <w:jc w:val="center"/>
        <w:rPr>
          <w:rFonts w:ascii="Calibri" w:hAnsi="Calibri" w:cs="Calibri"/>
        </w:rPr>
      </w:pPr>
    </w:p>
    <w:p w:rsidR="00DE4E0A" w:rsidRPr="00A035B1" w:rsidRDefault="00F25C17" w:rsidP="00DE4E0A">
      <w:pPr>
        <w:pStyle w:val="Szvegtrzs3"/>
        <w:jc w:val="center"/>
        <w:rPr>
          <w:rFonts w:ascii="Calibri" w:hAnsi="Calibri" w:cs="Calibri"/>
          <w:b/>
          <w:sz w:val="40"/>
          <w:szCs w:val="40"/>
        </w:rPr>
      </w:pPr>
      <w:r w:rsidRPr="00F25C17">
        <w:rPr>
          <w:rFonts w:ascii="Calibri" w:hAnsi="Calibri" w:cs="Calibri"/>
          <w:b/>
          <w:sz w:val="40"/>
          <w:szCs w:val="40"/>
        </w:rPr>
        <w:t xml:space="preserve">20 db elektromos midi autóbusz </w:t>
      </w:r>
      <w:r w:rsidR="00025FA3">
        <w:rPr>
          <w:rFonts w:ascii="Calibri" w:hAnsi="Calibri" w:cs="Calibri"/>
          <w:b/>
          <w:sz w:val="40"/>
          <w:szCs w:val="40"/>
        </w:rPr>
        <w:t>és az üzemeltetéshez szükséges töl</w:t>
      </w:r>
      <w:r w:rsidR="00F96A84">
        <w:rPr>
          <w:rFonts w:ascii="Calibri" w:hAnsi="Calibri" w:cs="Calibri"/>
          <w:b/>
          <w:sz w:val="40"/>
          <w:szCs w:val="40"/>
        </w:rPr>
        <w:t>t</w:t>
      </w:r>
      <w:r w:rsidR="00025FA3">
        <w:rPr>
          <w:rFonts w:ascii="Calibri" w:hAnsi="Calibri" w:cs="Calibri"/>
          <w:b/>
          <w:sz w:val="40"/>
          <w:szCs w:val="40"/>
        </w:rPr>
        <w:t xml:space="preserve">őoszlopok </w:t>
      </w:r>
      <w:r w:rsidRPr="00F25C17">
        <w:rPr>
          <w:rFonts w:ascii="Calibri" w:hAnsi="Calibri" w:cs="Calibri"/>
          <w:b/>
          <w:sz w:val="40"/>
          <w:szCs w:val="40"/>
        </w:rPr>
        <w:t xml:space="preserve">beszerzése </w:t>
      </w:r>
    </w:p>
    <w:p w:rsidR="00155FDD" w:rsidRPr="00A035B1" w:rsidRDefault="00155FDD" w:rsidP="00155FDD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A035B1">
        <w:rPr>
          <w:rFonts w:ascii="Calibri" w:hAnsi="Calibri" w:cs="Calibri"/>
          <w:b/>
          <w:sz w:val="32"/>
          <w:szCs w:val="32"/>
        </w:rPr>
        <w:t>(Eljárás száma: T</w:t>
      </w:r>
      <w:r w:rsidR="00A56193" w:rsidRPr="00A035B1">
        <w:rPr>
          <w:rFonts w:ascii="Calibri" w:hAnsi="Calibri" w:cs="Calibri"/>
          <w:b/>
          <w:sz w:val="32"/>
          <w:szCs w:val="32"/>
        </w:rPr>
        <w:t>B-78/</w:t>
      </w:r>
      <w:r w:rsidRPr="00A035B1">
        <w:rPr>
          <w:rFonts w:ascii="Calibri" w:hAnsi="Calibri" w:cs="Calibri"/>
          <w:b/>
          <w:sz w:val="32"/>
          <w:szCs w:val="32"/>
        </w:rPr>
        <w:t>1</w:t>
      </w:r>
      <w:r w:rsidR="00A56193" w:rsidRPr="00A035B1">
        <w:rPr>
          <w:rFonts w:ascii="Calibri" w:hAnsi="Calibri" w:cs="Calibri"/>
          <w:b/>
          <w:sz w:val="32"/>
          <w:szCs w:val="32"/>
        </w:rPr>
        <w:t>5</w:t>
      </w:r>
      <w:r w:rsidRPr="00A035B1">
        <w:rPr>
          <w:rFonts w:ascii="Calibri" w:hAnsi="Calibri" w:cs="Calibri"/>
          <w:b/>
          <w:sz w:val="32"/>
          <w:szCs w:val="32"/>
        </w:rPr>
        <w:t>)</w:t>
      </w:r>
    </w:p>
    <w:p w:rsidR="00DE4E0A" w:rsidRPr="00953868" w:rsidRDefault="00DE4E0A" w:rsidP="00953868">
      <w:pPr>
        <w:spacing w:line="360" w:lineRule="auto"/>
        <w:jc w:val="center"/>
        <w:rPr>
          <w:rFonts w:ascii="Calibri" w:hAnsi="Calibri" w:cs="Calibri"/>
        </w:rPr>
      </w:pPr>
    </w:p>
    <w:p w:rsidR="00DE4E0A" w:rsidRPr="00953868" w:rsidRDefault="00DE4E0A" w:rsidP="00DE4E0A">
      <w:pPr>
        <w:spacing w:line="360" w:lineRule="auto"/>
        <w:jc w:val="center"/>
        <w:rPr>
          <w:rFonts w:ascii="Calibri" w:hAnsi="Calibri" w:cs="Calibri"/>
        </w:rPr>
      </w:pPr>
    </w:p>
    <w:p w:rsidR="00DE4E0A" w:rsidRPr="00953868" w:rsidRDefault="00DE4E0A" w:rsidP="00DE4E0A">
      <w:pPr>
        <w:spacing w:line="360" w:lineRule="auto"/>
        <w:jc w:val="center"/>
        <w:rPr>
          <w:rFonts w:ascii="Calibri" w:hAnsi="Calibri" w:cs="Calibri"/>
        </w:rPr>
      </w:pPr>
    </w:p>
    <w:p w:rsidR="00150C72" w:rsidRPr="00953868" w:rsidRDefault="00150C72" w:rsidP="00DE4E0A">
      <w:pPr>
        <w:spacing w:line="360" w:lineRule="auto"/>
        <w:jc w:val="center"/>
        <w:rPr>
          <w:rFonts w:ascii="Calibri" w:hAnsi="Calibri" w:cs="Calibri"/>
        </w:rPr>
      </w:pPr>
    </w:p>
    <w:p w:rsidR="00DE4E0A" w:rsidRPr="00953868" w:rsidRDefault="00DE4E0A" w:rsidP="00DE4E0A">
      <w:pPr>
        <w:spacing w:line="360" w:lineRule="auto"/>
        <w:jc w:val="center"/>
        <w:rPr>
          <w:rFonts w:ascii="Calibri" w:hAnsi="Calibri" w:cs="Calibri"/>
        </w:rPr>
      </w:pPr>
    </w:p>
    <w:p w:rsidR="00E0458C" w:rsidRPr="0043326D" w:rsidRDefault="0043326D" w:rsidP="00960E8A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43326D">
        <w:rPr>
          <w:rFonts w:ascii="Calibri" w:hAnsi="Calibri" w:cs="Calibri"/>
          <w:b/>
          <w:caps/>
          <w:sz w:val="28"/>
          <w:szCs w:val="28"/>
        </w:rPr>
        <w:t>dokumentumminták</w:t>
      </w:r>
    </w:p>
    <w:p w:rsidR="00E0458C" w:rsidRPr="00953868" w:rsidRDefault="00E0458C" w:rsidP="00960E8A">
      <w:pPr>
        <w:spacing w:line="360" w:lineRule="auto"/>
        <w:jc w:val="center"/>
        <w:rPr>
          <w:rFonts w:ascii="Calibri" w:hAnsi="Calibri" w:cs="Calibri"/>
        </w:rPr>
      </w:pPr>
    </w:p>
    <w:p w:rsidR="00165F11" w:rsidRDefault="00165F11" w:rsidP="00960E8A">
      <w:pPr>
        <w:spacing w:line="360" w:lineRule="auto"/>
        <w:jc w:val="center"/>
        <w:rPr>
          <w:rFonts w:ascii="Calibri" w:hAnsi="Calibri" w:cs="Calibri"/>
        </w:rPr>
      </w:pPr>
    </w:p>
    <w:p w:rsidR="00953868" w:rsidRPr="00953868" w:rsidRDefault="00953868" w:rsidP="00960E8A">
      <w:pPr>
        <w:spacing w:line="360" w:lineRule="auto"/>
        <w:jc w:val="center"/>
        <w:rPr>
          <w:rFonts w:ascii="Calibri" w:hAnsi="Calibri" w:cs="Calibri"/>
        </w:rPr>
      </w:pPr>
    </w:p>
    <w:p w:rsidR="00953868" w:rsidRPr="00953868" w:rsidRDefault="00953868" w:rsidP="00960E8A">
      <w:pPr>
        <w:spacing w:line="360" w:lineRule="auto"/>
        <w:jc w:val="center"/>
        <w:rPr>
          <w:rFonts w:ascii="Calibri" w:hAnsi="Calibri" w:cs="Calibri"/>
        </w:rPr>
      </w:pPr>
    </w:p>
    <w:p w:rsidR="000070D4" w:rsidRDefault="00245F06" w:rsidP="00165F1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A035B1">
        <w:rPr>
          <w:rFonts w:ascii="Calibri" w:hAnsi="Calibri" w:cs="Calibri"/>
          <w:sz w:val="28"/>
          <w:szCs w:val="28"/>
        </w:rPr>
        <w:t>201</w:t>
      </w:r>
      <w:r w:rsidR="00A56193" w:rsidRPr="00A035B1">
        <w:rPr>
          <w:rFonts w:ascii="Calibri" w:hAnsi="Calibri" w:cs="Calibri"/>
          <w:sz w:val="28"/>
          <w:szCs w:val="28"/>
        </w:rPr>
        <w:t>5</w:t>
      </w:r>
      <w:r w:rsidR="00A00005" w:rsidRPr="00A035B1">
        <w:rPr>
          <w:rFonts w:ascii="Calibri" w:hAnsi="Calibri" w:cs="Calibri"/>
          <w:sz w:val="28"/>
          <w:szCs w:val="28"/>
        </w:rPr>
        <w:t>.</w:t>
      </w:r>
    </w:p>
    <w:p w:rsidR="007C4DF0" w:rsidRDefault="007C4DF0" w:rsidP="00165F1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7C4DF0" w:rsidRDefault="007C4DF0" w:rsidP="00165F1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7C4DF0" w:rsidRDefault="007C4DF0" w:rsidP="000070D4">
      <w:pPr>
        <w:pStyle w:val="Tartalomjegyzkcmsora"/>
        <w:jc w:val="center"/>
        <w:rPr>
          <w:rStyle w:val="Kiemels"/>
        </w:rPr>
      </w:pPr>
    </w:p>
    <w:bookmarkEnd w:id="0"/>
    <w:bookmarkEnd w:id="1"/>
    <w:bookmarkEnd w:id="2"/>
    <w:bookmarkEnd w:id="3"/>
    <w:bookmarkEnd w:id="4"/>
    <w:p w:rsidR="00A67D20" w:rsidRPr="00A035B1" w:rsidRDefault="00A67D20" w:rsidP="00A67D20">
      <w:pPr>
        <w:suppressAutoHyphens/>
        <w:rPr>
          <w:rFonts w:ascii="Calibri" w:hAnsi="Calibri" w:cs="Calibr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A035B1" w:rsidTr="00557D01">
        <w:tc>
          <w:tcPr>
            <w:tcW w:w="7087" w:type="dxa"/>
            <w:shd w:val="clear" w:color="auto" w:fill="auto"/>
          </w:tcPr>
          <w:p w:rsidR="00286512" w:rsidRPr="00A035B1" w:rsidRDefault="00286512" w:rsidP="00286512">
            <w:pPr>
              <w:tabs>
                <w:tab w:val="left" w:leader="dot" w:pos="4320"/>
                <w:tab w:val="left" w:leader="dot" w:pos="6411"/>
              </w:tabs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Cím: BKV Zrt. Gazdasági Igazgatóság, Beszerzési Főosztály</w:t>
            </w:r>
          </w:p>
          <w:p w:rsidR="00286512" w:rsidRPr="00A035B1" w:rsidRDefault="00286512" w:rsidP="00286512">
            <w:pPr>
              <w:tabs>
                <w:tab w:val="left" w:leader="dot" w:pos="4320"/>
                <w:tab w:val="left" w:leader="dot" w:pos="6411"/>
              </w:tabs>
              <w:ind w:firstLine="600"/>
              <w:rPr>
                <w:rFonts w:ascii="Calibri" w:hAnsi="Calibri" w:cs="Calibri"/>
                <w:sz w:val="22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Beszerzés</w:t>
            </w:r>
            <w:r w:rsidR="00D22336" w:rsidRPr="00A035B1">
              <w:rPr>
                <w:rFonts w:ascii="Calibri" w:hAnsi="Calibri" w:cs="Calibri"/>
                <w:szCs w:val="24"/>
              </w:rPr>
              <w:t xml:space="preserve"> Irányítás</w:t>
            </w:r>
            <w:r w:rsidRPr="00A035B1">
              <w:rPr>
                <w:rFonts w:ascii="Calibri" w:hAnsi="Calibri" w:cs="Calibri"/>
                <w:szCs w:val="24"/>
              </w:rPr>
              <w:t>i Osztály</w:t>
            </w:r>
          </w:p>
          <w:p w:rsidR="00286512" w:rsidRPr="00A035B1" w:rsidRDefault="00286512" w:rsidP="00286512">
            <w:pPr>
              <w:tabs>
                <w:tab w:val="left" w:leader="dot" w:pos="4320"/>
                <w:tab w:val="left" w:leader="dot" w:pos="6411"/>
              </w:tabs>
              <w:ind w:firstLine="600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1072 Budapest, Akácfa utca 15. I</w:t>
            </w:r>
            <w:r w:rsidR="00D22336" w:rsidRPr="00A035B1">
              <w:rPr>
                <w:rFonts w:ascii="Calibri" w:hAnsi="Calibri" w:cs="Calibri"/>
                <w:szCs w:val="24"/>
              </w:rPr>
              <w:t>I</w:t>
            </w:r>
            <w:r w:rsidRPr="00A035B1">
              <w:rPr>
                <w:rFonts w:ascii="Calibri" w:hAnsi="Calibri" w:cs="Calibri"/>
                <w:szCs w:val="24"/>
              </w:rPr>
              <w:t xml:space="preserve">I. emelet </w:t>
            </w:r>
            <w:r w:rsidR="00D22336" w:rsidRPr="00A035B1">
              <w:rPr>
                <w:rFonts w:ascii="Calibri" w:hAnsi="Calibri" w:cs="Calibri"/>
                <w:szCs w:val="24"/>
              </w:rPr>
              <w:t>B303/b iroda</w:t>
            </w:r>
          </w:p>
          <w:p w:rsidR="00432B66" w:rsidRPr="00A035B1" w:rsidRDefault="00432B66" w:rsidP="00557D01">
            <w:pPr>
              <w:tabs>
                <w:tab w:val="left" w:leader="dot" w:pos="4320"/>
                <w:tab w:val="left" w:leader="dot" w:pos="6411"/>
              </w:tabs>
              <w:spacing w:before="120"/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 xml:space="preserve">Ajánlat </w:t>
            </w:r>
            <w:proofErr w:type="gramStart"/>
            <w:r w:rsidRPr="00A035B1">
              <w:rPr>
                <w:rFonts w:ascii="Calibri" w:hAnsi="Calibri" w:cs="Calibri"/>
                <w:szCs w:val="24"/>
              </w:rPr>
              <w:t>a</w:t>
            </w:r>
            <w:proofErr w:type="gramEnd"/>
          </w:p>
          <w:p w:rsidR="00432B66" w:rsidRPr="00A035B1" w:rsidRDefault="00432B66" w:rsidP="00557D01">
            <w:pPr>
              <w:pStyle w:val="Szvegtrzs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A035B1">
              <w:rPr>
                <w:rFonts w:ascii="Calibri" w:hAnsi="Calibri" w:cs="Calibri"/>
                <w:b/>
                <w:caps/>
                <w:szCs w:val="24"/>
              </w:rPr>
              <w:t>„</w:t>
            </w:r>
            <w:r w:rsidR="005B4CF5" w:rsidRPr="005B4CF5">
              <w:rPr>
                <w:rFonts w:ascii="Calibri" w:hAnsi="Calibri" w:cs="Calibri"/>
                <w:b/>
                <w:caps/>
                <w:szCs w:val="24"/>
              </w:rPr>
              <w:t>20 db</w:t>
            </w:r>
            <w:r w:rsidR="00234276">
              <w:rPr>
                <w:rFonts w:ascii="Calibri" w:hAnsi="Calibri" w:cs="Calibri"/>
                <w:b/>
                <w:caps/>
                <w:szCs w:val="24"/>
              </w:rPr>
              <w:t xml:space="preserve"> </w:t>
            </w:r>
            <w:r w:rsidR="005B4CF5" w:rsidRPr="005B4CF5">
              <w:rPr>
                <w:rFonts w:ascii="Calibri" w:hAnsi="Calibri" w:cs="Calibri"/>
                <w:b/>
                <w:caps/>
                <w:szCs w:val="24"/>
              </w:rPr>
              <w:t xml:space="preserve">elektromos midi autóbusz </w:t>
            </w:r>
            <w:proofErr w:type="gramStart"/>
            <w:r w:rsidR="005B4CF5" w:rsidRPr="005B4CF5">
              <w:rPr>
                <w:rFonts w:ascii="Calibri" w:hAnsi="Calibri" w:cs="Calibri"/>
                <w:b/>
                <w:caps/>
                <w:szCs w:val="24"/>
              </w:rPr>
              <w:t>és</w:t>
            </w:r>
            <w:proofErr w:type="gramEnd"/>
            <w:r w:rsidR="005B4CF5" w:rsidRPr="005B4CF5">
              <w:rPr>
                <w:rFonts w:ascii="Calibri" w:hAnsi="Calibri" w:cs="Calibri"/>
                <w:b/>
                <w:caps/>
                <w:szCs w:val="24"/>
              </w:rPr>
              <w:t xml:space="preserve"> az üzemeltetéshez szükséges töltőoszlopok</w:t>
            </w:r>
            <w:r w:rsidR="005B4CF5">
              <w:rPr>
                <w:rFonts w:ascii="Calibri" w:hAnsi="Calibri" w:cs="Calibri"/>
                <w:b/>
                <w:caps/>
                <w:szCs w:val="24"/>
              </w:rPr>
              <w:t xml:space="preserve"> beszerzése</w:t>
            </w:r>
            <w:r w:rsidRPr="00A035B1">
              <w:rPr>
                <w:rFonts w:ascii="Calibri" w:hAnsi="Calibri" w:cs="Calibri"/>
                <w:b/>
                <w:szCs w:val="24"/>
              </w:rPr>
              <w:t>”</w:t>
            </w:r>
          </w:p>
          <w:p w:rsidR="00432B66" w:rsidRPr="00A035B1" w:rsidRDefault="00432B66" w:rsidP="00557D01">
            <w:pPr>
              <w:tabs>
                <w:tab w:val="left" w:leader="dot" w:pos="4320"/>
                <w:tab w:val="left" w:leader="dot" w:pos="6411"/>
              </w:tabs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tárgyú ajánlati felhívásra.</w:t>
            </w:r>
          </w:p>
          <w:p w:rsidR="00432B66" w:rsidRPr="00A035B1" w:rsidRDefault="00432B66" w:rsidP="00557D01">
            <w:pPr>
              <w:tabs>
                <w:tab w:val="left" w:leader="dot" w:pos="4320"/>
                <w:tab w:val="left" w:leader="dot" w:pos="6411"/>
              </w:tabs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 xml:space="preserve">Ajánlati felhívás száma: </w:t>
            </w:r>
            <w:r w:rsidRPr="00A035B1">
              <w:rPr>
                <w:rFonts w:ascii="Calibri" w:hAnsi="Calibri" w:cs="Calibri"/>
                <w:b/>
                <w:szCs w:val="24"/>
              </w:rPr>
              <w:t>BKV Zrt. T</w:t>
            </w:r>
            <w:r w:rsidR="006242D7" w:rsidRPr="00A035B1">
              <w:rPr>
                <w:rFonts w:ascii="Calibri" w:hAnsi="Calibri" w:cs="Calibri"/>
                <w:b/>
                <w:szCs w:val="24"/>
              </w:rPr>
              <w:t>B</w:t>
            </w:r>
            <w:r w:rsidRPr="00A035B1">
              <w:rPr>
                <w:rFonts w:ascii="Calibri" w:hAnsi="Calibri" w:cs="Calibri"/>
                <w:b/>
                <w:szCs w:val="24"/>
              </w:rPr>
              <w:t>-</w:t>
            </w:r>
            <w:r w:rsidR="006242D7" w:rsidRPr="00A035B1">
              <w:rPr>
                <w:rFonts w:ascii="Calibri" w:hAnsi="Calibri" w:cs="Calibri"/>
                <w:b/>
                <w:szCs w:val="24"/>
              </w:rPr>
              <w:t>78</w:t>
            </w:r>
            <w:r w:rsidRPr="00A035B1">
              <w:rPr>
                <w:rFonts w:ascii="Calibri" w:hAnsi="Calibri" w:cs="Calibri"/>
                <w:b/>
                <w:szCs w:val="24"/>
              </w:rPr>
              <w:t>/1</w:t>
            </w:r>
            <w:r w:rsidR="006242D7" w:rsidRPr="00A035B1">
              <w:rPr>
                <w:rFonts w:ascii="Calibri" w:hAnsi="Calibri" w:cs="Calibri"/>
                <w:b/>
                <w:szCs w:val="24"/>
              </w:rPr>
              <w:t>5</w:t>
            </w:r>
            <w:r w:rsidRPr="00A035B1">
              <w:rPr>
                <w:rFonts w:ascii="Calibri" w:hAnsi="Calibri" w:cs="Calibri"/>
                <w:b/>
                <w:szCs w:val="24"/>
              </w:rPr>
              <w:t>.</w:t>
            </w:r>
          </w:p>
          <w:p w:rsidR="00432B66" w:rsidRPr="00A035B1" w:rsidRDefault="00432B66" w:rsidP="0020048D">
            <w:pPr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  <w:b/>
                <w:szCs w:val="24"/>
              </w:rPr>
              <w:t>TILOS FELBONTANI 20</w:t>
            </w:r>
            <w:r w:rsidR="00376CA4" w:rsidRPr="00A035B1">
              <w:rPr>
                <w:rFonts w:ascii="Calibri" w:hAnsi="Calibri" w:cs="Calibri"/>
                <w:b/>
                <w:szCs w:val="24"/>
              </w:rPr>
              <w:t>1</w:t>
            </w:r>
            <w:r w:rsidR="006242D7" w:rsidRPr="00A035B1">
              <w:rPr>
                <w:rFonts w:ascii="Calibri" w:hAnsi="Calibri" w:cs="Calibri"/>
                <w:b/>
                <w:szCs w:val="24"/>
              </w:rPr>
              <w:t>5</w:t>
            </w:r>
            <w:r w:rsidR="00E21D56" w:rsidRPr="00A035B1">
              <w:rPr>
                <w:rFonts w:ascii="Calibri" w:hAnsi="Calibri" w:cs="Calibri"/>
                <w:b/>
                <w:szCs w:val="24"/>
              </w:rPr>
              <w:t xml:space="preserve">. </w:t>
            </w:r>
            <w:r w:rsidR="0008713E">
              <w:rPr>
                <w:rFonts w:ascii="Calibri" w:hAnsi="Calibri" w:cs="Calibri"/>
                <w:b/>
                <w:szCs w:val="24"/>
              </w:rPr>
              <w:t>augusztus 24-én 11.00 óra</w:t>
            </w:r>
            <w:r w:rsidRPr="00A035B1">
              <w:rPr>
                <w:rFonts w:ascii="Calibri" w:hAnsi="Calibri" w:cs="Calibri"/>
                <w:b/>
                <w:szCs w:val="24"/>
              </w:rPr>
              <w:t xml:space="preserve"> ELŐTT!</w:t>
            </w:r>
          </w:p>
          <w:p w:rsidR="00432B66" w:rsidRPr="00A035B1" w:rsidRDefault="00432B66" w:rsidP="00557D01">
            <w:pPr>
              <w:suppressAutoHyphens/>
              <w:rPr>
                <w:rFonts w:ascii="Calibri" w:hAnsi="Calibri" w:cs="Calibri"/>
              </w:rPr>
            </w:pPr>
          </w:p>
        </w:tc>
      </w:tr>
    </w:tbl>
    <w:p w:rsidR="00A20EC0" w:rsidRPr="00A035B1" w:rsidRDefault="00A20EC0" w:rsidP="00A67D20">
      <w:pPr>
        <w:suppressAutoHyphens/>
        <w:rPr>
          <w:rFonts w:ascii="Calibri" w:hAnsi="Calibri" w:cs="Calibri"/>
        </w:rPr>
      </w:pPr>
    </w:p>
    <w:p w:rsidR="00AE52DD" w:rsidRPr="00093D22" w:rsidRDefault="00C34F12" w:rsidP="00093D22">
      <w:pPr>
        <w:pStyle w:val="Cmsor1"/>
        <w:keepNext w:val="0"/>
        <w:pageBreakBefore/>
        <w:numPr>
          <w:ilvl w:val="0"/>
          <w:numId w:val="0"/>
        </w:numPr>
        <w:spacing w:before="0"/>
        <w:jc w:val="center"/>
        <w:rPr>
          <w:rFonts w:ascii="Calibri" w:hAnsi="Calibri" w:cs="Calibri"/>
        </w:rPr>
      </w:pPr>
      <w:bookmarkStart w:id="5" w:name="_Toc417059962"/>
      <w:bookmarkStart w:id="6" w:name="_Toc419992273"/>
      <w:bookmarkStart w:id="7" w:name="_Toc143597564"/>
      <w:bookmarkStart w:id="8" w:name="_GoBack"/>
      <w:bookmarkEnd w:id="8"/>
      <w:r w:rsidRPr="00093D22">
        <w:rPr>
          <w:rFonts w:ascii="Calibri" w:hAnsi="Calibri" w:cs="Calibri"/>
        </w:rPr>
        <w:lastRenderedPageBreak/>
        <w:t>DOKUMENTUMMINTÁK</w:t>
      </w:r>
      <w:bookmarkEnd w:id="5"/>
      <w:bookmarkEnd w:id="6"/>
    </w:p>
    <w:p w:rsidR="006122E0" w:rsidRPr="00A035B1" w:rsidRDefault="006122E0" w:rsidP="006122E0">
      <w:pPr>
        <w:rPr>
          <w:rFonts w:ascii="Calibri" w:hAnsi="Calibri" w:cs="Calibri"/>
        </w:rPr>
      </w:pPr>
    </w:p>
    <w:p w:rsidR="006122E0" w:rsidRPr="00A035B1" w:rsidRDefault="006122E0" w:rsidP="006122E0">
      <w:pPr>
        <w:rPr>
          <w:rFonts w:ascii="Calibri" w:hAnsi="Calibri" w:cs="Calibri"/>
        </w:rPr>
      </w:pPr>
    </w:p>
    <w:p w:rsidR="006122E0" w:rsidRPr="00A035B1" w:rsidRDefault="006122E0" w:rsidP="006122E0">
      <w:pPr>
        <w:rPr>
          <w:rFonts w:ascii="Calibri" w:hAnsi="Calibri" w:cs="Calibri"/>
        </w:rPr>
      </w:pPr>
      <w:r w:rsidRPr="00A035B1">
        <w:rPr>
          <w:rFonts w:ascii="Calibri" w:hAnsi="Calibri" w:cs="Calibri"/>
        </w:rPr>
        <w:t>1.</w:t>
      </w:r>
      <w:r w:rsidR="00100CAE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>sz. melléklet:</w:t>
      </w:r>
    </w:p>
    <w:p w:rsidR="006122E0" w:rsidRPr="00A035B1" w:rsidRDefault="004D5F3E" w:rsidP="006122E0">
      <w:pPr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FELOLVASÓLAP</w:t>
      </w:r>
    </w:p>
    <w:p w:rsidR="006122E0" w:rsidRPr="00A035B1" w:rsidRDefault="006122E0" w:rsidP="006122E0">
      <w:pPr>
        <w:rPr>
          <w:rFonts w:ascii="Calibri" w:hAnsi="Calibri" w:cs="Calibri"/>
          <w:b/>
          <w:caps/>
        </w:rPr>
      </w:pPr>
    </w:p>
    <w:p w:rsidR="001627E9" w:rsidRPr="00A035B1" w:rsidRDefault="001627E9" w:rsidP="001627E9">
      <w:pPr>
        <w:rPr>
          <w:rFonts w:ascii="Calibri" w:hAnsi="Calibri" w:cs="Calibri"/>
        </w:rPr>
      </w:pPr>
      <w:r w:rsidRPr="00A035B1">
        <w:rPr>
          <w:rFonts w:ascii="Calibri" w:hAnsi="Calibri" w:cs="Calibri"/>
        </w:rPr>
        <w:t>2.</w:t>
      </w:r>
      <w:r w:rsidR="00100CAE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>sz. melléklet:</w:t>
      </w:r>
    </w:p>
    <w:p w:rsidR="001627E9" w:rsidRPr="00A035B1" w:rsidRDefault="001627E9" w:rsidP="001627E9">
      <w:pPr>
        <w:rPr>
          <w:rFonts w:ascii="Calibri" w:hAnsi="Calibri" w:cs="Calibri"/>
        </w:rPr>
      </w:pPr>
      <w:r w:rsidRPr="00A035B1">
        <w:rPr>
          <w:rFonts w:ascii="Calibri" w:hAnsi="Calibri" w:cs="Calibri"/>
          <w:b/>
          <w:caps/>
        </w:rPr>
        <w:t>AJÁNLATTÉTELI NYILATKOZAT</w:t>
      </w:r>
      <w:r w:rsidRPr="00A035B1">
        <w:rPr>
          <w:rFonts w:ascii="Calibri" w:hAnsi="Calibri" w:cs="Calibri"/>
        </w:rPr>
        <w:t xml:space="preserve"> </w:t>
      </w:r>
    </w:p>
    <w:p w:rsidR="001627E9" w:rsidRPr="00A035B1" w:rsidRDefault="001627E9" w:rsidP="001627E9">
      <w:pPr>
        <w:rPr>
          <w:rFonts w:ascii="Calibri" w:hAnsi="Calibri" w:cs="Calibri"/>
        </w:rPr>
      </w:pPr>
    </w:p>
    <w:p w:rsidR="006122E0" w:rsidRPr="00A035B1" w:rsidRDefault="00100CAE" w:rsidP="001627E9">
      <w:pPr>
        <w:rPr>
          <w:rFonts w:ascii="Calibri" w:hAnsi="Calibri" w:cs="Calibri"/>
        </w:rPr>
      </w:pPr>
      <w:r w:rsidRPr="00A035B1">
        <w:rPr>
          <w:rFonts w:ascii="Calibri" w:hAnsi="Calibri" w:cs="Calibri"/>
        </w:rPr>
        <w:t>3</w:t>
      </w:r>
      <w:r w:rsidR="006122E0" w:rsidRPr="00A035B1">
        <w:rPr>
          <w:rFonts w:ascii="Calibri" w:hAnsi="Calibri" w:cs="Calibri"/>
        </w:rPr>
        <w:t>.</w:t>
      </w:r>
      <w:r w:rsidRPr="00A035B1">
        <w:rPr>
          <w:rFonts w:ascii="Calibri" w:hAnsi="Calibri" w:cs="Calibri"/>
        </w:rPr>
        <w:t xml:space="preserve"> </w:t>
      </w:r>
      <w:r w:rsidR="006122E0" w:rsidRPr="00A035B1">
        <w:rPr>
          <w:rFonts w:ascii="Calibri" w:hAnsi="Calibri" w:cs="Calibri"/>
        </w:rPr>
        <w:t>sz. melléklet:</w:t>
      </w:r>
    </w:p>
    <w:p w:rsidR="006122E0" w:rsidRPr="00A035B1" w:rsidRDefault="00331F5E" w:rsidP="006122E0">
      <w:pPr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A035B1">
        <w:rPr>
          <w:rFonts w:ascii="Calibri" w:hAnsi="Calibri" w:cs="Calibri"/>
          <w:b/>
          <w:caps/>
        </w:rPr>
        <w:t>és</w:t>
      </w:r>
      <w:proofErr w:type="gramEnd"/>
      <w:r w:rsidRPr="00A035B1">
        <w:rPr>
          <w:rFonts w:ascii="Calibri" w:hAnsi="Calibri" w:cs="Calibri"/>
          <w:b/>
          <w:caps/>
        </w:rPr>
        <w:t xml:space="preserve"> </w:t>
      </w:r>
      <w:r w:rsidR="00002A05" w:rsidRPr="00A035B1">
        <w:rPr>
          <w:rFonts w:ascii="Calibri" w:hAnsi="Calibri" w:cs="Calibri"/>
          <w:b/>
          <w:caps/>
        </w:rPr>
        <w:t xml:space="preserve">KAPACITÁSAIT RENDELKEZÉSRE BOCSÁTÓ </w:t>
      </w:r>
      <w:r w:rsidRPr="00A035B1">
        <w:rPr>
          <w:rFonts w:ascii="Calibri" w:hAnsi="Calibri" w:cs="Calibri"/>
          <w:b/>
          <w:caps/>
        </w:rPr>
        <w:t>szervezetek megjelölése</w:t>
      </w:r>
    </w:p>
    <w:p w:rsidR="006122E0" w:rsidRPr="00A035B1" w:rsidRDefault="006122E0" w:rsidP="006122E0">
      <w:pPr>
        <w:rPr>
          <w:rFonts w:ascii="Calibri" w:hAnsi="Calibri" w:cs="Calibri"/>
          <w:spacing w:val="40"/>
          <w:sz w:val="20"/>
        </w:rPr>
      </w:pPr>
    </w:p>
    <w:p w:rsidR="006122E0" w:rsidRPr="00A035B1" w:rsidRDefault="00100CAE" w:rsidP="006122E0">
      <w:pPr>
        <w:rPr>
          <w:rFonts w:ascii="Calibri" w:hAnsi="Calibri" w:cs="Calibri"/>
        </w:rPr>
      </w:pPr>
      <w:r w:rsidRPr="00A035B1">
        <w:rPr>
          <w:rFonts w:ascii="Calibri" w:hAnsi="Calibri" w:cs="Calibri"/>
        </w:rPr>
        <w:t>4</w:t>
      </w:r>
      <w:r w:rsidR="006122E0" w:rsidRPr="00A035B1">
        <w:rPr>
          <w:rFonts w:ascii="Calibri" w:hAnsi="Calibri" w:cs="Calibri"/>
        </w:rPr>
        <w:t>.</w:t>
      </w:r>
      <w:r w:rsidRPr="00A035B1">
        <w:rPr>
          <w:rFonts w:ascii="Calibri" w:hAnsi="Calibri" w:cs="Calibri"/>
        </w:rPr>
        <w:t xml:space="preserve"> </w:t>
      </w:r>
      <w:r w:rsidR="006122E0" w:rsidRPr="00A035B1">
        <w:rPr>
          <w:rFonts w:ascii="Calibri" w:hAnsi="Calibri" w:cs="Calibri"/>
        </w:rPr>
        <w:t>sz. melléklet:</w:t>
      </w:r>
    </w:p>
    <w:p w:rsidR="006122E0" w:rsidRPr="00A035B1" w:rsidRDefault="00331F5E" w:rsidP="006122E0">
      <w:pPr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  <w:proofErr w:type="gramStart"/>
      <w:r w:rsidRPr="00A035B1">
        <w:rPr>
          <w:rFonts w:ascii="Calibri" w:hAnsi="Calibri" w:cs="Calibri"/>
          <w:b/>
          <w:caps/>
        </w:rPr>
        <w:t>a</w:t>
      </w:r>
      <w:proofErr w:type="gramEnd"/>
      <w:r w:rsidRPr="00A035B1">
        <w:rPr>
          <w:rFonts w:ascii="Calibri" w:hAnsi="Calibri" w:cs="Calibri"/>
          <w:b/>
          <w:caps/>
        </w:rPr>
        <w:t xml:space="preserve"> kizáró okok fenn nem állásáról</w:t>
      </w:r>
    </w:p>
    <w:p w:rsidR="006122E0" w:rsidRPr="00A035B1" w:rsidRDefault="006122E0" w:rsidP="006122E0">
      <w:pPr>
        <w:rPr>
          <w:rFonts w:ascii="Calibri" w:hAnsi="Calibri" w:cs="Calibri"/>
        </w:rPr>
      </w:pPr>
    </w:p>
    <w:p w:rsidR="006122E0" w:rsidRPr="00A035B1" w:rsidRDefault="00100CAE" w:rsidP="006122E0">
      <w:pPr>
        <w:rPr>
          <w:rFonts w:ascii="Calibri" w:hAnsi="Calibri" w:cs="Calibri"/>
        </w:rPr>
      </w:pPr>
      <w:r w:rsidRPr="00A035B1">
        <w:rPr>
          <w:rFonts w:ascii="Calibri" w:hAnsi="Calibri" w:cs="Calibri"/>
        </w:rPr>
        <w:t>5</w:t>
      </w:r>
      <w:r w:rsidR="006122E0" w:rsidRPr="00A035B1">
        <w:rPr>
          <w:rFonts w:ascii="Calibri" w:hAnsi="Calibri" w:cs="Calibri"/>
        </w:rPr>
        <w:t>.</w:t>
      </w:r>
      <w:r w:rsidRPr="00A035B1">
        <w:rPr>
          <w:rFonts w:ascii="Calibri" w:hAnsi="Calibri" w:cs="Calibri"/>
        </w:rPr>
        <w:t xml:space="preserve"> </w:t>
      </w:r>
      <w:r w:rsidR="006122E0" w:rsidRPr="00A035B1">
        <w:rPr>
          <w:rFonts w:ascii="Calibri" w:hAnsi="Calibri" w:cs="Calibri"/>
        </w:rPr>
        <w:t>sz. melléklet:</w:t>
      </w:r>
    </w:p>
    <w:p w:rsidR="001503BE" w:rsidRPr="00A035B1" w:rsidRDefault="001503BE" w:rsidP="001503BE">
      <w:pPr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  <w:proofErr w:type="gramStart"/>
      <w:r w:rsidRPr="00A035B1">
        <w:rPr>
          <w:rFonts w:ascii="Calibri" w:hAnsi="Calibri" w:cs="Calibri"/>
          <w:b/>
          <w:caps/>
        </w:rPr>
        <w:t>a</w:t>
      </w:r>
      <w:proofErr w:type="gramEnd"/>
      <w:r w:rsidRPr="00A035B1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A035B1">
        <w:rPr>
          <w:rFonts w:ascii="Calibri" w:hAnsi="Calibri" w:cs="Calibri"/>
          <w:b/>
          <w:caps/>
        </w:rPr>
        <w:t>és</w:t>
      </w:r>
      <w:proofErr w:type="gramEnd"/>
      <w:r w:rsidRPr="00A035B1">
        <w:rPr>
          <w:rFonts w:ascii="Calibri" w:hAnsi="Calibri" w:cs="Calibri"/>
          <w:b/>
          <w:caps/>
        </w:rPr>
        <w:t xml:space="preserve"> (2) bekezdésében foglaltakról</w:t>
      </w:r>
    </w:p>
    <w:p w:rsidR="001503BE" w:rsidRPr="00A035B1" w:rsidRDefault="001503BE" w:rsidP="006122E0">
      <w:pPr>
        <w:rPr>
          <w:rFonts w:ascii="Calibri" w:hAnsi="Calibri" w:cs="Calibri"/>
          <w:b/>
          <w:caps/>
        </w:rPr>
      </w:pPr>
    </w:p>
    <w:p w:rsidR="001503BE" w:rsidRPr="00A035B1" w:rsidRDefault="001503BE" w:rsidP="001503BE">
      <w:pPr>
        <w:rPr>
          <w:rFonts w:ascii="Calibri" w:hAnsi="Calibri" w:cs="Calibri"/>
        </w:rPr>
      </w:pPr>
      <w:r w:rsidRPr="00A035B1">
        <w:rPr>
          <w:rFonts w:ascii="Calibri" w:hAnsi="Calibri" w:cs="Calibri"/>
        </w:rPr>
        <w:t>6. sz. melléklet:</w:t>
      </w:r>
    </w:p>
    <w:p w:rsidR="00DE3428" w:rsidRPr="00A035B1" w:rsidRDefault="00DE3428" w:rsidP="006122E0">
      <w:pPr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  <w:proofErr w:type="gramStart"/>
      <w:r w:rsidRPr="00A035B1">
        <w:rPr>
          <w:rFonts w:ascii="Calibri" w:hAnsi="Calibri" w:cs="Calibri"/>
          <w:b/>
          <w:caps/>
        </w:rPr>
        <w:t>a</w:t>
      </w:r>
      <w:proofErr w:type="gramEnd"/>
      <w:r w:rsidRPr="00A035B1">
        <w:rPr>
          <w:rFonts w:ascii="Calibri" w:hAnsi="Calibri" w:cs="Calibri"/>
          <w:b/>
          <w:caps/>
        </w:rPr>
        <w:t xml:space="preserve"> kizáró okok fenn nem állásáról Az </w:t>
      </w:r>
      <w:r w:rsidR="00002A05" w:rsidRPr="00A035B1">
        <w:rPr>
          <w:rFonts w:ascii="Calibri" w:hAnsi="Calibri" w:cs="Calibri"/>
          <w:b/>
          <w:caps/>
        </w:rPr>
        <w:t xml:space="preserve">alvállalkozók és KAPACITÁSAIT RENDELKEZÉSRE BOCSÁTÓ szervezetek </w:t>
      </w:r>
      <w:r w:rsidRPr="00A035B1">
        <w:rPr>
          <w:rFonts w:ascii="Calibri" w:hAnsi="Calibri" w:cs="Calibri"/>
          <w:b/>
          <w:caps/>
        </w:rPr>
        <w:t xml:space="preserve">vonatkozásában </w:t>
      </w:r>
    </w:p>
    <w:p w:rsidR="00DE3428" w:rsidRPr="00A035B1" w:rsidRDefault="00DE3428" w:rsidP="006122E0">
      <w:pPr>
        <w:rPr>
          <w:rFonts w:ascii="Calibri" w:hAnsi="Calibri" w:cs="Calibri"/>
          <w:b/>
          <w:caps/>
        </w:rPr>
      </w:pPr>
    </w:p>
    <w:p w:rsidR="00DE3428" w:rsidRPr="00A035B1" w:rsidRDefault="001503BE" w:rsidP="00DE3428">
      <w:pPr>
        <w:rPr>
          <w:rFonts w:ascii="Calibri" w:hAnsi="Calibri" w:cs="Calibri"/>
        </w:rPr>
      </w:pPr>
      <w:r w:rsidRPr="00A035B1">
        <w:rPr>
          <w:rFonts w:ascii="Calibri" w:hAnsi="Calibri" w:cs="Calibri"/>
        </w:rPr>
        <w:t>7</w:t>
      </w:r>
      <w:r w:rsidR="00DE3428" w:rsidRPr="00A035B1">
        <w:rPr>
          <w:rFonts w:ascii="Calibri" w:hAnsi="Calibri" w:cs="Calibri"/>
        </w:rPr>
        <w:t>.</w:t>
      </w:r>
      <w:r w:rsidR="00100CAE" w:rsidRPr="00A035B1">
        <w:rPr>
          <w:rFonts w:ascii="Calibri" w:hAnsi="Calibri" w:cs="Calibri"/>
        </w:rPr>
        <w:t xml:space="preserve"> </w:t>
      </w:r>
      <w:r w:rsidR="00DE3428" w:rsidRPr="00A035B1">
        <w:rPr>
          <w:rFonts w:ascii="Calibri" w:hAnsi="Calibri" w:cs="Calibri"/>
        </w:rPr>
        <w:t>sz. melléklet:</w:t>
      </w:r>
    </w:p>
    <w:p w:rsidR="006122E0" w:rsidRPr="00A035B1" w:rsidRDefault="00331F5E" w:rsidP="006122E0">
      <w:pPr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  <w:r w:rsidR="001E197F" w:rsidRPr="00A035B1">
        <w:rPr>
          <w:rFonts w:ascii="Calibri" w:hAnsi="Calibri" w:cs="Calibri"/>
          <w:b/>
          <w:caps/>
        </w:rPr>
        <w:t>az árbevételről</w:t>
      </w:r>
    </w:p>
    <w:p w:rsidR="006122E0" w:rsidRPr="00A035B1" w:rsidRDefault="006122E0" w:rsidP="006122E0">
      <w:pPr>
        <w:rPr>
          <w:rFonts w:ascii="Calibri" w:hAnsi="Calibri" w:cs="Calibri"/>
          <w:highlight w:val="yellow"/>
        </w:rPr>
      </w:pPr>
    </w:p>
    <w:p w:rsidR="00AD54D1" w:rsidRPr="00A035B1" w:rsidRDefault="00C0380C" w:rsidP="006122E0">
      <w:pPr>
        <w:rPr>
          <w:rFonts w:ascii="Calibri" w:hAnsi="Calibri" w:cs="Calibri"/>
        </w:rPr>
      </w:pPr>
      <w:r w:rsidRPr="00A035B1">
        <w:rPr>
          <w:rFonts w:ascii="Calibri" w:hAnsi="Calibri" w:cs="Calibri"/>
        </w:rPr>
        <w:t>8</w:t>
      </w:r>
      <w:r w:rsidR="00AD54D1" w:rsidRPr="00A035B1">
        <w:rPr>
          <w:rFonts w:ascii="Calibri" w:hAnsi="Calibri" w:cs="Calibri"/>
        </w:rPr>
        <w:t>. sz. melléklet:</w:t>
      </w:r>
    </w:p>
    <w:p w:rsidR="00AD54D1" w:rsidRDefault="00AD54D1" w:rsidP="00AD54D1">
      <w:pPr>
        <w:tabs>
          <w:tab w:val="center" w:pos="7088"/>
        </w:tabs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Teljesítési, jó</w:t>
      </w:r>
      <w:r w:rsidR="003E4AB5" w:rsidRPr="00A035B1">
        <w:rPr>
          <w:rFonts w:ascii="Calibri" w:hAnsi="Calibri" w:cs="Calibri"/>
          <w:b/>
          <w:caps/>
        </w:rPr>
        <w:t xml:space="preserve">tállási </w:t>
      </w:r>
      <w:proofErr w:type="gramStart"/>
      <w:r w:rsidR="00C0380C" w:rsidRPr="00A035B1">
        <w:rPr>
          <w:rFonts w:ascii="Calibri" w:hAnsi="Calibri" w:cs="Calibri"/>
          <w:b/>
          <w:caps/>
        </w:rPr>
        <w:t>és</w:t>
      </w:r>
      <w:proofErr w:type="gramEnd"/>
      <w:r w:rsidRPr="00A035B1">
        <w:rPr>
          <w:rFonts w:ascii="Calibri" w:hAnsi="Calibri" w:cs="Calibri"/>
          <w:b/>
          <w:caps/>
        </w:rPr>
        <w:t xml:space="preserve"> egyéb biztosítékok határidőre történő rendelkezésre bocsátásáról szóló nyilatkozat</w:t>
      </w:r>
    </w:p>
    <w:p w:rsidR="000070D4" w:rsidRDefault="000070D4" w:rsidP="00AD54D1">
      <w:pPr>
        <w:tabs>
          <w:tab w:val="center" w:pos="7088"/>
        </w:tabs>
        <w:rPr>
          <w:rFonts w:ascii="Calibri" w:hAnsi="Calibri" w:cs="Calibri"/>
          <w:b/>
          <w:caps/>
        </w:rPr>
      </w:pPr>
    </w:p>
    <w:p w:rsidR="000070D4" w:rsidRPr="00A035B1" w:rsidRDefault="000070D4" w:rsidP="000070D4">
      <w:pPr>
        <w:rPr>
          <w:rFonts w:ascii="Calibri" w:hAnsi="Calibri" w:cs="Calibri"/>
        </w:rPr>
      </w:pPr>
      <w:r w:rsidRPr="00A035B1">
        <w:rPr>
          <w:rFonts w:ascii="Calibri" w:hAnsi="Calibri" w:cs="Calibri"/>
        </w:rPr>
        <w:t>9. sz. melléklet:</w:t>
      </w:r>
    </w:p>
    <w:p w:rsidR="000070D4" w:rsidRPr="00A035B1" w:rsidRDefault="000070D4" w:rsidP="00AD54D1">
      <w:pPr>
        <w:tabs>
          <w:tab w:val="center" w:pos="7088"/>
        </w:tabs>
        <w:rPr>
          <w:rFonts w:ascii="Calibri" w:hAnsi="Calibri" w:cs="Calibri"/>
          <w:b/>
          <w:caps/>
        </w:rPr>
      </w:pPr>
      <w:r w:rsidRPr="000070D4">
        <w:rPr>
          <w:rFonts w:ascii="Calibri" w:hAnsi="Calibri" w:cs="Calibri"/>
          <w:b/>
          <w:caps/>
        </w:rPr>
        <w:t xml:space="preserve">Nyilatkozat </w:t>
      </w:r>
      <w:proofErr w:type="gramStart"/>
      <w:r w:rsidRPr="000070D4">
        <w:rPr>
          <w:rFonts w:ascii="Calibri" w:hAnsi="Calibri" w:cs="Calibri"/>
          <w:b/>
          <w:caps/>
        </w:rPr>
        <w:t>a</w:t>
      </w:r>
      <w:proofErr w:type="gramEnd"/>
      <w:r w:rsidRPr="000070D4">
        <w:rPr>
          <w:rFonts w:ascii="Calibri" w:hAnsi="Calibri" w:cs="Calibri"/>
          <w:b/>
          <w:caps/>
        </w:rPr>
        <w:t xml:space="preserve"> cégkivonat letölthetőségéről és arról, hogy el nem bírált változásbejegyzési kérelem benyújtásra került-e</w:t>
      </w:r>
    </w:p>
    <w:p w:rsidR="00AD54D1" w:rsidRPr="00A035B1" w:rsidRDefault="00AD54D1" w:rsidP="006122E0">
      <w:pPr>
        <w:rPr>
          <w:rFonts w:ascii="Calibri" w:hAnsi="Calibri" w:cs="Calibri"/>
        </w:rPr>
      </w:pPr>
    </w:p>
    <w:p w:rsidR="006122E0" w:rsidRDefault="000070D4" w:rsidP="006122E0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6122E0" w:rsidRPr="00A035B1">
        <w:rPr>
          <w:rFonts w:ascii="Calibri" w:hAnsi="Calibri" w:cs="Calibri"/>
        </w:rPr>
        <w:t>.</w:t>
      </w:r>
      <w:r w:rsidR="00100CAE" w:rsidRPr="00A035B1">
        <w:rPr>
          <w:rFonts w:ascii="Calibri" w:hAnsi="Calibri" w:cs="Calibri"/>
        </w:rPr>
        <w:t xml:space="preserve"> </w:t>
      </w:r>
      <w:r w:rsidR="006122E0" w:rsidRPr="00A035B1">
        <w:rPr>
          <w:rFonts w:ascii="Calibri" w:hAnsi="Calibri" w:cs="Calibri"/>
        </w:rPr>
        <w:t>sz. melléklet:</w:t>
      </w:r>
    </w:p>
    <w:p w:rsidR="00952B91" w:rsidRPr="0008713E" w:rsidRDefault="00952B91" w:rsidP="006122E0">
      <w:pPr>
        <w:rPr>
          <w:rFonts w:ascii="Calibri" w:hAnsi="Calibri"/>
          <w:b/>
        </w:rPr>
      </w:pPr>
      <w:r w:rsidRPr="0008713E">
        <w:rPr>
          <w:rFonts w:ascii="Calibri" w:hAnsi="Calibri"/>
          <w:b/>
        </w:rPr>
        <w:t>AJÁNLATI ÁRAK TÁBLÁZATA</w:t>
      </w:r>
    </w:p>
    <w:p w:rsidR="00952B91" w:rsidRDefault="00952B91" w:rsidP="006122E0">
      <w:pPr>
        <w:rPr>
          <w:rFonts w:ascii="Calibri" w:hAnsi="Calibri" w:cs="Calibri"/>
        </w:rPr>
      </w:pPr>
    </w:p>
    <w:p w:rsidR="00952B91" w:rsidRPr="00A035B1" w:rsidRDefault="00952B91" w:rsidP="006122E0">
      <w:pPr>
        <w:rPr>
          <w:rFonts w:ascii="Calibri" w:hAnsi="Calibri" w:cs="Calibri"/>
        </w:rPr>
      </w:pPr>
      <w:r>
        <w:rPr>
          <w:rFonts w:ascii="Calibri" w:hAnsi="Calibri" w:cs="Calibri"/>
        </w:rPr>
        <w:t>11. sz. melléklet</w:t>
      </w:r>
    </w:p>
    <w:p w:rsidR="00C60B84" w:rsidRPr="00A035B1" w:rsidRDefault="00C60B84" w:rsidP="00C60B84">
      <w:pPr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VISSZAIGAZOLÓ ADATLAP</w:t>
      </w:r>
    </w:p>
    <w:p w:rsidR="006122E0" w:rsidRPr="00A035B1" w:rsidRDefault="006122E0" w:rsidP="006122E0">
      <w:pPr>
        <w:rPr>
          <w:rFonts w:ascii="Calibri" w:hAnsi="Calibri" w:cs="Calibri"/>
        </w:rPr>
      </w:pPr>
    </w:p>
    <w:p w:rsidR="00D218C0" w:rsidRPr="00A035B1" w:rsidRDefault="002B3313" w:rsidP="00A526C8">
      <w:pPr>
        <w:pageBreakBefore/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 xml:space="preserve">1. </w:t>
      </w:r>
      <w:r w:rsidR="00AE52DD" w:rsidRPr="00A035B1">
        <w:rPr>
          <w:rFonts w:ascii="Calibri" w:hAnsi="Calibri" w:cs="Calibri"/>
          <w:b/>
        </w:rPr>
        <w:t>sz. melléklet</w:t>
      </w:r>
    </w:p>
    <w:bookmarkEnd w:id="7"/>
    <w:p w:rsidR="00900A27" w:rsidRPr="00A035B1" w:rsidRDefault="004D5F3E" w:rsidP="002B3313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FELOLVASÓLAP</w:t>
      </w:r>
    </w:p>
    <w:p w:rsidR="005904AD" w:rsidRDefault="005904AD" w:rsidP="002B3313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F96A84" w:rsidRPr="00F96A84">
        <w:rPr>
          <w:rFonts w:ascii="Calibri" w:hAnsi="Calibri" w:cs="Calibri"/>
        </w:rPr>
        <w:t>20 db elektromos midi autóbusz és az üzemeltetéshez szükséges töl</w:t>
      </w:r>
      <w:r w:rsidR="00F96A84">
        <w:rPr>
          <w:rFonts w:ascii="Calibri" w:hAnsi="Calibri" w:cs="Calibri"/>
        </w:rPr>
        <w:t>t</w:t>
      </w:r>
      <w:r w:rsidR="00F96A84" w:rsidRPr="00F96A84">
        <w:rPr>
          <w:rFonts w:ascii="Calibri" w:hAnsi="Calibri" w:cs="Calibri"/>
        </w:rPr>
        <w:t>őoszlopok beszerzése</w:t>
      </w:r>
    </w:p>
    <w:p w:rsidR="0036039C" w:rsidRPr="00A035B1" w:rsidRDefault="0036039C" w:rsidP="002B3313">
      <w:pPr>
        <w:jc w:val="center"/>
        <w:rPr>
          <w:rFonts w:ascii="Calibri" w:hAnsi="Calibri" w:cs="Calibri"/>
          <w:b/>
          <w:caps/>
        </w:rPr>
      </w:pPr>
    </w:p>
    <w:p w:rsidR="005B7ABE" w:rsidRPr="00A035B1" w:rsidRDefault="004D5F3E" w:rsidP="00993DD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t>Ajánlattevő</w:t>
      </w:r>
      <w:r w:rsidR="00AE52DD" w:rsidRPr="00A035B1">
        <w:rPr>
          <w:rFonts w:ascii="Calibri" w:hAnsi="Calibri" w:cs="Calibri"/>
          <w:b/>
        </w:rPr>
        <w:t xml:space="preserve"> </w:t>
      </w:r>
      <w:r w:rsidR="00900A27" w:rsidRPr="00A035B1">
        <w:rPr>
          <w:rFonts w:ascii="Calibri" w:hAnsi="Calibri" w:cs="Calibri"/>
          <w:b/>
        </w:rPr>
        <w:t>adatai</w:t>
      </w:r>
      <w:r w:rsidRPr="00A035B1">
        <w:rPr>
          <w:rFonts w:ascii="Calibri" w:hAnsi="Calibri" w:cs="Calibri"/>
          <w:b/>
        </w:rPr>
        <w:t>:</w:t>
      </w:r>
    </w:p>
    <w:p w:rsidR="00900A27" w:rsidRPr="00A035B1" w:rsidRDefault="00900A27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Neve:</w:t>
      </w:r>
      <w:r w:rsidRPr="00A035B1">
        <w:rPr>
          <w:rFonts w:ascii="Calibri" w:hAnsi="Calibri" w:cs="Calibri"/>
        </w:rPr>
        <w:tab/>
      </w:r>
    </w:p>
    <w:p w:rsidR="00900A27" w:rsidRPr="00A035B1" w:rsidRDefault="00900A27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Székhelye:</w:t>
      </w:r>
      <w:r w:rsidRPr="00A035B1">
        <w:rPr>
          <w:rFonts w:ascii="Calibri" w:hAnsi="Calibri" w:cs="Calibri"/>
        </w:rPr>
        <w:tab/>
      </w:r>
    </w:p>
    <w:p w:rsidR="005904AD" w:rsidRPr="00A035B1" w:rsidRDefault="005904AD" w:rsidP="005904AD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Cégjegyzékszáma</w:t>
      </w:r>
      <w:proofErr w:type="gramStart"/>
      <w:r w:rsidRPr="00A035B1">
        <w:rPr>
          <w:rFonts w:ascii="Calibri" w:hAnsi="Calibri" w:cs="Calibri"/>
        </w:rPr>
        <w:t>: …</w:t>
      </w:r>
      <w:proofErr w:type="gramEnd"/>
      <w:r w:rsidRPr="00A035B1">
        <w:rPr>
          <w:rFonts w:ascii="Calibri" w:hAnsi="Calibri" w:cs="Calibri"/>
        </w:rPr>
        <w:t>…………………………………………………………..</w:t>
      </w:r>
    </w:p>
    <w:p w:rsidR="005904AD" w:rsidRPr="00A035B1" w:rsidRDefault="005904AD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Adószáma</w:t>
      </w:r>
      <w:proofErr w:type="gramStart"/>
      <w:r w:rsidRPr="00A035B1">
        <w:rPr>
          <w:rFonts w:ascii="Calibri" w:hAnsi="Calibri" w:cs="Calibri"/>
        </w:rPr>
        <w:t>: …</w:t>
      </w:r>
      <w:proofErr w:type="gramEnd"/>
      <w:r w:rsidRPr="00A035B1">
        <w:rPr>
          <w:rFonts w:ascii="Calibri" w:hAnsi="Calibri" w:cs="Calibri"/>
        </w:rPr>
        <w:t>…………………………………………………………………..</w:t>
      </w:r>
    </w:p>
    <w:p w:rsidR="00900A27" w:rsidRPr="00A035B1" w:rsidRDefault="00900A27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Cégjegyzésre jogosult személy neve:</w:t>
      </w:r>
      <w:r w:rsidRPr="00A035B1">
        <w:rPr>
          <w:rFonts w:ascii="Calibri" w:hAnsi="Calibri" w:cs="Calibri"/>
        </w:rPr>
        <w:tab/>
      </w:r>
    </w:p>
    <w:p w:rsidR="00402279" w:rsidRPr="00A035B1" w:rsidRDefault="00402279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Jelen eljárásban kapcsolattartásra kijelölt személy</w:t>
      </w:r>
      <w:r w:rsidR="004D6D8F" w:rsidRPr="00A035B1">
        <w:rPr>
          <w:rFonts w:ascii="Calibri" w:hAnsi="Calibri" w:cs="Calibri"/>
        </w:rPr>
        <w:t>/szervezet</w:t>
      </w:r>
    </w:p>
    <w:p w:rsidR="00402279" w:rsidRPr="00A035B1" w:rsidRDefault="00CC46C8" w:rsidP="00993DD0">
      <w:pPr>
        <w:numPr>
          <w:ilvl w:val="2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</w:t>
      </w:r>
      <w:r w:rsidR="00402279" w:rsidRPr="00A035B1">
        <w:rPr>
          <w:rFonts w:ascii="Calibri" w:hAnsi="Calibri" w:cs="Calibri"/>
        </w:rPr>
        <w:t>eve</w:t>
      </w:r>
      <w:r w:rsidRPr="00A035B1">
        <w:rPr>
          <w:rFonts w:ascii="Calibri" w:hAnsi="Calibri" w:cs="Calibri"/>
        </w:rPr>
        <w:t>, titulusa</w:t>
      </w:r>
      <w:r w:rsidR="00402279" w:rsidRPr="00A035B1">
        <w:rPr>
          <w:rFonts w:ascii="Calibri" w:hAnsi="Calibri" w:cs="Calibri"/>
        </w:rPr>
        <w:t xml:space="preserve">: </w:t>
      </w:r>
      <w:r w:rsidR="00402279" w:rsidRPr="00A035B1">
        <w:rPr>
          <w:rFonts w:ascii="Calibri" w:hAnsi="Calibri" w:cs="Calibri"/>
        </w:rPr>
        <w:tab/>
      </w:r>
    </w:p>
    <w:p w:rsidR="00402279" w:rsidRPr="00A035B1" w:rsidRDefault="00402279" w:rsidP="00993DD0">
      <w:pPr>
        <w:numPr>
          <w:ilvl w:val="2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telefonszáma: </w:t>
      </w:r>
      <w:r w:rsidRPr="00A035B1">
        <w:rPr>
          <w:rFonts w:ascii="Calibri" w:hAnsi="Calibri" w:cs="Calibri"/>
        </w:rPr>
        <w:tab/>
      </w:r>
    </w:p>
    <w:p w:rsidR="00402279" w:rsidRPr="00A035B1" w:rsidRDefault="00402279" w:rsidP="00993DD0">
      <w:pPr>
        <w:numPr>
          <w:ilvl w:val="2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fax: </w:t>
      </w:r>
      <w:r w:rsidRPr="00A035B1">
        <w:rPr>
          <w:rFonts w:ascii="Calibri" w:hAnsi="Calibri" w:cs="Calibri"/>
        </w:rPr>
        <w:tab/>
      </w:r>
    </w:p>
    <w:p w:rsidR="00402279" w:rsidRPr="00A035B1" w:rsidRDefault="00402279" w:rsidP="007A6071">
      <w:pPr>
        <w:numPr>
          <w:ilvl w:val="2"/>
          <w:numId w:val="3"/>
        </w:numPr>
        <w:tabs>
          <w:tab w:val="right" w:leader="dot" w:pos="8505"/>
        </w:tabs>
        <w:spacing w:after="120"/>
        <w:ind w:left="1803" w:hanging="181"/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e-mail: 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993DD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t xml:space="preserve">Közös </w:t>
      </w:r>
      <w:r w:rsidR="004D5F3E" w:rsidRPr="00A035B1">
        <w:rPr>
          <w:rFonts w:ascii="Calibri" w:hAnsi="Calibri" w:cs="Calibri"/>
          <w:b/>
        </w:rPr>
        <w:t>ajánlattétel</w:t>
      </w:r>
      <w:r w:rsidRPr="00A035B1">
        <w:rPr>
          <w:rFonts w:ascii="Calibri" w:hAnsi="Calibri" w:cs="Calibri"/>
          <w:b/>
        </w:rPr>
        <w:t xml:space="preserve"> esetén </w:t>
      </w:r>
      <w:r w:rsidR="004D5F3E" w:rsidRPr="00A035B1">
        <w:rPr>
          <w:rFonts w:ascii="Calibri" w:hAnsi="Calibri" w:cs="Calibri"/>
          <w:b/>
        </w:rPr>
        <w:t>az ajánlatban</w:t>
      </w:r>
      <w:r w:rsidRPr="00A035B1">
        <w:rPr>
          <w:rFonts w:ascii="Calibri" w:hAnsi="Calibri" w:cs="Calibri"/>
          <w:b/>
        </w:rPr>
        <w:t xml:space="preserve"> részes cégek neve:</w:t>
      </w:r>
    </w:p>
    <w:p w:rsidR="00A278FF" w:rsidRPr="00A035B1" w:rsidRDefault="00A278FF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Neve: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Székhelye:</w:t>
      </w:r>
      <w:r w:rsidRPr="00A035B1">
        <w:rPr>
          <w:rFonts w:ascii="Calibri" w:hAnsi="Calibri" w:cs="Calibri"/>
        </w:rPr>
        <w:tab/>
      </w:r>
    </w:p>
    <w:p w:rsidR="005904AD" w:rsidRPr="00A035B1" w:rsidRDefault="005904AD" w:rsidP="005904AD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Cégjegyzékszáma</w:t>
      </w:r>
      <w:proofErr w:type="gramStart"/>
      <w:r w:rsidRPr="00A035B1">
        <w:rPr>
          <w:rFonts w:ascii="Calibri" w:hAnsi="Calibri" w:cs="Calibri"/>
        </w:rPr>
        <w:t>: …</w:t>
      </w:r>
      <w:proofErr w:type="gramEnd"/>
      <w:r w:rsidRPr="00A035B1">
        <w:rPr>
          <w:rFonts w:ascii="Calibri" w:hAnsi="Calibri" w:cs="Calibri"/>
        </w:rPr>
        <w:t>…………………………………………………………..</w:t>
      </w:r>
    </w:p>
    <w:p w:rsidR="005904AD" w:rsidRPr="00A035B1" w:rsidRDefault="005904AD" w:rsidP="00993DD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Adószáma</w:t>
      </w:r>
      <w:proofErr w:type="gramStart"/>
      <w:r w:rsidRPr="00A035B1">
        <w:rPr>
          <w:rFonts w:ascii="Calibri" w:hAnsi="Calibri" w:cs="Calibri"/>
        </w:rPr>
        <w:t>: …</w:t>
      </w:r>
      <w:proofErr w:type="gramEnd"/>
      <w:r w:rsidRPr="00A035B1">
        <w:rPr>
          <w:rFonts w:ascii="Calibri" w:hAnsi="Calibri" w:cs="Calibri"/>
        </w:rPr>
        <w:t>…………………………………………………………………..</w:t>
      </w:r>
    </w:p>
    <w:p w:rsidR="00A278FF" w:rsidRPr="00A035B1" w:rsidRDefault="00A278FF" w:rsidP="007A6071">
      <w:pPr>
        <w:numPr>
          <w:ilvl w:val="1"/>
          <w:numId w:val="3"/>
        </w:numPr>
        <w:tabs>
          <w:tab w:val="right" w:leader="dot" w:pos="8505"/>
        </w:tabs>
        <w:spacing w:after="120"/>
        <w:ind w:left="1077" w:hanging="357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Cégjegyzésre jogosult személy neve: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Neve:</w:t>
      </w:r>
      <w:r w:rsidRPr="00A035B1">
        <w:rPr>
          <w:rFonts w:ascii="Calibri" w:hAnsi="Calibri" w:cs="Calibri"/>
        </w:rPr>
        <w:tab/>
      </w:r>
    </w:p>
    <w:p w:rsidR="00A278FF" w:rsidRPr="00A035B1" w:rsidRDefault="00A278FF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Székhelye:</w:t>
      </w:r>
      <w:r w:rsidRPr="00A035B1">
        <w:rPr>
          <w:rFonts w:ascii="Calibri" w:hAnsi="Calibri" w:cs="Calibri"/>
        </w:rPr>
        <w:tab/>
      </w:r>
    </w:p>
    <w:p w:rsidR="005904AD" w:rsidRPr="00A035B1" w:rsidRDefault="005904AD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Cégjegyzékszáma</w:t>
      </w:r>
      <w:proofErr w:type="gramStart"/>
      <w:r w:rsidRPr="00A035B1">
        <w:rPr>
          <w:rFonts w:ascii="Calibri" w:hAnsi="Calibri" w:cs="Calibri"/>
        </w:rPr>
        <w:t>: …</w:t>
      </w:r>
      <w:proofErr w:type="gramEnd"/>
      <w:r w:rsidRPr="00A035B1">
        <w:rPr>
          <w:rFonts w:ascii="Calibri" w:hAnsi="Calibri" w:cs="Calibri"/>
        </w:rPr>
        <w:t>…………………………………………………………..</w:t>
      </w:r>
    </w:p>
    <w:p w:rsidR="005904AD" w:rsidRPr="00A035B1" w:rsidRDefault="005904AD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Adószáma</w:t>
      </w:r>
      <w:proofErr w:type="gramStart"/>
      <w:r w:rsidRPr="00A035B1">
        <w:rPr>
          <w:rFonts w:ascii="Calibri" w:hAnsi="Calibri" w:cs="Calibri"/>
        </w:rPr>
        <w:t>: …</w:t>
      </w:r>
      <w:proofErr w:type="gramEnd"/>
      <w:r w:rsidRPr="00A035B1">
        <w:rPr>
          <w:rFonts w:ascii="Calibri" w:hAnsi="Calibri" w:cs="Calibri"/>
        </w:rPr>
        <w:t>…………………………………………………………………..</w:t>
      </w:r>
    </w:p>
    <w:p w:rsidR="00A278FF" w:rsidRPr="00A035B1" w:rsidRDefault="00A278FF" w:rsidP="003255C6">
      <w:pPr>
        <w:numPr>
          <w:ilvl w:val="0"/>
          <w:numId w:val="8"/>
        </w:numPr>
        <w:tabs>
          <w:tab w:val="right" w:leader="dot" w:pos="8505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Cégjegyzésre jogosult személy neve:</w:t>
      </w:r>
      <w:r w:rsidRPr="00A035B1">
        <w:rPr>
          <w:rFonts w:ascii="Calibri" w:hAnsi="Calibri" w:cs="Calibri"/>
        </w:rPr>
        <w:tab/>
      </w:r>
    </w:p>
    <w:p w:rsidR="001F4270" w:rsidRDefault="001F4270" w:rsidP="00280DC7">
      <w:pPr>
        <w:rPr>
          <w:rFonts w:ascii="Calibri" w:hAnsi="Calibri" w:cs="Calibri"/>
        </w:rPr>
      </w:pPr>
    </w:p>
    <w:p w:rsidR="00F149D2" w:rsidRPr="007A6071" w:rsidRDefault="00F149D2" w:rsidP="007A6071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</w:t>
      </w:r>
      <w:r w:rsidRPr="007A6071">
        <w:rPr>
          <w:rFonts w:ascii="Calibri" w:hAnsi="Calibri" w:cs="Calibri"/>
          <w:b/>
        </w:rPr>
        <w:t>írálati szempontokra adott ajánlati értékek:</w:t>
      </w:r>
    </w:p>
    <w:p w:rsidR="00F149D2" w:rsidRDefault="00F149D2" w:rsidP="00F149D2">
      <w:pPr>
        <w:pStyle w:val="Szvegtrzsbehzssal2"/>
        <w:ind w:left="142" w:firstLine="0"/>
        <w:rPr>
          <w:rStyle w:val="NormlWebCharCharCharCharCharCharCharCharChar"/>
        </w:rPr>
      </w:pPr>
    </w:p>
    <w:tbl>
      <w:tblPr>
        <w:tblW w:w="0" w:type="auto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386"/>
        <w:gridCol w:w="2268"/>
      </w:tblGrid>
      <w:tr w:rsidR="00F149D2" w:rsidTr="007A6071">
        <w:trPr>
          <w:trHeight w:val="27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2" w:rsidRPr="006A094A" w:rsidRDefault="00F149D2" w:rsidP="00155383">
            <w:pPr>
              <w:pStyle w:val="Szvegtrzsbehzssal2"/>
              <w:ind w:left="0" w:firstLine="0"/>
              <w:rPr>
                <w:rStyle w:val="NormlWebCharCharCharCharCharCharCharCharChar"/>
                <w:rFonts w:ascii="Calibri" w:hAnsi="Calibri" w:cs="Calibri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2" w:rsidRPr="00D92589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 w:rsidRPr="00D92589">
              <w:rPr>
                <w:rStyle w:val="NormlWebCharCharCharCharCharCharCharCharChar"/>
                <w:rFonts w:ascii="Calibri" w:hAnsi="Calibri" w:cs="Calibri"/>
              </w:rPr>
              <w:t>Bírálati szempont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2" w:rsidRPr="00B22DAA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</w:p>
        </w:tc>
      </w:tr>
      <w:tr w:rsidR="00F149D2" w:rsidTr="007A6071">
        <w:trPr>
          <w:trHeight w:val="2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2" w:rsidRPr="00D92589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 w:rsidRPr="00D92589">
              <w:rPr>
                <w:rStyle w:val="NormlWebCharCharCharCharCharCharCharCharChar"/>
                <w:rFonts w:ascii="Calibri" w:hAnsi="Calibri" w:cs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2" w:rsidRPr="006A094A" w:rsidRDefault="00F149D2" w:rsidP="00F149D2">
            <w:pPr>
              <w:pStyle w:val="Szvegtrzsbehzssal2"/>
              <w:rPr>
                <w:rStyle w:val="NormlWebCharCharCharCharCharCharCharCharChar"/>
                <w:rFonts w:ascii="Calibri" w:hAnsi="Calibri" w:cs="Calibri"/>
              </w:rPr>
            </w:pPr>
            <w:r w:rsidRPr="006A094A">
              <w:rPr>
                <w:rFonts w:ascii="Calibri" w:hAnsi="Calibri" w:cs="Calibri"/>
                <w:color w:val="000000"/>
                <w:szCs w:val="24"/>
              </w:rPr>
              <w:t>Ajánlati összár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D2" w:rsidRPr="006A094A" w:rsidRDefault="00F149D2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…………………… Ft</w:t>
            </w:r>
          </w:p>
        </w:tc>
      </w:tr>
      <w:tr w:rsidR="00880243" w:rsidTr="007A6071">
        <w:trPr>
          <w:trHeight w:val="2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Pr="00D92589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Pr="006A094A" w:rsidRDefault="00880243" w:rsidP="00F149D2">
            <w:pPr>
              <w:pStyle w:val="Szvegtrzsbehzssal2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D92589">
              <w:rPr>
                <w:rFonts w:ascii="Calibri" w:hAnsi="Calibri" w:cs="Calibri"/>
                <w:color w:val="000000"/>
                <w:szCs w:val="24"/>
              </w:rPr>
              <w:t>Utaskapacitásra</w:t>
            </w:r>
            <w:proofErr w:type="spellEnd"/>
            <w:r w:rsidRPr="00D92589">
              <w:rPr>
                <w:rFonts w:ascii="Calibri" w:hAnsi="Calibri" w:cs="Calibri"/>
                <w:color w:val="000000"/>
                <w:szCs w:val="24"/>
              </w:rPr>
              <w:t xml:space="preserve"> vetített menetkész tömeg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…</w:t>
            </w:r>
            <w:proofErr w:type="gramStart"/>
            <w:r>
              <w:rPr>
                <w:rStyle w:val="NormlWebCharCharCharCharCharCharCharCharChar"/>
                <w:rFonts w:ascii="Calibri" w:hAnsi="Calibri" w:cs="Calibri"/>
              </w:rPr>
              <w:t>……………..</w:t>
            </w:r>
            <w:proofErr w:type="gramEnd"/>
            <w:r>
              <w:rPr>
                <w:rStyle w:val="NormlWebCharCharCharCharCharCharCharCharChar"/>
                <w:rFonts w:ascii="Calibri" w:hAnsi="Calibri" w:cs="Calibri"/>
              </w:rPr>
              <w:t xml:space="preserve"> tonna/fő</w:t>
            </w:r>
          </w:p>
        </w:tc>
      </w:tr>
      <w:tr w:rsidR="00880243" w:rsidTr="007A6071">
        <w:trPr>
          <w:trHeight w:val="2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D92589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3</w:t>
            </w:r>
            <w:r w:rsidRPr="00D92589">
              <w:rPr>
                <w:rStyle w:val="NormlWebCharCharCharCharCharCharCharCharChar"/>
                <w:rFonts w:ascii="Calibri" w:hAnsi="Calibri" w:cs="Calibri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D92589" w:rsidRDefault="00880243" w:rsidP="00F149D2">
            <w:pPr>
              <w:pStyle w:val="Szvegtrzsbehzssal2"/>
              <w:rPr>
                <w:rStyle w:val="NormlWebCharCharCharCharCharCharCharCharChar"/>
                <w:rFonts w:ascii="Calibri" w:hAnsi="Calibri" w:cs="Calibri"/>
              </w:rPr>
            </w:pPr>
            <w:r w:rsidRPr="00D92589">
              <w:rPr>
                <w:rFonts w:ascii="Calibri" w:hAnsi="Calibri" w:cs="Calibri"/>
                <w:color w:val="000000"/>
                <w:szCs w:val="24"/>
              </w:rPr>
              <w:t xml:space="preserve">Legnagyobb tengelynyomású tengely terhelése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Pr="00B22DAA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…</w:t>
            </w:r>
            <w:proofErr w:type="gramStart"/>
            <w:r>
              <w:rPr>
                <w:rStyle w:val="NormlWebCharCharCharCharCharCharCharCharChar"/>
                <w:rFonts w:ascii="Calibri" w:hAnsi="Calibri" w:cs="Calibri"/>
              </w:rPr>
              <w:t>…………………</w:t>
            </w:r>
            <w:proofErr w:type="gramEnd"/>
            <w:r>
              <w:rPr>
                <w:rStyle w:val="NormlWebCharCharCharCharCharCharCharCharChar"/>
                <w:rFonts w:ascii="Calibri" w:hAnsi="Calibri" w:cs="Calibri"/>
              </w:rPr>
              <w:t xml:space="preserve"> kg</w:t>
            </w:r>
          </w:p>
        </w:tc>
      </w:tr>
      <w:tr w:rsidR="00880243" w:rsidTr="007A6071">
        <w:trPr>
          <w:trHeight w:val="2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D92589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4</w:t>
            </w:r>
            <w:r w:rsidRPr="00D92589">
              <w:rPr>
                <w:rStyle w:val="NormlWebCharCharCharCharCharCharCharCharChar"/>
                <w:rFonts w:ascii="Calibri" w:hAnsi="Calibri" w:cs="Calibri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3" w:rsidRPr="00D92589" w:rsidRDefault="00880243" w:rsidP="00155383">
            <w:pPr>
              <w:pStyle w:val="Szvegtrzsbehzssal2"/>
              <w:rPr>
                <w:rFonts w:ascii="Calibri" w:hAnsi="Calibri" w:cs="Calibri"/>
                <w:color w:val="000000"/>
                <w:szCs w:val="24"/>
              </w:rPr>
            </w:pPr>
            <w:r w:rsidRPr="00D92589">
              <w:rPr>
                <w:rFonts w:ascii="Calibri" w:hAnsi="Calibri" w:cs="Calibri"/>
                <w:color w:val="000000"/>
                <w:szCs w:val="24"/>
              </w:rPr>
              <w:t xml:space="preserve">Fix </w:t>
            </w:r>
            <w:proofErr w:type="spellStart"/>
            <w:r w:rsidRPr="00D92589">
              <w:rPr>
                <w:rFonts w:ascii="Calibri" w:hAnsi="Calibri" w:cs="Calibri"/>
                <w:color w:val="000000"/>
                <w:szCs w:val="24"/>
              </w:rPr>
              <w:t>utasülések</w:t>
            </w:r>
            <w:proofErr w:type="spellEnd"/>
            <w:r w:rsidRPr="00D92589">
              <w:rPr>
                <w:rFonts w:ascii="Calibri" w:hAnsi="Calibri" w:cs="Calibri"/>
                <w:color w:val="000000"/>
                <w:szCs w:val="24"/>
              </w:rPr>
              <w:t xml:space="preserve"> száma (db)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3" w:rsidRPr="00B22DAA" w:rsidRDefault="00880243" w:rsidP="00155383">
            <w:pPr>
              <w:pStyle w:val="Szvegtrzsbehzssal2"/>
              <w:ind w:left="0" w:firstLine="0"/>
              <w:jc w:val="center"/>
              <w:rPr>
                <w:rStyle w:val="NormlWebCharCharCharCharCharCharCharCharChar"/>
                <w:rFonts w:ascii="Calibri" w:hAnsi="Calibri" w:cs="Calibri"/>
              </w:rPr>
            </w:pPr>
            <w:r>
              <w:rPr>
                <w:rStyle w:val="NormlWebCharCharCharCharCharCharCharCharChar"/>
                <w:rFonts w:ascii="Calibri" w:hAnsi="Calibri" w:cs="Calibri"/>
              </w:rPr>
              <w:t>…</w:t>
            </w:r>
            <w:proofErr w:type="gramStart"/>
            <w:r>
              <w:rPr>
                <w:rStyle w:val="NormlWebCharCharCharCharCharCharCharCharChar"/>
                <w:rFonts w:ascii="Calibri" w:hAnsi="Calibri" w:cs="Calibri"/>
              </w:rPr>
              <w:t>………………….</w:t>
            </w:r>
            <w:proofErr w:type="gramEnd"/>
            <w:r>
              <w:rPr>
                <w:rStyle w:val="NormlWebCharCharCharCharCharCharCharCharChar"/>
                <w:rFonts w:ascii="Calibri" w:hAnsi="Calibri" w:cs="Calibri"/>
              </w:rPr>
              <w:t xml:space="preserve"> db</w:t>
            </w:r>
          </w:p>
        </w:tc>
      </w:tr>
    </w:tbl>
    <w:p w:rsidR="00F149D2" w:rsidRPr="00A035B1" w:rsidRDefault="00F149D2" w:rsidP="00280DC7">
      <w:pPr>
        <w:rPr>
          <w:rFonts w:ascii="Calibri" w:hAnsi="Calibri" w:cs="Calibri"/>
        </w:rPr>
      </w:pPr>
    </w:p>
    <w:p w:rsidR="00C21891" w:rsidRDefault="007F49C3" w:rsidP="00FD546C">
      <w:pPr>
        <w:spacing w:before="240" w:after="120"/>
        <w:jc w:val="left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</w:t>
      </w:r>
      <w:proofErr w:type="gramStart"/>
      <w:r w:rsidRPr="00A035B1">
        <w:rPr>
          <w:rFonts w:ascii="Calibri" w:hAnsi="Calibri" w:cs="Calibri"/>
        </w:rPr>
        <w:t>………………..,</w:t>
      </w:r>
      <w:proofErr w:type="gramEnd"/>
      <w:r w:rsidRPr="00A035B1">
        <w:rPr>
          <w:rFonts w:ascii="Calibri" w:hAnsi="Calibri" w:cs="Calibri"/>
        </w:rPr>
        <w:t xml:space="preserve"> 201</w:t>
      </w:r>
      <w:r w:rsidR="00280DC7" w:rsidRPr="00A035B1">
        <w:rPr>
          <w:rFonts w:ascii="Calibri" w:hAnsi="Calibri" w:cs="Calibri"/>
        </w:rPr>
        <w:t xml:space="preserve">5. </w:t>
      </w:r>
      <w:r w:rsidRPr="00A035B1">
        <w:rPr>
          <w:rFonts w:ascii="Calibri" w:hAnsi="Calibri" w:cs="Calibri"/>
        </w:rPr>
        <w:t xml:space="preserve">év ………….. </w:t>
      </w:r>
      <w:r w:rsidR="00C21891" w:rsidRPr="00A035B1">
        <w:rPr>
          <w:rFonts w:ascii="Calibri" w:hAnsi="Calibri" w:cs="Calibri"/>
        </w:rPr>
        <w:t>……</w:t>
      </w: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900A27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7E1C37" w:rsidRPr="007A6071" w:rsidRDefault="007E1C37" w:rsidP="007A6071">
      <w:pPr>
        <w:pStyle w:val="Szvegtrzs"/>
        <w:tabs>
          <w:tab w:val="center" w:pos="0"/>
          <w:tab w:val="center" w:pos="8931"/>
        </w:tabs>
        <w:spacing w:after="0"/>
        <w:jc w:val="left"/>
        <w:rPr>
          <w:rFonts w:ascii="Calibri" w:hAnsi="Calibri" w:cs="Calibri"/>
          <w:sz w:val="22"/>
          <w:szCs w:val="22"/>
        </w:rPr>
      </w:pPr>
      <w:r w:rsidRPr="007A6071">
        <w:rPr>
          <w:rFonts w:ascii="Calibri" w:hAnsi="Calibri" w:cs="Calibri"/>
          <w:sz w:val="22"/>
          <w:szCs w:val="22"/>
        </w:rPr>
        <w:t>*A</w:t>
      </w:r>
      <w:r w:rsidR="00F149D2" w:rsidRPr="007A6071">
        <w:rPr>
          <w:rFonts w:ascii="Calibri" w:hAnsi="Calibri" w:cs="Calibri"/>
          <w:sz w:val="22"/>
          <w:szCs w:val="22"/>
        </w:rPr>
        <w:t xml:space="preserve">z </w:t>
      </w:r>
      <w:r w:rsidRPr="007A6071">
        <w:rPr>
          <w:rFonts w:ascii="Calibri" w:hAnsi="Calibri" w:cs="Calibri"/>
          <w:sz w:val="22"/>
          <w:szCs w:val="22"/>
        </w:rPr>
        <w:t>ajánlati árak táblázat</w:t>
      </w:r>
      <w:r w:rsidR="00F149D2" w:rsidRPr="00155383">
        <w:rPr>
          <w:rFonts w:ascii="Calibri" w:hAnsi="Calibri" w:cs="Calibri"/>
          <w:sz w:val="22"/>
          <w:szCs w:val="22"/>
        </w:rPr>
        <w:t xml:space="preserve">ban </w:t>
      </w:r>
      <w:r w:rsidRPr="007A6071">
        <w:rPr>
          <w:rFonts w:ascii="Calibri" w:hAnsi="Calibri" w:cs="Calibri"/>
          <w:sz w:val="22"/>
          <w:szCs w:val="22"/>
        </w:rPr>
        <w:t>feltüntetett végösszeget kérjük megadni</w:t>
      </w:r>
      <w:r w:rsidR="00F149D2" w:rsidRPr="00155383">
        <w:rPr>
          <w:rFonts w:ascii="Calibri" w:hAnsi="Calibri" w:cs="Calibri"/>
          <w:sz w:val="22"/>
          <w:szCs w:val="22"/>
        </w:rPr>
        <w:t>!</w:t>
      </w:r>
    </w:p>
    <w:p w:rsidR="0099635A" w:rsidRPr="00A035B1" w:rsidRDefault="005126C6" w:rsidP="00A526C8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 xml:space="preserve">2. </w:t>
      </w:r>
      <w:r w:rsidR="0099635A" w:rsidRPr="00A035B1">
        <w:rPr>
          <w:rFonts w:ascii="Calibri" w:hAnsi="Calibri" w:cs="Calibri"/>
          <w:b/>
        </w:rPr>
        <w:t>sz. melléklet</w:t>
      </w:r>
    </w:p>
    <w:p w:rsidR="0099635A" w:rsidRPr="00A035B1" w:rsidRDefault="0099635A" w:rsidP="00F22C07">
      <w:pPr>
        <w:jc w:val="center"/>
        <w:rPr>
          <w:rFonts w:ascii="Calibri" w:hAnsi="Calibri" w:cs="Calibri"/>
          <w:b/>
          <w:caps/>
          <w:szCs w:val="24"/>
        </w:rPr>
      </w:pPr>
    </w:p>
    <w:p w:rsidR="0099635A" w:rsidRPr="00A035B1" w:rsidRDefault="0099635A" w:rsidP="00F22C07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AJÁNLATTÉTELI NYILATKOZAT</w:t>
      </w:r>
    </w:p>
    <w:p w:rsidR="0099635A" w:rsidRDefault="0099635A" w:rsidP="00F22C07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F96A84" w:rsidRPr="00F96A84">
        <w:rPr>
          <w:rFonts w:ascii="Calibri" w:hAnsi="Calibri" w:cs="Calibri"/>
        </w:rPr>
        <w:t>20 db</w:t>
      </w:r>
      <w:r w:rsidR="00E316EE">
        <w:rPr>
          <w:rFonts w:ascii="Calibri" w:hAnsi="Calibri" w:cs="Calibri"/>
        </w:rPr>
        <w:t xml:space="preserve"> </w:t>
      </w:r>
      <w:r w:rsidR="00F96A84" w:rsidRPr="00F96A84">
        <w:rPr>
          <w:rFonts w:ascii="Calibri" w:hAnsi="Calibri" w:cs="Calibri"/>
        </w:rPr>
        <w:t>elektromos midi autóbusz és az üzemeltetéshez szükséges töltőoszlopok beszerzése</w:t>
      </w:r>
    </w:p>
    <w:p w:rsidR="0036039C" w:rsidRPr="00A035B1" w:rsidRDefault="0036039C" w:rsidP="00F22C07">
      <w:pPr>
        <w:jc w:val="center"/>
        <w:rPr>
          <w:rFonts w:ascii="Calibri" w:hAnsi="Calibri" w:cs="Calibri"/>
          <w:b/>
          <w:caps/>
        </w:rPr>
      </w:pPr>
    </w:p>
    <w:p w:rsidR="0099635A" w:rsidRPr="00A035B1" w:rsidRDefault="0099635A" w:rsidP="00F22C07">
      <w:pPr>
        <w:rPr>
          <w:rFonts w:ascii="Calibri" w:hAnsi="Calibri" w:cs="Calibri"/>
          <w:b/>
          <w:szCs w:val="24"/>
        </w:rPr>
      </w:pPr>
    </w:p>
    <w:p w:rsidR="00F22C07" w:rsidRPr="00A035B1" w:rsidRDefault="0099635A" w:rsidP="00F22C07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99635A" w:rsidRPr="00A035B1" w:rsidRDefault="0099635A" w:rsidP="00F22C07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 </w:t>
      </w:r>
    </w:p>
    <w:p w:rsidR="003837BC" w:rsidRPr="00A035B1" w:rsidRDefault="003837BC" w:rsidP="003255C6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ajánlati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felhívásban,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az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ajánlati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dokumentációban és annak valamennyi mellékletében, a szerződéstervezetben, valamint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az ajánlatkérő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által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esetlegesen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tett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pontosításokban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és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kiegészítésekben, kiegészítő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tájékoztatásban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foglalt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feltételeket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mindenben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tudomásul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vettük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>és</w:t>
      </w:r>
      <w:smartTag w:uri="urn:schemas-microsoft-com:office:smarttags" w:element="PersonName">
        <w:r w:rsidRPr="00A035B1">
          <w:rPr>
            <w:rFonts w:ascii="Calibri" w:hAnsi="Calibri" w:cs="Calibri"/>
          </w:rPr>
          <w:t xml:space="preserve"> </w:t>
        </w:r>
      </w:smartTag>
      <w:r w:rsidRPr="00A035B1">
        <w:rPr>
          <w:rFonts w:ascii="Calibri" w:hAnsi="Calibri" w:cs="Calibri"/>
        </w:rPr>
        <w:t xml:space="preserve">elfogadjuk, a szerződés </w:t>
      </w:r>
      <w:r w:rsidR="00B21255" w:rsidRPr="00A035B1">
        <w:rPr>
          <w:rFonts w:ascii="Calibri" w:hAnsi="Calibri" w:cs="Calibri"/>
        </w:rPr>
        <w:t xml:space="preserve">megkötésére és </w:t>
      </w:r>
      <w:r w:rsidRPr="00A035B1">
        <w:rPr>
          <w:rFonts w:ascii="Calibri" w:hAnsi="Calibri" w:cs="Calibri"/>
        </w:rPr>
        <w:t>teljesítésére vállalkozunk a Felolvasólapon megadott ellenszolgáltatás ellenében.</w:t>
      </w:r>
    </w:p>
    <w:p w:rsidR="006E3967" w:rsidRPr="00A035B1" w:rsidRDefault="006E3967" w:rsidP="003255C6">
      <w:pPr>
        <w:numPr>
          <w:ilvl w:val="0"/>
          <w:numId w:val="12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6E3967" w:rsidRPr="00A035B1" w:rsidRDefault="006E3967" w:rsidP="003255C6">
      <w:pPr>
        <w:numPr>
          <w:ilvl w:val="0"/>
          <w:numId w:val="11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alá.*</w:t>
      </w:r>
    </w:p>
    <w:p w:rsidR="003837BC" w:rsidRPr="00A035B1" w:rsidRDefault="003837BC" w:rsidP="00F22C07">
      <w:pPr>
        <w:rPr>
          <w:rFonts w:ascii="Calibri" w:hAnsi="Calibri" w:cs="Calibri"/>
          <w:szCs w:val="24"/>
        </w:rPr>
      </w:pPr>
    </w:p>
    <w:p w:rsidR="00673BB5" w:rsidRPr="00A035B1" w:rsidRDefault="00673BB5" w:rsidP="00F22C07">
      <w:pPr>
        <w:rPr>
          <w:rFonts w:ascii="Calibri" w:hAnsi="Calibri" w:cs="Calibri"/>
          <w:szCs w:val="24"/>
        </w:rPr>
      </w:pPr>
    </w:p>
    <w:p w:rsidR="00F22C07" w:rsidRPr="00A035B1" w:rsidRDefault="0099635A" w:rsidP="00F22C07">
      <w:pPr>
        <w:tabs>
          <w:tab w:val="center" w:pos="7380"/>
        </w:tabs>
        <w:jc w:val="left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</w:t>
      </w:r>
      <w:proofErr w:type="gramStart"/>
      <w:r w:rsidRPr="00A035B1">
        <w:rPr>
          <w:rFonts w:ascii="Calibri" w:hAnsi="Calibri" w:cs="Calibri"/>
        </w:rPr>
        <w:t>………,</w:t>
      </w:r>
      <w:proofErr w:type="gramEnd"/>
      <w:r w:rsidRPr="00A035B1">
        <w:rPr>
          <w:rFonts w:ascii="Calibri" w:hAnsi="Calibri" w:cs="Calibri"/>
        </w:rPr>
        <w:t xml:space="preserve"> 20</w:t>
      </w:r>
      <w:r w:rsidR="006E45EC" w:rsidRPr="00A035B1">
        <w:rPr>
          <w:rFonts w:ascii="Calibri" w:hAnsi="Calibri" w:cs="Calibri"/>
        </w:rPr>
        <w:t>1</w:t>
      </w:r>
      <w:r w:rsidR="0056522C" w:rsidRPr="00A035B1">
        <w:rPr>
          <w:rFonts w:ascii="Calibri" w:hAnsi="Calibri" w:cs="Calibri"/>
        </w:rPr>
        <w:t>5</w:t>
      </w:r>
      <w:r w:rsidR="006E45EC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  <w:r w:rsidRPr="00A035B1">
        <w:rPr>
          <w:rFonts w:ascii="Calibri" w:hAnsi="Calibri" w:cs="Calibri"/>
        </w:rPr>
        <w:tab/>
      </w:r>
    </w:p>
    <w:p w:rsidR="00F22C07" w:rsidRPr="00A035B1" w:rsidRDefault="00F22C07" w:rsidP="00F22C07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F22C07" w:rsidRDefault="00F22C07" w:rsidP="00F22C07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F22C07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99635A" w:rsidRPr="00A035B1" w:rsidRDefault="0099635A" w:rsidP="00A5376B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ab/>
      </w:r>
    </w:p>
    <w:p w:rsidR="00AE52DD" w:rsidRPr="00A035B1" w:rsidRDefault="006E3967" w:rsidP="00F22C07">
      <w:pPr>
        <w:tabs>
          <w:tab w:val="center" w:pos="7088"/>
        </w:tabs>
        <w:jc w:val="left"/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* </w:t>
      </w:r>
      <w:r w:rsidRPr="00A035B1">
        <w:rPr>
          <w:rFonts w:ascii="Calibri" w:hAnsi="Calibri" w:cs="Calibri"/>
          <w:i/>
        </w:rPr>
        <w:t>a megfelelő válasz aláhúzandó</w:t>
      </w:r>
    </w:p>
    <w:p w:rsidR="00D218C0" w:rsidRPr="00A035B1" w:rsidRDefault="005126C6" w:rsidP="00A526C8">
      <w:pPr>
        <w:pageBreakBefore/>
        <w:jc w:val="right"/>
        <w:rPr>
          <w:rFonts w:ascii="Calibri" w:hAnsi="Calibri" w:cs="Calibri"/>
          <w:b/>
        </w:rPr>
      </w:pPr>
      <w:bookmarkStart w:id="9" w:name="_Toc72558861"/>
      <w:bookmarkStart w:id="10" w:name="_Toc143597565"/>
      <w:r w:rsidRPr="00A035B1">
        <w:rPr>
          <w:rFonts w:ascii="Calibri" w:hAnsi="Calibri" w:cs="Calibri"/>
          <w:b/>
        </w:rPr>
        <w:lastRenderedPageBreak/>
        <w:t xml:space="preserve">3. </w:t>
      </w:r>
      <w:r w:rsidR="00D218C0" w:rsidRPr="00A035B1">
        <w:rPr>
          <w:rFonts w:ascii="Calibri" w:hAnsi="Calibri" w:cs="Calibri"/>
          <w:b/>
        </w:rPr>
        <w:t>sz.</w:t>
      </w:r>
      <w:r w:rsidR="002B3313" w:rsidRPr="00A035B1">
        <w:rPr>
          <w:rFonts w:ascii="Calibri" w:hAnsi="Calibri" w:cs="Calibri"/>
          <w:b/>
        </w:rPr>
        <w:t xml:space="preserve"> </w:t>
      </w:r>
      <w:r w:rsidR="00D218C0" w:rsidRPr="00A035B1">
        <w:rPr>
          <w:rFonts w:ascii="Calibri" w:hAnsi="Calibri" w:cs="Calibri"/>
          <w:b/>
        </w:rPr>
        <w:t>melléklet</w:t>
      </w:r>
    </w:p>
    <w:p w:rsidR="00900A27" w:rsidRPr="00A035B1" w:rsidRDefault="00900A27" w:rsidP="00A839A0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az alvállalkozók</w:t>
      </w:r>
      <w:bookmarkEnd w:id="9"/>
      <w:bookmarkEnd w:id="10"/>
      <w:r w:rsidR="00D16F83" w:rsidRPr="00A035B1">
        <w:rPr>
          <w:rFonts w:ascii="Calibri" w:hAnsi="Calibri" w:cs="Calibri"/>
          <w:b/>
          <w:caps/>
        </w:rPr>
        <w:t xml:space="preserve"> </w:t>
      </w:r>
      <w:proofErr w:type="gramStart"/>
      <w:r w:rsidR="00D16F83" w:rsidRPr="00A035B1">
        <w:rPr>
          <w:rFonts w:ascii="Calibri" w:hAnsi="Calibri" w:cs="Calibri"/>
          <w:b/>
          <w:caps/>
        </w:rPr>
        <w:t>és</w:t>
      </w:r>
      <w:proofErr w:type="gramEnd"/>
      <w:r w:rsidR="00D16F83" w:rsidRPr="00A035B1">
        <w:rPr>
          <w:rFonts w:ascii="Calibri" w:hAnsi="Calibri" w:cs="Calibri"/>
          <w:b/>
          <w:caps/>
        </w:rPr>
        <w:t xml:space="preserve"> </w:t>
      </w:r>
      <w:r w:rsidR="00002A05" w:rsidRPr="00A035B1">
        <w:rPr>
          <w:rFonts w:ascii="Calibri" w:hAnsi="Calibri" w:cs="Calibri"/>
          <w:b/>
          <w:caps/>
        </w:rPr>
        <w:t>KAPACITÁSaiT RENDELKEZÉSRE BOCSÁTÓ</w:t>
      </w:r>
      <w:r w:rsidR="00D16F83" w:rsidRPr="00A035B1">
        <w:rPr>
          <w:rFonts w:ascii="Calibri" w:hAnsi="Calibri" w:cs="Calibri"/>
          <w:b/>
          <w:caps/>
        </w:rPr>
        <w:t xml:space="preserve"> szervezetek</w:t>
      </w:r>
      <w:r w:rsidR="00BC2ABC" w:rsidRPr="00A035B1">
        <w:rPr>
          <w:rFonts w:ascii="Calibri" w:hAnsi="Calibri" w:cs="Calibri"/>
          <w:b/>
          <w:caps/>
        </w:rPr>
        <w:t xml:space="preserve"> megjelölése</w:t>
      </w:r>
    </w:p>
    <w:p w:rsidR="003377A7" w:rsidRDefault="003377A7" w:rsidP="00A839A0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E1102A" w:rsidRPr="00F96A84">
        <w:rPr>
          <w:rFonts w:ascii="Calibri" w:hAnsi="Calibri" w:cs="Calibri"/>
        </w:rPr>
        <w:t>20 db elektromos midi autóbusz és az üzemeltetéshez szükséges töl</w:t>
      </w:r>
      <w:r w:rsidR="00E1102A">
        <w:rPr>
          <w:rFonts w:ascii="Calibri" w:hAnsi="Calibri" w:cs="Calibri"/>
        </w:rPr>
        <w:t>t</w:t>
      </w:r>
      <w:r w:rsidR="00E1102A" w:rsidRPr="00F96A84">
        <w:rPr>
          <w:rFonts w:ascii="Calibri" w:hAnsi="Calibri" w:cs="Calibri"/>
        </w:rPr>
        <w:t>őoszlopok beszerzése</w:t>
      </w:r>
    </w:p>
    <w:p w:rsidR="0036039C" w:rsidRDefault="0036039C" w:rsidP="00A839A0">
      <w:pPr>
        <w:jc w:val="center"/>
        <w:rPr>
          <w:rFonts w:ascii="Calibri" w:hAnsi="Calibri" w:cs="Calibri"/>
          <w:b/>
          <w:caps/>
        </w:rPr>
      </w:pPr>
    </w:p>
    <w:p w:rsidR="0036039C" w:rsidRPr="00A035B1" w:rsidRDefault="0036039C" w:rsidP="00A839A0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4078C6" w:rsidRPr="00A035B1">
        <w:trPr>
          <w:jc w:val="center"/>
        </w:trPr>
        <w:tc>
          <w:tcPr>
            <w:tcW w:w="396" w:type="dxa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4078C6" w:rsidRPr="00A035B1" w:rsidRDefault="004078C6" w:rsidP="00DF314F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A035B1">
              <w:rPr>
                <w:rFonts w:ascii="Calibri" w:hAnsi="Calibri" w:cs="Calibri"/>
                <w:b/>
              </w:rPr>
              <w:t xml:space="preserve">10 %-át meghaladó </w:t>
            </w:r>
            <w:r w:rsidRPr="00A035B1">
              <w:rPr>
                <w:rFonts w:ascii="Calibri" w:hAnsi="Calibri" w:cs="Calibri"/>
              </w:rPr>
              <w:t>mértékben igénybe venni kívánt</w:t>
            </w:r>
            <w:r w:rsidRPr="00A035B1">
              <w:rPr>
                <w:rFonts w:ascii="Calibri" w:hAnsi="Calibri" w:cs="Calibri"/>
                <w:b/>
              </w:rPr>
              <w:t xml:space="preserve"> alvállalkozók</w:t>
            </w:r>
            <w:r w:rsidRPr="00A035B1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4078C6" w:rsidRPr="00A035B1" w:rsidRDefault="004078C6" w:rsidP="00DF314F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A035B1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A035B1">
              <w:rPr>
                <w:rFonts w:ascii="Calibri" w:hAnsi="Calibri" w:cs="Calibri"/>
                <w:b/>
              </w:rPr>
              <w:t>ek</w:t>
            </w:r>
            <w:proofErr w:type="spellEnd"/>
            <w:r w:rsidRPr="00A035B1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4078C6" w:rsidRPr="00A035B1" w:rsidRDefault="004078C6" w:rsidP="00DF314F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A035B1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A035B1">
              <w:rPr>
                <w:rFonts w:ascii="Calibri" w:hAnsi="Calibri" w:cs="Calibri"/>
                <w:b/>
              </w:rPr>
              <w:t>ek</w:t>
            </w:r>
            <w:proofErr w:type="spellEnd"/>
            <w:r w:rsidRPr="00A035B1">
              <w:rPr>
                <w:rFonts w:ascii="Calibri" w:hAnsi="Calibri" w:cs="Calibri"/>
                <w:b/>
              </w:rPr>
              <w:t>) %-os aránya</w:t>
            </w:r>
          </w:p>
        </w:tc>
      </w:tr>
      <w:tr w:rsidR="004078C6" w:rsidRPr="00A035B1">
        <w:trPr>
          <w:trHeight w:val="545"/>
          <w:jc w:val="center"/>
        </w:trPr>
        <w:tc>
          <w:tcPr>
            <w:tcW w:w="396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4078C6" w:rsidRPr="00A035B1" w:rsidRDefault="004078C6" w:rsidP="004078C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078C6" w:rsidRPr="00A035B1">
        <w:trPr>
          <w:trHeight w:val="541"/>
          <w:jc w:val="center"/>
        </w:trPr>
        <w:tc>
          <w:tcPr>
            <w:tcW w:w="396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4078C6" w:rsidRPr="00A035B1" w:rsidRDefault="004078C6" w:rsidP="004078C6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4078C6" w:rsidRPr="00A035B1" w:rsidRDefault="004078C6" w:rsidP="0098063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D16F83" w:rsidRPr="00A035B1" w:rsidRDefault="00D16F83" w:rsidP="00B074C4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002A05" w:rsidRPr="00A035B1" w:rsidTr="00993DD0">
        <w:trPr>
          <w:jc w:val="center"/>
        </w:trPr>
        <w:tc>
          <w:tcPr>
            <w:tcW w:w="422" w:type="dxa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002A05" w:rsidRPr="00A035B1" w:rsidRDefault="00002A05" w:rsidP="00FC55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A035B1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A035B1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002A05" w:rsidRPr="00A035B1" w:rsidRDefault="00002A05" w:rsidP="00FC55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Azon </w:t>
            </w:r>
            <w:r w:rsidRPr="00A035B1">
              <w:rPr>
                <w:rFonts w:ascii="Calibri" w:hAnsi="Calibri" w:cs="Calibri"/>
                <w:b/>
              </w:rPr>
              <w:t>alkalmassági minimum követelményt</w:t>
            </w:r>
            <w:r w:rsidRPr="00A035B1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A035B1">
              <w:rPr>
                <w:rFonts w:ascii="Calibri" w:hAnsi="Calibri" w:cs="Calibri"/>
              </w:rPr>
              <w:t>ezen</w:t>
            </w:r>
            <w:proofErr w:type="gramEnd"/>
            <w:r w:rsidRPr="00A035B1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</w:tr>
      <w:tr w:rsidR="00002A05" w:rsidRPr="00A035B1" w:rsidTr="00993DD0">
        <w:trPr>
          <w:trHeight w:val="546"/>
          <w:jc w:val="center"/>
        </w:trPr>
        <w:tc>
          <w:tcPr>
            <w:tcW w:w="422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02A05" w:rsidRPr="00A035B1" w:rsidTr="00993DD0">
        <w:trPr>
          <w:trHeight w:val="541"/>
          <w:jc w:val="center"/>
        </w:trPr>
        <w:tc>
          <w:tcPr>
            <w:tcW w:w="422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002A05" w:rsidRPr="00A035B1" w:rsidRDefault="00002A05" w:rsidP="003764B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3764BD" w:rsidRPr="00A035B1" w:rsidRDefault="003764BD" w:rsidP="00B074C4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4F3321" w:rsidRPr="00A035B1">
        <w:trPr>
          <w:jc w:val="center"/>
        </w:trPr>
        <w:tc>
          <w:tcPr>
            <w:tcW w:w="67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A035B1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A035B1">
              <w:rPr>
                <w:rFonts w:ascii="Calibri" w:hAnsi="Calibri" w:cs="Calibri"/>
                <w:b/>
              </w:rPr>
              <w:t>nek</w:t>
            </w:r>
            <w:proofErr w:type="spellEnd"/>
            <w:r w:rsidRPr="00A035B1">
              <w:rPr>
                <w:rFonts w:ascii="Calibri" w:hAnsi="Calibri" w:cs="Calibri"/>
                <w:b/>
              </w:rPr>
              <w:t>) megnevezése</w:t>
            </w:r>
            <w:r w:rsidRPr="00A035B1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A035B1">
              <w:rPr>
                <w:rFonts w:ascii="Calibri" w:hAnsi="Calibri" w:cs="Calibri"/>
                <w:b/>
              </w:rPr>
              <w:t>10 %-át meg nem haladó</w:t>
            </w:r>
            <w:r w:rsidRPr="00A035B1">
              <w:rPr>
                <w:rFonts w:ascii="Calibri" w:hAnsi="Calibri" w:cs="Calibri"/>
              </w:rPr>
              <w:t xml:space="preserve"> mértékben </w:t>
            </w:r>
            <w:r w:rsidRPr="00A035B1">
              <w:rPr>
                <w:rFonts w:ascii="Calibri" w:hAnsi="Calibri" w:cs="Calibri"/>
                <w:b/>
              </w:rPr>
              <w:t>alvállalkozók</w:t>
            </w:r>
            <w:r w:rsidRPr="00A035B1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 xml:space="preserve">A közbeszerzés értékének </w:t>
            </w:r>
            <w:r w:rsidRPr="00A035B1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A035B1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4F3321" w:rsidRPr="00A035B1">
        <w:trPr>
          <w:trHeight w:val="549"/>
          <w:jc w:val="center"/>
        </w:trPr>
        <w:tc>
          <w:tcPr>
            <w:tcW w:w="670" w:type="dxa"/>
            <w:vAlign w:val="center"/>
          </w:tcPr>
          <w:p w:rsidR="004F3321" w:rsidRPr="00A035B1" w:rsidRDefault="004F3321" w:rsidP="00A11BCE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F3321" w:rsidRPr="00A035B1">
        <w:trPr>
          <w:trHeight w:val="401"/>
          <w:jc w:val="center"/>
        </w:trPr>
        <w:tc>
          <w:tcPr>
            <w:tcW w:w="670" w:type="dxa"/>
            <w:vAlign w:val="center"/>
          </w:tcPr>
          <w:p w:rsidR="004F3321" w:rsidRPr="00A035B1" w:rsidRDefault="004F3321" w:rsidP="00A11BCE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A035B1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4F3321" w:rsidRPr="00A035B1" w:rsidRDefault="004F3321" w:rsidP="00A00871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900A27" w:rsidRDefault="008B1990" w:rsidP="00DE1144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</w:t>
      </w:r>
      <w:proofErr w:type="gramStart"/>
      <w:r w:rsidRPr="00A035B1">
        <w:rPr>
          <w:rFonts w:ascii="Calibri" w:hAnsi="Calibri" w:cs="Calibri"/>
        </w:rPr>
        <w:t>………</w:t>
      </w:r>
      <w:r w:rsidR="00900A27" w:rsidRPr="00A035B1">
        <w:rPr>
          <w:rFonts w:ascii="Calibri" w:hAnsi="Calibri" w:cs="Calibri"/>
        </w:rPr>
        <w:t>,</w:t>
      </w:r>
      <w:proofErr w:type="gramEnd"/>
      <w:r w:rsidR="00900A27" w:rsidRPr="00A035B1">
        <w:rPr>
          <w:rFonts w:ascii="Calibri" w:hAnsi="Calibri" w:cs="Calibri"/>
        </w:rPr>
        <w:t xml:space="preserve"> 20</w:t>
      </w:r>
      <w:r w:rsidR="006E45EC" w:rsidRPr="00A035B1">
        <w:rPr>
          <w:rFonts w:ascii="Calibri" w:hAnsi="Calibri" w:cs="Calibri"/>
        </w:rPr>
        <w:t>1</w:t>
      </w:r>
      <w:r w:rsidR="0056522C" w:rsidRPr="00A035B1">
        <w:rPr>
          <w:rFonts w:ascii="Calibri" w:hAnsi="Calibri" w:cs="Calibri"/>
        </w:rPr>
        <w:t>5</w:t>
      </w:r>
      <w:r w:rsidR="006E45EC" w:rsidRPr="00A035B1">
        <w:rPr>
          <w:rFonts w:ascii="Calibri" w:hAnsi="Calibri" w:cs="Calibri"/>
        </w:rPr>
        <w:t xml:space="preserve">. </w:t>
      </w:r>
      <w:r w:rsidR="00900A27" w:rsidRPr="00A035B1">
        <w:rPr>
          <w:rFonts w:ascii="Calibri" w:hAnsi="Calibri" w:cs="Calibri"/>
        </w:rPr>
        <w:t xml:space="preserve">év </w:t>
      </w:r>
      <w:r w:rsidR="00900A27" w:rsidRPr="00A035B1">
        <w:rPr>
          <w:rFonts w:ascii="Calibri" w:hAnsi="Calibri" w:cs="Calibri"/>
        </w:rPr>
        <w:tab/>
      </w:r>
      <w:r w:rsidRPr="00A035B1">
        <w:rPr>
          <w:rFonts w:ascii="Calibri" w:hAnsi="Calibri" w:cs="Calibri"/>
        </w:rPr>
        <w:t>………..</w:t>
      </w:r>
      <w:r w:rsidR="00900A27" w:rsidRPr="00A035B1">
        <w:rPr>
          <w:rFonts w:ascii="Calibri" w:hAnsi="Calibri" w:cs="Calibri"/>
        </w:rPr>
        <w:t xml:space="preserve"> hó </w:t>
      </w:r>
      <w:r w:rsidRPr="00A035B1">
        <w:rPr>
          <w:rFonts w:ascii="Calibri" w:hAnsi="Calibri" w:cs="Calibri"/>
        </w:rPr>
        <w:t>……..</w:t>
      </w:r>
      <w:r w:rsidR="00A5376B">
        <w:rPr>
          <w:rFonts w:ascii="Calibri" w:hAnsi="Calibri" w:cs="Calibri"/>
        </w:rPr>
        <w:t xml:space="preserve"> nap</w:t>
      </w:r>
    </w:p>
    <w:p w:rsidR="00A5376B" w:rsidRDefault="00A5376B" w:rsidP="00DE1144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Default="00A5376B" w:rsidP="0036039C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A42812" w:rsidRPr="00A035B1" w:rsidRDefault="005126C6" w:rsidP="00A5376B">
      <w:pPr>
        <w:tabs>
          <w:tab w:val="right" w:pos="5670"/>
          <w:tab w:val="right" w:leader="dot" w:pos="8505"/>
        </w:tabs>
        <w:spacing w:before="120"/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 xml:space="preserve">4. </w:t>
      </w:r>
      <w:r w:rsidR="00BE65CC" w:rsidRPr="00A035B1">
        <w:rPr>
          <w:rFonts w:ascii="Calibri" w:hAnsi="Calibri" w:cs="Calibri"/>
          <w:b/>
        </w:rPr>
        <w:t>sz. melléklet</w:t>
      </w:r>
    </w:p>
    <w:p w:rsidR="009F44BC" w:rsidRPr="00A035B1" w:rsidRDefault="009F44BC" w:rsidP="00BE65CC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11" w:name="_Toc72558866"/>
      <w:bookmarkStart w:id="12" w:name="_Toc143597567"/>
    </w:p>
    <w:p w:rsidR="00BE65CC" w:rsidRDefault="00BE65CC" w:rsidP="00331F5E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  <w:proofErr w:type="gramStart"/>
      <w:r w:rsidRPr="00A035B1">
        <w:rPr>
          <w:rFonts w:ascii="Calibri" w:hAnsi="Calibri" w:cs="Calibri"/>
          <w:b/>
          <w:caps/>
        </w:rPr>
        <w:t>a</w:t>
      </w:r>
      <w:proofErr w:type="gramEnd"/>
      <w:r w:rsidRPr="00A035B1">
        <w:rPr>
          <w:rFonts w:ascii="Calibri" w:hAnsi="Calibri" w:cs="Calibri"/>
          <w:b/>
          <w:caps/>
        </w:rPr>
        <w:t xml:space="preserve"> kizáró okok fenn nem állásáról</w:t>
      </w:r>
    </w:p>
    <w:p w:rsidR="0036039C" w:rsidRDefault="0036039C" w:rsidP="00331F5E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F96A84" w:rsidRPr="00F96A84">
        <w:rPr>
          <w:rFonts w:ascii="Calibri" w:hAnsi="Calibri" w:cs="Calibri"/>
        </w:rPr>
        <w:t>20 db</w:t>
      </w:r>
      <w:r w:rsidR="00E316EE">
        <w:rPr>
          <w:rFonts w:ascii="Calibri" w:hAnsi="Calibri" w:cs="Calibri"/>
        </w:rPr>
        <w:t xml:space="preserve"> </w:t>
      </w:r>
      <w:r w:rsidR="00F96A84" w:rsidRPr="00F96A84">
        <w:rPr>
          <w:rFonts w:ascii="Calibri" w:hAnsi="Calibri" w:cs="Calibri"/>
        </w:rPr>
        <w:t>elektromos midi autóbusz és az üzemeltetéshez szükséges töltőoszlopok beszerzése</w:t>
      </w:r>
    </w:p>
    <w:p w:rsidR="0036039C" w:rsidRPr="00A035B1" w:rsidRDefault="0036039C" w:rsidP="00331F5E">
      <w:pPr>
        <w:jc w:val="center"/>
        <w:rPr>
          <w:rFonts w:ascii="Calibri" w:hAnsi="Calibri" w:cs="Calibri"/>
          <w:b/>
          <w:caps/>
        </w:rPr>
      </w:pPr>
    </w:p>
    <w:p w:rsidR="00BE65CC" w:rsidRPr="00A035B1" w:rsidRDefault="00BE65CC" w:rsidP="00BE65CC">
      <w:pPr>
        <w:rPr>
          <w:rFonts w:ascii="Calibri" w:hAnsi="Calibri" w:cs="Calibri"/>
          <w:b/>
          <w:szCs w:val="24"/>
        </w:rPr>
      </w:pPr>
    </w:p>
    <w:p w:rsidR="00BE65CC" w:rsidRPr="00A035B1" w:rsidRDefault="00BE65CC" w:rsidP="00742DD6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="00742DD6" w:rsidRPr="00A035B1">
        <w:rPr>
          <w:rFonts w:ascii="Calibri" w:hAnsi="Calibri" w:cs="Calibri"/>
          <w:szCs w:val="24"/>
        </w:rPr>
        <w:t>képviseletére</w:t>
      </w:r>
      <w:proofErr w:type="gramEnd"/>
      <w:r w:rsidR="00742DD6" w:rsidRPr="00A035B1"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 xml:space="preserve">jogosult </w:t>
      </w:r>
      <w:r w:rsidR="00742DD6" w:rsidRPr="00A035B1">
        <w:rPr>
          <w:rFonts w:ascii="Calibri" w:hAnsi="Calibri" w:cs="Calibri"/>
          <w:szCs w:val="24"/>
        </w:rPr>
        <w:t xml:space="preserve">személy </w:t>
      </w:r>
      <w:r w:rsidRPr="00A035B1">
        <w:rPr>
          <w:rFonts w:ascii="Calibri" w:hAnsi="Calibri" w:cs="Calibri"/>
          <w:szCs w:val="24"/>
        </w:rPr>
        <w:t xml:space="preserve">nyilatkozom, hogy </w:t>
      </w:r>
      <w:r w:rsidR="00E5359C" w:rsidRPr="00A035B1">
        <w:rPr>
          <w:rFonts w:ascii="Calibri" w:hAnsi="Calibri" w:cs="Calibri"/>
          <w:szCs w:val="24"/>
        </w:rPr>
        <w:t>társaságunkkal</w:t>
      </w:r>
      <w:r w:rsidRPr="00A035B1">
        <w:rPr>
          <w:rFonts w:ascii="Calibri" w:hAnsi="Calibri" w:cs="Calibri"/>
          <w:szCs w:val="24"/>
        </w:rPr>
        <w:t xml:space="preserve"> szemben nem állnak fenn a </w:t>
      </w:r>
      <w:r w:rsidR="00684B0B" w:rsidRPr="00A035B1">
        <w:rPr>
          <w:rFonts w:ascii="Calibri" w:hAnsi="Calibri" w:cs="Calibri"/>
          <w:szCs w:val="24"/>
        </w:rPr>
        <w:t>közbeszerzésekről szóló</w:t>
      </w:r>
      <w:r w:rsidRPr="00A035B1">
        <w:rPr>
          <w:rFonts w:ascii="Calibri" w:hAnsi="Calibri" w:cs="Calibri"/>
          <w:szCs w:val="24"/>
        </w:rPr>
        <w:t xml:space="preserve"> törvény </w:t>
      </w:r>
      <w:r w:rsidR="00002A05" w:rsidRPr="00A035B1">
        <w:rPr>
          <w:rFonts w:ascii="Calibri" w:hAnsi="Calibri" w:cs="Calibri"/>
          <w:szCs w:val="24"/>
        </w:rPr>
        <w:t>56.</w:t>
      </w:r>
      <w:r w:rsidRPr="00A035B1">
        <w:rPr>
          <w:rFonts w:ascii="Calibri" w:hAnsi="Calibri" w:cs="Calibri"/>
          <w:szCs w:val="24"/>
        </w:rPr>
        <w:t>§ (1</w:t>
      </w:r>
      <w:r w:rsidR="001128AF" w:rsidRPr="00A035B1">
        <w:rPr>
          <w:rFonts w:ascii="Calibri" w:hAnsi="Calibri" w:cs="Calibri"/>
          <w:szCs w:val="24"/>
        </w:rPr>
        <w:t>)</w:t>
      </w:r>
      <w:r w:rsidRPr="00A035B1">
        <w:rPr>
          <w:rFonts w:ascii="Calibri" w:hAnsi="Calibri" w:cs="Calibri"/>
          <w:szCs w:val="24"/>
        </w:rPr>
        <w:t xml:space="preserve"> </w:t>
      </w:r>
      <w:r w:rsidR="00E13F28" w:rsidRPr="00A035B1">
        <w:rPr>
          <w:rFonts w:ascii="Calibri" w:hAnsi="Calibri" w:cs="Calibri"/>
          <w:szCs w:val="24"/>
        </w:rPr>
        <w:t>bekezdés</w:t>
      </w:r>
      <w:r w:rsidR="001128AF" w:rsidRPr="00A035B1">
        <w:rPr>
          <w:rFonts w:ascii="Calibri" w:hAnsi="Calibri" w:cs="Calibri"/>
          <w:szCs w:val="24"/>
        </w:rPr>
        <w:t xml:space="preserve"> f) és i) pontjaiban</w:t>
      </w:r>
      <w:r w:rsidRPr="00A035B1">
        <w:rPr>
          <w:rFonts w:ascii="Calibri" w:hAnsi="Calibri" w:cs="Calibri"/>
          <w:szCs w:val="24"/>
        </w:rPr>
        <w:t xml:space="preserve"> foglalt kizáró okok, melyek szerint közbeszerzési eljárásban nem lehet ajánlattevő</w:t>
      </w:r>
      <w:r w:rsidR="00A40507" w:rsidRPr="00A035B1">
        <w:rPr>
          <w:rFonts w:ascii="Calibri" w:hAnsi="Calibri" w:cs="Calibri"/>
          <w:szCs w:val="24"/>
        </w:rPr>
        <w:t xml:space="preserve">, </w:t>
      </w:r>
      <w:r w:rsidR="00462151" w:rsidRPr="00A035B1">
        <w:rPr>
          <w:rFonts w:ascii="Calibri" w:hAnsi="Calibri" w:cs="Calibri"/>
          <w:szCs w:val="24"/>
        </w:rPr>
        <w:t xml:space="preserve">alvállalkozó </w:t>
      </w:r>
      <w:r w:rsidR="00C562BA" w:rsidRPr="00A035B1">
        <w:rPr>
          <w:rFonts w:ascii="Calibri" w:hAnsi="Calibri" w:cs="Calibri"/>
          <w:szCs w:val="24"/>
        </w:rPr>
        <w:t>és nem vehet részt az alkalmasság igazolásában ol</w:t>
      </w:r>
      <w:r w:rsidR="00C562BA" w:rsidRPr="007453D7">
        <w:rPr>
          <w:rFonts w:ascii="Calibri" w:hAnsi="Calibri" w:cs="Calibri"/>
          <w:szCs w:val="24"/>
        </w:rPr>
        <w:t>y</w:t>
      </w:r>
      <w:r w:rsidR="00C562BA" w:rsidRPr="00A035B1">
        <w:rPr>
          <w:rFonts w:ascii="Calibri" w:hAnsi="Calibri" w:cs="Calibri"/>
          <w:szCs w:val="24"/>
        </w:rPr>
        <w:t>an gazdasági szereplő</w:t>
      </w:r>
      <w:r w:rsidR="00462151" w:rsidRPr="00A035B1">
        <w:rPr>
          <w:rFonts w:ascii="Calibri" w:hAnsi="Calibri" w:cs="Calibri"/>
          <w:szCs w:val="24"/>
        </w:rPr>
        <w:t xml:space="preserve">, </w:t>
      </w:r>
      <w:r w:rsidRPr="00A035B1">
        <w:rPr>
          <w:rFonts w:ascii="Calibri" w:hAnsi="Calibri" w:cs="Calibri"/>
          <w:szCs w:val="24"/>
        </w:rPr>
        <w:t>aki</w:t>
      </w:r>
    </w:p>
    <w:p w:rsidR="00BE65CC" w:rsidRPr="00A035B1" w:rsidRDefault="00BE65CC" w:rsidP="00BE65CC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BE65CC" w:rsidRPr="00A035B1" w:rsidRDefault="00C562BA" w:rsidP="00895672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5</w:t>
      </w:r>
      <w:r w:rsidR="00BE65CC" w:rsidRPr="00A035B1">
        <w:rPr>
          <w:rFonts w:ascii="Calibri" w:hAnsi="Calibri" w:cs="Calibri"/>
          <w:szCs w:val="24"/>
        </w:rPr>
        <w:t>6. § (1)</w:t>
      </w:r>
    </w:p>
    <w:p w:rsidR="00C562BA" w:rsidRPr="00A035B1" w:rsidRDefault="00C562BA" w:rsidP="00993DD0">
      <w:pPr>
        <w:pStyle w:val="NormlWeb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  <w:i/>
          <w:iCs/>
        </w:rPr>
        <w:t>f)</w:t>
      </w:r>
      <w:r w:rsidRPr="00A035B1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A035B1">
        <w:rPr>
          <w:rFonts w:ascii="Calibri" w:hAnsi="Calibri" w:cs="Calibri"/>
        </w:rPr>
        <w:t>hamis adat</w:t>
      </w:r>
      <w:proofErr w:type="gramEnd"/>
      <w:r w:rsidRPr="00A035B1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C562BA" w:rsidRPr="00A035B1" w:rsidRDefault="00C562BA" w:rsidP="00993DD0">
      <w:pPr>
        <w:pStyle w:val="NormlWeb"/>
        <w:jc w:val="both"/>
        <w:rPr>
          <w:rFonts w:ascii="Calibri" w:hAnsi="Calibri" w:cs="Calibri"/>
        </w:rPr>
      </w:pPr>
      <w:proofErr w:type="gramStart"/>
      <w:r w:rsidRPr="00A035B1">
        <w:rPr>
          <w:rFonts w:ascii="Calibri" w:hAnsi="Calibri" w:cs="Calibri"/>
          <w:i/>
          <w:iCs/>
        </w:rPr>
        <w:t>i)</w:t>
      </w:r>
      <w:bookmarkStart w:id="13" w:name="foot_16_place"/>
      <w:r w:rsidRPr="00A035B1">
        <w:rPr>
          <w:rFonts w:ascii="Calibri" w:hAnsi="Calibri" w:cs="Calibri"/>
          <w:i/>
          <w:iCs/>
          <w:vertAlign w:val="superscript"/>
        </w:rPr>
        <w:fldChar w:fldCharType="begin"/>
      </w:r>
      <w:r w:rsidRPr="00A035B1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A035B1">
        <w:rPr>
          <w:rFonts w:ascii="Calibri" w:hAnsi="Calibri" w:cs="Calibri"/>
          <w:i/>
          <w:iCs/>
          <w:vertAlign w:val="superscript"/>
        </w:rPr>
        <w:fldChar w:fldCharType="separate"/>
      </w:r>
      <w:r w:rsidRPr="00A035B1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A035B1">
        <w:rPr>
          <w:rFonts w:ascii="Calibri" w:hAnsi="Calibri" w:cs="Calibri"/>
          <w:i/>
          <w:iCs/>
          <w:vertAlign w:val="superscript"/>
        </w:rPr>
        <w:fldChar w:fldCharType="end"/>
      </w:r>
      <w:bookmarkEnd w:id="13"/>
      <w:r w:rsidRPr="00A035B1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A035B1">
        <w:rPr>
          <w:rFonts w:ascii="Calibri" w:hAnsi="Calibri" w:cs="Calibri"/>
        </w:rPr>
        <w:t xml:space="preserve"> </w:t>
      </w:r>
      <w:proofErr w:type="gramStart"/>
      <w:r w:rsidRPr="00A035B1">
        <w:rPr>
          <w:rFonts w:ascii="Calibri" w:hAnsi="Calibri" w:cs="Calibri"/>
        </w:rPr>
        <w:t>kötő</w:t>
      </w:r>
      <w:proofErr w:type="gramEnd"/>
      <w:r w:rsidRPr="00A035B1">
        <w:rPr>
          <w:rFonts w:ascii="Calibri" w:hAnsi="Calibri" w:cs="Calibri"/>
        </w:rPr>
        <w:t xml:space="preserve"> fél a részére határidőben fizetett;</w:t>
      </w:r>
    </w:p>
    <w:p w:rsidR="00C562BA" w:rsidRPr="00A035B1" w:rsidRDefault="00C562BA" w:rsidP="00993DD0">
      <w:pPr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C562BA" w:rsidRPr="00A035B1" w:rsidRDefault="00C562BA" w:rsidP="00C562BA">
      <w:pPr>
        <w:autoSpaceDE w:val="0"/>
        <w:autoSpaceDN w:val="0"/>
        <w:adjustRightInd w:val="0"/>
        <w:ind w:firstLine="204"/>
        <w:rPr>
          <w:rFonts w:ascii="Calibri" w:hAnsi="Calibri" w:cs="Calibri"/>
          <w:szCs w:val="24"/>
        </w:rPr>
      </w:pPr>
    </w:p>
    <w:p w:rsidR="006A527A" w:rsidRPr="00A035B1" w:rsidRDefault="00A839A0" w:rsidP="00A839A0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bookmarkStart w:id="14" w:name="pr526"/>
      <w:bookmarkStart w:id="15" w:name="pr527"/>
      <w:bookmarkEnd w:id="14"/>
      <w:bookmarkEnd w:id="15"/>
      <w:r w:rsidRPr="00A035B1">
        <w:rPr>
          <w:rFonts w:ascii="Calibri" w:hAnsi="Calibri" w:cs="Calibri"/>
        </w:rPr>
        <w:t>…</w:t>
      </w:r>
      <w:proofErr w:type="gramStart"/>
      <w:r w:rsidRPr="00A035B1">
        <w:rPr>
          <w:rFonts w:ascii="Calibri" w:hAnsi="Calibri" w:cs="Calibri"/>
        </w:rPr>
        <w:t>………,</w:t>
      </w:r>
      <w:proofErr w:type="gramEnd"/>
      <w:r w:rsidRPr="00A035B1">
        <w:rPr>
          <w:rFonts w:ascii="Calibri" w:hAnsi="Calibri" w:cs="Calibri"/>
        </w:rPr>
        <w:t xml:space="preserve"> 20</w:t>
      </w:r>
      <w:r w:rsidR="00563AF3" w:rsidRPr="00A035B1">
        <w:rPr>
          <w:rFonts w:ascii="Calibri" w:hAnsi="Calibri" w:cs="Calibri"/>
        </w:rPr>
        <w:t>1</w:t>
      </w:r>
      <w:r w:rsidR="0056522C" w:rsidRPr="00A035B1">
        <w:rPr>
          <w:rFonts w:ascii="Calibri" w:hAnsi="Calibri" w:cs="Calibri"/>
        </w:rPr>
        <w:t>5</w:t>
      </w:r>
      <w:r w:rsidR="00563AF3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</w:p>
    <w:p w:rsidR="00BE65CC" w:rsidRDefault="00BE65CC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ab/>
      </w:r>
    </w:p>
    <w:p w:rsidR="00A5376B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pacing w:val="40"/>
          <w:u w:val="single"/>
        </w:rPr>
      </w:pPr>
    </w:p>
    <w:p w:rsidR="00A745E0" w:rsidRPr="00A035B1" w:rsidRDefault="00772E33" w:rsidP="005C7449">
      <w:pPr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</w:rPr>
        <w:br w:type="page"/>
      </w:r>
      <w:r w:rsidR="005126C6" w:rsidRPr="00A035B1">
        <w:rPr>
          <w:rFonts w:ascii="Calibri" w:hAnsi="Calibri" w:cs="Calibri"/>
          <w:b/>
        </w:rPr>
        <w:lastRenderedPageBreak/>
        <w:t xml:space="preserve">5. </w:t>
      </w:r>
      <w:r w:rsidR="00A745E0" w:rsidRPr="00A035B1">
        <w:rPr>
          <w:rFonts w:ascii="Calibri" w:hAnsi="Calibri" w:cs="Calibri"/>
          <w:b/>
        </w:rPr>
        <w:t>sz. melléklet</w:t>
      </w:r>
    </w:p>
    <w:p w:rsidR="009F44BC" w:rsidRPr="00A035B1" w:rsidRDefault="009F44BC" w:rsidP="009F44BC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</w:p>
    <w:p w:rsidR="009F44BC" w:rsidRDefault="009F44BC" w:rsidP="009F44BC">
      <w:pPr>
        <w:jc w:val="center"/>
        <w:rPr>
          <w:rFonts w:ascii="Calibri" w:hAnsi="Calibri" w:cs="Calibri"/>
        </w:rPr>
      </w:pPr>
      <w:proofErr w:type="gramStart"/>
      <w:r w:rsidRPr="00A035B1">
        <w:rPr>
          <w:rFonts w:ascii="Calibri" w:hAnsi="Calibri" w:cs="Calibri"/>
        </w:rPr>
        <w:t>a</w:t>
      </w:r>
      <w:proofErr w:type="gramEnd"/>
      <w:r w:rsidRPr="00A035B1">
        <w:rPr>
          <w:rFonts w:ascii="Calibri" w:hAnsi="Calibri" w:cs="Calibri"/>
        </w:rPr>
        <w:t xml:space="preserve"> Kbt. 56. § (1) </w:t>
      </w:r>
      <w:proofErr w:type="spellStart"/>
      <w:r w:rsidRPr="00A035B1">
        <w:rPr>
          <w:rFonts w:ascii="Calibri" w:hAnsi="Calibri" w:cs="Calibri"/>
        </w:rPr>
        <w:t>kc</w:t>
      </w:r>
      <w:proofErr w:type="spellEnd"/>
      <w:r w:rsidRPr="00A035B1">
        <w:rPr>
          <w:rFonts w:ascii="Calibri" w:hAnsi="Calibri" w:cs="Calibri"/>
        </w:rPr>
        <w:t>) és (2) bekezdésében foglaltakról</w:t>
      </w:r>
    </w:p>
    <w:p w:rsidR="0036039C" w:rsidRPr="0036039C" w:rsidRDefault="0036039C" w:rsidP="0036039C">
      <w:pPr>
        <w:spacing w:before="120"/>
        <w:ind w:left="1559" w:hanging="1559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F96A84" w:rsidRPr="00F96A84">
        <w:rPr>
          <w:rFonts w:ascii="Calibri" w:hAnsi="Calibri" w:cs="Calibri"/>
        </w:rPr>
        <w:t>20 db elektromos midi autóbusz és az üzemeltetéshez szükséges töltőoszlopok beszerzése</w:t>
      </w:r>
    </w:p>
    <w:p w:rsidR="009F44BC" w:rsidRPr="00A035B1" w:rsidRDefault="009F44BC" w:rsidP="00C35278">
      <w:pPr>
        <w:spacing w:before="120" w:after="120"/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A035B1">
        <w:rPr>
          <w:rFonts w:ascii="Calibri" w:hAnsi="Calibri" w:cs="Calibri"/>
          <w:szCs w:val="24"/>
        </w:rPr>
        <w:t>kc</w:t>
      </w:r>
      <w:proofErr w:type="spellEnd"/>
      <w:r w:rsidRPr="00A035B1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9F44BC" w:rsidRPr="00A035B1" w:rsidRDefault="009F44BC" w:rsidP="00C35278">
      <w:pPr>
        <w:spacing w:after="12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 xml:space="preserve">Kijelentjük, hogy az általunk képviselt társaságban az alábbi – pénzmosás és a terrorizmus finanszírozása megelőzéséről és megakadályozásáról szóló 2007. évi CXXXVI. törvény 3. § r) pontja szerinti definiált – </w:t>
      </w:r>
      <w:r w:rsidR="005C7449" w:rsidRPr="00A035B1">
        <w:rPr>
          <w:rFonts w:ascii="Calibri" w:hAnsi="Calibri" w:cs="Calibri"/>
          <w:szCs w:val="24"/>
        </w:rPr>
        <w:t>tényleges tulajdonosok</w:t>
      </w:r>
      <w:r w:rsidR="0056522C" w:rsidRPr="00A035B1">
        <w:rPr>
          <w:rFonts w:ascii="Calibri" w:hAnsi="Calibri" w:cs="Calibri"/>
          <w:szCs w:val="24"/>
        </w:rPr>
        <w:t>*</w:t>
      </w:r>
      <w:r w:rsidR="005C7449" w:rsidRPr="00A035B1"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9F44BC" w:rsidRPr="00A035B1" w:rsidTr="005C7449">
        <w:tc>
          <w:tcPr>
            <w:tcW w:w="4497" w:type="dxa"/>
            <w:shd w:val="clear" w:color="auto" w:fill="auto"/>
          </w:tcPr>
          <w:p w:rsidR="009F44BC" w:rsidRPr="00A035B1" w:rsidRDefault="009F44BC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9F44BC" w:rsidRPr="00A035B1" w:rsidRDefault="009F44BC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9F44BC" w:rsidRPr="00A035B1" w:rsidTr="005C7449">
        <w:tc>
          <w:tcPr>
            <w:tcW w:w="4497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9F44BC" w:rsidRPr="00A035B1" w:rsidRDefault="009F44BC" w:rsidP="00644595">
      <w:pPr>
        <w:spacing w:before="120" w:after="12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Kijelentjük, hogy az általunk képviselt társasággal szemben nem állnak fenn a Kbt. 56. § (2) bekezdésében meghatározott kizáró okok, továbbá</w:t>
      </w:r>
      <w:r w:rsidR="0040115A" w:rsidRPr="00A035B1">
        <w:rPr>
          <w:rFonts w:ascii="Calibri" w:hAnsi="Calibri" w:cs="Calibri"/>
          <w:szCs w:val="24"/>
        </w:rPr>
        <w:t xml:space="preserve">, hogy társaságunkban </w:t>
      </w:r>
      <w:r w:rsidRPr="00A035B1">
        <w:rPr>
          <w:rFonts w:ascii="Calibri" w:hAnsi="Calibri" w:cs="Calibri"/>
          <w:szCs w:val="24"/>
        </w:rPr>
        <w:t xml:space="preserve">az alábbiakban megjelölt jogi személy vagy </w:t>
      </w:r>
      <w:r w:rsidR="00C31DE4" w:rsidRPr="00A035B1">
        <w:rPr>
          <w:rFonts w:ascii="Calibri" w:hAnsi="Calibri" w:cs="Calibri"/>
        </w:rPr>
        <w:t xml:space="preserve">személyes joga szerint jogképes </w:t>
      </w:r>
      <w:r w:rsidRPr="00A035B1">
        <w:rPr>
          <w:rFonts w:ascii="Calibri" w:hAnsi="Calibri" w:cs="Calibri"/>
          <w:szCs w:val="24"/>
        </w:rPr>
        <w:t>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9F44BC" w:rsidRPr="00A035B1" w:rsidTr="005C7449">
        <w:tc>
          <w:tcPr>
            <w:tcW w:w="4502" w:type="dxa"/>
            <w:shd w:val="clear" w:color="auto" w:fill="auto"/>
          </w:tcPr>
          <w:p w:rsidR="009F44BC" w:rsidRPr="00A035B1" w:rsidRDefault="00644595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 xml:space="preserve">25%-ot meghaladó mértékben tulajdoni résszel vagy szavazati joggal rendelkező szervezet </w:t>
            </w:r>
            <w:r w:rsidR="009F44BC" w:rsidRPr="00A035B1">
              <w:rPr>
                <w:rFonts w:ascii="Calibri" w:hAnsi="Calibri" w:cs="Calibri"/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9F44BC" w:rsidRPr="00A035B1" w:rsidRDefault="00644595" w:rsidP="00A23F32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 xml:space="preserve">25%-ot meghaladó mértékben tulajdoni résszel vagy szavazati joggal rendelkező szervezet </w:t>
            </w:r>
            <w:r w:rsidR="009F44BC" w:rsidRPr="00A035B1">
              <w:rPr>
                <w:rFonts w:ascii="Calibri" w:hAnsi="Calibri" w:cs="Calibri"/>
                <w:szCs w:val="24"/>
              </w:rPr>
              <w:t>címe</w:t>
            </w:r>
          </w:p>
        </w:tc>
      </w:tr>
      <w:tr w:rsidR="009F44BC" w:rsidRPr="00A035B1" w:rsidTr="005C7449">
        <w:tc>
          <w:tcPr>
            <w:tcW w:w="4502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9F44BC" w:rsidRPr="00A035B1" w:rsidRDefault="009F44BC" w:rsidP="00A23F32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9F44BC" w:rsidRPr="00A035B1" w:rsidRDefault="009F44BC" w:rsidP="00644595">
      <w:pPr>
        <w:spacing w:before="120" w:after="120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9F44BC" w:rsidRPr="00A035B1" w:rsidRDefault="00563AF3" w:rsidP="009F44BC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A035B1">
        <w:rPr>
          <w:rFonts w:ascii="Calibri" w:hAnsi="Calibri" w:cs="Calibri"/>
        </w:rPr>
        <w:t>…</w:t>
      </w:r>
      <w:proofErr w:type="gramStart"/>
      <w:r w:rsidRPr="00A035B1">
        <w:rPr>
          <w:rFonts w:ascii="Calibri" w:hAnsi="Calibri" w:cs="Calibri"/>
        </w:rPr>
        <w:t>………,</w:t>
      </w:r>
      <w:proofErr w:type="gramEnd"/>
      <w:r w:rsidRPr="00A035B1">
        <w:rPr>
          <w:rFonts w:ascii="Calibri" w:hAnsi="Calibri" w:cs="Calibri"/>
        </w:rPr>
        <w:t xml:space="preserve"> 201</w:t>
      </w:r>
      <w:r w:rsidR="0056522C" w:rsidRPr="00A035B1">
        <w:rPr>
          <w:rFonts w:ascii="Calibri" w:hAnsi="Calibri" w:cs="Calibri"/>
        </w:rPr>
        <w:t>5</w:t>
      </w:r>
      <w:r w:rsidRPr="00A035B1">
        <w:rPr>
          <w:rFonts w:ascii="Calibri" w:hAnsi="Calibri" w:cs="Calibri"/>
        </w:rPr>
        <w:t xml:space="preserve">. </w:t>
      </w:r>
      <w:r w:rsidR="009F44BC" w:rsidRPr="00A035B1">
        <w:rPr>
          <w:rFonts w:ascii="Calibri" w:hAnsi="Calibri" w:cs="Calibri"/>
        </w:rPr>
        <w:t>év …hó….nap</w:t>
      </w:r>
    </w:p>
    <w:p w:rsidR="00A5376B" w:rsidRPr="00A035B1" w:rsidRDefault="009F44BC" w:rsidP="00A5376B">
      <w:pPr>
        <w:pStyle w:val="Szvegtrzs"/>
        <w:spacing w:after="0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</w:rPr>
        <w:tab/>
      </w:r>
      <w:r w:rsidR="00A5376B"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spacing w:after="0"/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56522C" w:rsidRPr="00F61EB4" w:rsidRDefault="0056522C" w:rsidP="00A5376B">
      <w:pPr>
        <w:tabs>
          <w:tab w:val="center" w:pos="7380"/>
        </w:tabs>
        <w:spacing w:line="320" w:lineRule="exact"/>
        <w:jc w:val="left"/>
        <w:rPr>
          <w:sz w:val="18"/>
          <w:szCs w:val="18"/>
        </w:rPr>
      </w:pPr>
      <w:r w:rsidRPr="00A035B1">
        <w:rPr>
          <w:rFonts w:ascii="Calibri" w:hAnsi="Calibri" w:cs="Calibri"/>
          <w:szCs w:val="24"/>
        </w:rPr>
        <w:t>*</w:t>
      </w:r>
      <w:r w:rsidRPr="0056522C">
        <w:rPr>
          <w:sz w:val="18"/>
          <w:szCs w:val="18"/>
        </w:rPr>
        <w:t xml:space="preserve"> </w:t>
      </w:r>
      <w:r w:rsidRPr="00F61EB4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r) tényleges tulajdonos:</w:t>
      </w:r>
    </w:p>
    <w:p w:rsidR="0056522C" w:rsidRPr="002827AB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proofErr w:type="gramStart"/>
      <w:r w:rsidRPr="00F61EB4">
        <w:rPr>
          <w:i/>
          <w:iCs/>
          <w:sz w:val="18"/>
          <w:szCs w:val="18"/>
        </w:rPr>
        <w:t>)</w:t>
      </w:r>
      <w:r w:rsidRPr="002827AB">
        <w:rPr>
          <w:sz w:val="18"/>
          <w:szCs w:val="18"/>
        </w:rPr>
        <w:t>az</w:t>
      </w:r>
      <w:proofErr w:type="gramEnd"/>
      <w:r w:rsidRPr="002827AB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27AB">
        <w:rPr>
          <w:sz w:val="18"/>
          <w:szCs w:val="18"/>
        </w:rPr>
        <w:t>rb</w:t>
      </w:r>
      <w:proofErr w:type="spellEnd"/>
      <w:r w:rsidRPr="002827AB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</w:t>
      </w:r>
      <w:proofErr w:type="gramStart"/>
      <w:r w:rsidRPr="002827AB">
        <w:rPr>
          <w:sz w:val="18"/>
          <w:szCs w:val="18"/>
        </w:rPr>
        <w:t>,</w:t>
      </w:r>
      <w:r w:rsidRPr="00F61EB4">
        <w:rPr>
          <w:sz w:val="18"/>
          <w:szCs w:val="18"/>
        </w:rPr>
        <w:t>,</w:t>
      </w:r>
      <w:proofErr w:type="gramEnd"/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rc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az a természetes személy, akinek megbízásából valamely ügyleti megbízást végrehajtanak,</w:t>
      </w:r>
    </w:p>
    <w:p w:rsidR="0056522C" w:rsidRPr="00F61EB4" w:rsidRDefault="0056522C" w:rsidP="0056522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rd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alapítványok esetében az a természetes személy,</w:t>
      </w:r>
    </w:p>
    <w:p w:rsidR="0056522C" w:rsidRPr="00F61EB4" w:rsidRDefault="0056522C" w:rsidP="0056522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56522C" w:rsidRPr="00F61EB4" w:rsidRDefault="0056522C" w:rsidP="0056522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56522C" w:rsidRPr="00F61EB4" w:rsidRDefault="0056522C" w:rsidP="0056522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 xml:space="preserve">3. aki tagja az </w:t>
      </w:r>
      <w:proofErr w:type="gramStart"/>
      <w:r w:rsidRPr="00F61EB4">
        <w:rPr>
          <w:sz w:val="18"/>
          <w:szCs w:val="18"/>
        </w:rPr>
        <w:t>alapítvány kezelő</w:t>
      </w:r>
      <w:proofErr w:type="gramEnd"/>
      <w:r w:rsidRPr="00F61EB4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6522C" w:rsidRPr="00A035B1" w:rsidRDefault="0056522C" w:rsidP="0056522C">
      <w:pPr>
        <w:tabs>
          <w:tab w:val="center" w:pos="7380"/>
        </w:tabs>
        <w:ind w:left="142"/>
        <w:rPr>
          <w:rFonts w:ascii="Calibri" w:hAnsi="Calibri" w:cs="Calibri"/>
          <w:szCs w:val="24"/>
        </w:rPr>
      </w:pPr>
      <w:r w:rsidRPr="00F61EB4">
        <w:rPr>
          <w:i/>
          <w:iCs/>
          <w:sz w:val="18"/>
          <w:szCs w:val="18"/>
        </w:rPr>
        <w:t xml:space="preserve">re) </w:t>
      </w:r>
      <w:r w:rsidRPr="00F61EB4">
        <w:rPr>
          <w:sz w:val="18"/>
          <w:szCs w:val="18"/>
        </w:rPr>
        <w:t xml:space="preserve">az </w:t>
      </w: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r w:rsidRPr="00F61EB4">
        <w:rPr>
          <w:i/>
          <w:iCs/>
          <w:sz w:val="18"/>
          <w:szCs w:val="18"/>
        </w:rPr>
        <w:t>)</w:t>
      </w:r>
      <w:proofErr w:type="spellStart"/>
      <w:r w:rsidRPr="00F61EB4">
        <w:rPr>
          <w:i/>
          <w:iCs/>
          <w:sz w:val="18"/>
          <w:szCs w:val="18"/>
        </w:rPr>
        <w:t>-rb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F61EB4">
        <w:rPr>
          <w:sz w:val="18"/>
          <w:szCs w:val="18"/>
        </w:rPr>
        <w:t>szervezet vezető</w:t>
      </w:r>
      <w:proofErr w:type="gramEnd"/>
      <w:r w:rsidRPr="00F61EB4">
        <w:rPr>
          <w:sz w:val="18"/>
          <w:szCs w:val="18"/>
        </w:rPr>
        <w:t xml:space="preserve"> tisztségviselője;</w:t>
      </w:r>
    </w:p>
    <w:p w:rsidR="009F44BC" w:rsidRPr="00A035B1" w:rsidRDefault="009F44BC" w:rsidP="009F44BC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>6. sz. melléklet</w:t>
      </w:r>
    </w:p>
    <w:p w:rsidR="009F44BC" w:rsidRPr="00A035B1" w:rsidRDefault="009F44BC" w:rsidP="00A745E0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8F5468" w:rsidRPr="00A035B1" w:rsidRDefault="008F5468" w:rsidP="00A745E0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A745E0" w:rsidRPr="00A035B1" w:rsidRDefault="00A745E0" w:rsidP="00A745E0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  <w:proofErr w:type="gramStart"/>
      <w:r w:rsidRPr="00A035B1">
        <w:rPr>
          <w:rFonts w:ascii="Calibri" w:hAnsi="Calibri" w:cs="Calibri"/>
          <w:b/>
          <w:caps/>
        </w:rPr>
        <w:t>a</w:t>
      </w:r>
      <w:proofErr w:type="gramEnd"/>
      <w:r w:rsidRPr="00A035B1">
        <w:rPr>
          <w:rFonts w:ascii="Calibri" w:hAnsi="Calibri" w:cs="Calibri"/>
          <w:b/>
          <w:caps/>
        </w:rPr>
        <w:t xml:space="preserve"> kizáró okok fenn nem állásáról Az alvállalkozók</w:t>
      </w:r>
      <w:r w:rsidR="00C562BA" w:rsidRPr="00A035B1">
        <w:rPr>
          <w:rFonts w:ascii="Calibri" w:hAnsi="Calibri" w:cs="Calibri"/>
          <w:b/>
          <w:caps/>
        </w:rPr>
        <w:t>,</w:t>
      </w:r>
      <w:r w:rsidRPr="00A035B1">
        <w:rPr>
          <w:rFonts w:ascii="Calibri" w:hAnsi="Calibri" w:cs="Calibri"/>
          <w:b/>
          <w:caps/>
        </w:rPr>
        <w:t xml:space="preserve"> </w:t>
      </w:r>
      <w:r w:rsidR="00C562BA" w:rsidRPr="00A035B1">
        <w:rPr>
          <w:rFonts w:ascii="Calibri" w:hAnsi="Calibri" w:cs="Calibri"/>
          <w:b/>
          <w:caps/>
        </w:rPr>
        <w:t xml:space="preserve">ALKALMASSÁG IGAZOLÁSÁRA IGÉNYBE VETT MÁS SZERVEZET </w:t>
      </w:r>
      <w:r w:rsidRPr="00A035B1">
        <w:rPr>
          <w:rFonts w:ascii="Calibri" w:hAnsi="Calibri" w:cs="Calibri"/>
          <w:b/>
          <w:caps/>
        </w:rPr>
        <w:t>vonatkozásában</w:t>
      </w:r>
    </w:p>
    <w:p w:rsidR="00A745E0" w:rsidRDefault="00A745E0" w:rsidP="00A745E0">
      <w:pPr>
        <w:jc w:val="center"/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F96A84" w:rsidRPr="00F96A84">
        <w:rPr>
          <w:rFonts w:ascii="Calibri" w:hAnsi="Calibri" w:cs="Calibri"/>
        </w:rPr>
        <w:t>20 db elektromos midi autóbusz és az üzemeltetéshez szükséges töltőoszlopok beszerzése</w:t>
      </w:r>
    </w:p>
    <w:p w:rsidR="0036039C" w:rsidRDefault="0036039C" w:rsidP="00A745E0">
      <w:pPr>
        <w:jc w:val="center"/>
        <w:rPr>
          <w:rFonts w:ascii="Calibri" w:hAnsi="Calibri" w:cs="Calibri"/>
          <w:b/>
          <w:caps/>
        </w:rPr>
      </w:pPr>
    </w:p>
    <w:p w:rsidR="0036039C" w:rsidRPr="00A035B1" w:rsidRDefault="0036039C" w:rsidP="00A745E0">
      <w:pPr>
        <w:jc w:val="center"/>
        <w:rPr>
          <w:rFonts w:ascii="Calibri" w:hAnsi="Calibri" w:cs="Calibri"/>
          <w:b/>
          <w:caps/>
        </w:rPr>
      </w:pPr>
    </w:p>
    <w:p w:rsidR="00A745E0" w:rsidRPr="00A035B1" w:rsidRDefault="00A745E0" w:rsidP="00A745E0">
      <w:pPr>
        <w:rPr>
          <w:rFonts w:ascii="Calibri" w:hAnsi="Calibri" w:cs="Calibri"/>
          <w:b/>
          <w:szCs w:val="24"/>
        </w:rPr>
      </w:pPr>
    </w:p>
    <w:p w:rsidR="00A745E0" w:rsidRPr="00A035B1" w:rsidRDefault="00A745E0" w:rsidP="00A745E0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 a szerződés teljesítéséhez </w:t>
      </w:r>
      <w:r w:rsidR="00C562BA" w:rsidRPr="00A035B1">
        <w:rPr>
          <w:rFonts w:ascii="Calibri" w:hAnsi="Calibri" w:cs="Calibri"/>
          <w:szCs w:val="24"/>
        </w:rPr>
        <w:t>nem vesz</w:t>
      </w:r>
      <w:r w:rsidR="00E30465" w:rsidRPr="00A035B1">
        <w:rPr>
          <w:rFonts w:ascii="Calibri" w:hAnsi="Calibri" w:cs="Calibri"/>
          <w:szCs w:val="24"/>
        </w:rPr>
        <w:t>ünk</w:t>
      </w:r>
      <w:r w:rsidR="00C562BA" w:rsidRPr="00A035B1">
        <w:rPr>
          <w:rFonts w:ascii="Calibri" w:hAnsi="Calibri" w:cs="Calibri"/>
          <w:szCs w:val="24"/>
        </w:rPr>
        <w:t xml:space="preserve"> igénybe a Kbt. 56. § </w:t>
      </w:r>
      <w:r w:rsidR="00C728D0" w:rsidRPr="00A035B1">
        <w:rPr>
          <w:rFonts w:ascii="Calibri" w:hAnsi="Calibri" w:cs="Calibri"/>
          <w:szCs w:val="24"/>
        </w:rPr>
        <w:t xml:space="preserve">(1) bekezdés </w:t>
      </w:r>
      <w:r w:rsidR="00E30465" w:rsidRPr="00A035B1">
        <w:rPr>
          <w:rFonts w:ascii="Calibri" w:hAnsi="Calibri" w:cs="Calibri"/>
          <w:szCs w:val="24"/>
        </w:rPr>
        <w:t>a)</w:t>
      </w:r>
      <w:proofErr w:type="spellStart"/>
      <w:r w:rsidR="00E30465" w:rsidRPr="00A035B1">
        <w:rPr>
          <w:rFonts w:ascii="Calibri" w:hAnsi="Calibri" w:cs="Calibri"/>
          <w:szCs w:val="24"/>
        </w:rPr>
        <w:t>-k</w:t>
      </w:r>
      <w:proofErr w:type="spellEnd"/>
      <w:r w:rsidR="00E30465" w:rsidRPr="00A035B1">
        <w:rPr>
          <w:rFonts w:ascii="Calibri" w:hAnsi="Calibri" w:cs="Calibri"/>
          <w:szCs w:val="24"/>
        </w:rPr>
        <w:t xml:space="preserve">) pontjaiban meghatározott </w:t>
      </w:r>
      <w:r w:rsidR="00C562BA" w:rsidRPr="00A035B1">
        <w:rPr>
          <w:rFonts w:ascii="Calibri" w:hAnsi="Calibri" w:cs="Calibri"/>
          <w:szCs w:val="24"/>
        </w:rPr>
        <w:t>kizáró okok hatál</w:t>
      </w:r>
      <w:r w:rsidR="00C562BA" w:rsidRPr="007453D7">
        <w:rPr>
          <w:rFonts w:ascii="Calibri" w:hAnsi="Calibri" w:cs="Calibri"/>
          <w:szCs w:val="24"/>
        </w:rPr>
        <w:t>y</w:t>
      </w:r>
      <w:r w:rsidR="00C562BA" w:rsidRPr="00A035B1">
        <w:rPr>
          <w:rFonts w:ascii="Calibri" w:hAnsi="Calibri" w:cs="Calibri"/>
          <w:szCs w:val="24"/>
        </w:rPr>
        <w:t>a alá eső a</w:t>
      </w:r>
      <w:r w:rsidR="00E30465" w:rsidRPr="00A035B1">
        <w:rPr>
          <w:rFonts w:ascii="Calibri" w:hAnsi="Calibri" w:cs="Calibri"/>
          <w:szCs w:val="24"/>
        </w:rPr>
        <w:t>lvállalkozót, valamint az általunk az alkalmasság</w:t>
      </w:r>
      <w:r w:rsidR="00C562BA" w:rsidRPr="00A035B1">
        <w:rPr>
          <w:rFonts w:ascii="Calibri" w:hAnsi="Calibri" w:cs="Calibri"/>
          <w:szCs w:val="24"/>
        </w:rPr>
        <w:t xml:space="preserve"> igazolására igén</w:t>
      </w:r>
      <w:r w:rsidR="00C562BA" w:rsidRPr="007453D7">
        <w:rPr>
          <w:rFonts w:ascii="Calibri" w:hAnsi="Calibri" w:cs="Calibri"/>
          <w:szCs w:val="24"/>
        </w:rPr>
        <w:t>y</w:t>
      </w:r>
      <w:r w:rsidR="00C562BA" w:rsidRPr="00A035B1">
        <w:rPr>
          <w:rFonts w:ascii="Calibri" w:hAnsi="Calibri" w:cs="Calibri"/>
          <w:szCs w:val="24"/>
        </w:rPr>
        <w:t xml:space="preserve">be vett más szervezet nem tartozik a Kbt. 56. § </w:t>
      </w:r>
      <w:r w:rsidR="00355BD2" w:rsidRPr="00A035B1">
        <w:rPr>
          <w:rFonts w:ascii="Calibri" w:hAnsi="Calibri" w:cs="Calibri"/>
          <w:szCs w:val="24"/>
        </w:rPr>
        <w:t>(1) bekezdés</w:t>
      </w:r>
      <w:r w:rsidR="00E30465" w:rsidRPr="00A035B1">
        <w:rPr>
          <w:rFonts w:ascii="Calibri" w:hAnsi="Calibri" w:cs="Calibri"/>
          <w:szCs w:val="24"/>
        </w:rPr>
        <w:t xml:space="preserve"> a)</w:t>
      </w:r>
      <w:proofErr w:type="spellStart"/>
      <w:r w:rsidR="00E30465" w:rsidRPr="00A035B1">
        <w:rPr>
          <w:rFonts w:ascii="Calibri" w:hAnsi="Calibri" w:cs="Calibri"/>
          <w:szCs w:val="24"/>
        </w:rPr>
        <w:t>-k</w:t>
      </w:r>
      <w:proofErr w:type="spellEnd"/>
      <w:r w:rsidR="00E30465" w:rsidRPr="00A035B1">
        <w:rPr>
          <w:rFonts w:ascii="Calibri" w:hAnsi="Calibri" w:cs="Calibri"/>
          <w:szCs w:val="24"/>
        </w:rPr>
        <w:t>) pontjaiban meghatározott</w:t>
      </w:r>
      <w:r w:rsidRPr="00A035B1">
        <w:rPr>
          <w:rFonts w:ascii="Calibri" w:hAnsi="Calibri" w:cs="Calibri"/>
          <w:szCs w:val="24"/>
        </w:rPr>
        <w:t xml:space="preserve"> kizáró okok hatálya alá.</w:t>
      </w:r>
    </w:p>
    <w:p w:rsidR="00DE3428" w:rsidRPr="00A035B1" w:rsidRDefault="00DE3428" w:rsidP="00A745E0">
      <w:pPr>
        <w:spacing w:line="480" w:lineRule="auto"/>
        <w:rPr>
          <w:rFonts w:ascii="Calibri" w:hAnsi="Calibri" w:cs="Calibri"/>
          <w:szCs w:val="24"/>
        </w:rPr>
      </w:pPr>
    </w:p>
    <w:p w:rsidR="00DE3428" w:rsidRDefault="00DE3428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</w:t>
      </w:r>
      <w:proofErr w:type="gramStart"/>
      <w:r w:rsidRPr="00A035B1">
        <w:rPr>
          <w:rFonts w:ascii="Calibri" w:hAnsi="Calibri" w:cs="Calibri"/>
        </w:rPr>
        <w:t>………,</w:t>
      </w:r>
      <w:proofErr w:type="gramEnd"/>
      <w:r w:rsidRPr="00A035B1">
        <w:rPr>
          <w:rFonts w:ascii="Calibri" w:hAnsi="Calibri" w:cs="Calibri"/>
        </w:rPr>
        <w:t xml:space="preserve"> 20</w:t>
      </w:r>
      <w:r w:rsidR="00C053F8" w:rsidRPr="00A035B1">
        <w:rPr>
          <w:rFonts w:ascii="Calibri" w:hAnsi="Calibri" w:cs="Calibri"/>
        </w:rPr>
        <w:t>15</w:t>
      </w:r>
      <w:r w:rsidR="00563AF3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  <w:r w:rsidRPr="00A035B1">
        <w:rPr>
          <w:rFonts w:ascii="Calibri" w:hAnsi="Calibri" w:cs="Calibri"/>
        </w:rPr>
        <w:tab/>
      </w:r>
      <w:r w:rsidRPr="00A035B1">
        <w:rPr>
          <w:rFonts w:ascii="Calibri" w:hAnsi="Calibri" w:cs="Calibri"/>
          <w:szCs w:val="24"/>
        </w:rPr>
        <w:tab/>
      </w:r>
    </w:p>
    <w:p w:rsidR="00A5376B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A5376B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839A0" w:rsidRPr="00A035B1" w:rsidRDefault="009F44BC" w:rsidP="00A526C8">
      <w:pPr>
        <w:pageBreakBefore/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>7</w:t>
      </w:r>
      <w:r w:rsidR="00A839A0" w:rsidRPr="00A035B1">
        <w:rPr>
          <w:rFonts w:ascii="Calibri" w:hAnsi="Calibri" w:cs="Calibri"/>
          <w:b/>
        </w:rPr>
        <w:t>.</w:t>
      </w:r>
      <w:r w:rsidR="00A745E0" w:rsidRPr="00A035B1">
        <w:rPr>
          <w:rFonts w:ascii="Calibri" w:hAnsi="Calibri" w:cs="Calibri"/>
          <w:b/>
        </w:rPr>
        <w:t xml:space="preserve"> </w:t>
      </w:r>
      <w:r w:rsidR="00A839A0" w:rsidRPr="00A035B1">
        <w:rPr>
          <w:rFonts w:ascii="Calibri" w:hAnsi="Calibri" w:cs="Calibri"/>
          <w:b/>
        </w:rPr>
        <w:t>sz. melléklet</w:t>
      </w:r>
    </w:p>
    <w:p w:rsidR="00A839A0" w:rsidRPr="00A035B1" w:rsidRDefault="00A839A0" w:rsidP="00A839A0">
      <w:pPr>
        <w:rPr>
          <w:rFonts w:ascii="Calibri" w:hAnsi="Calibri" w:cs="Calibri"/>
        </w:rPr>
      </w:pPr>
    </w:p>
    <w:p w:rsidR="008F5468" w:rsidRPr="00A035B1" w:rsidRDefault="008F5468" w:rsidP="00A839A0">
      <w:pPr>
        <w:rPr>
          <w:rFonts w:ascii="Calibri" w:hAnsi="Calibri" w:cs="Calibri"/>
        </w:rPr>
      </w:pPr>
    </w:p>
    <w:p w:rsidR="00A839A0" w:rsidRPr="00A035B1" w:rsidRDefault="00A839A0" w:rsidP="00331F5E">
      <w:pPr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 xml:space="preserve">nYILATKOZAT </w:t>
      </w:r>
      <w:bookmarkStart w:id="16" w:name="_Toc112048287"/>
      <w:bookmarkStart w:id="17" w:name="_Toc113076879"/>
      <w:r w:rsidR="00772E33" w:rsidRPr="00A035B1">
        <w:rPr>
          <w:rFonts w:ascii="Calibri" w:hAnsi="Calibri" w:cs="Calibri"/>
          <w:b/>
          <w:caps/>
        </w:rPr>
        <w:t>az árbevételről</w:t>
      </w:r>
      <w:r w:rsidRPr="00A035B1">
        <w:rPr>
          <w:rFonts w:ascii="Calibri" w:hAnsi="Calibri" w:cs="Calibri"/>
          <w:b/>
          <w:caps/>
        </w:rPr>
        <w:t xml:space="preserve"> </w:t>
      </w:r>
      <w:bookmarkEnd w:id="16"/>
      <w:bookmarkEnd w:id="17"/>
    </w:p>
    <w:p w:rsidR="00A839A0" w:rsidRPr="00A035B1" w:rsidRDefault="00A839A0" w:rsidP="00A839A0">
      <w:pPr>
        <w:rPr>
          <w:rFonts w:ascii="Calibri" w:hAnsi="Calibri" w:cs="Calibri"/>
          <w:smallCaps/>
          <w:szCs w:val="24"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F96A84" w:rsidRPr="00F96A84">
        <w:rPr>
          <w:rFonts w:ascii="Calibri" w:hAnsi="Calibri" w:cs="Calibri"/>
        </w:rPr>
        <w:t>20 db elektromos midi autóbusz és az üzemeltetéshez szükséges töltőoszlopok beszerzése</w:t>
      </w:r>
    </w:p>
    <w:p w:rsidR="00A839A0" w:rsidRPr="00A035B1" w:rsidRDefault="00A839A0" w:rsidP="00A839A0">
      <w:pPr>
        <w:ind w:left="420"/>
        <w:rPr>
          <w:rFonts w:ascii="Calibri" w:hAnsi="Calibri" w:cs="Calibri"/>
          <w:b/>
          <w:szCs w:val="24"/>
        </w:rPr>
      </w:pPr>
    </w:p>
    <w:p w:rsidR="008E555E" w:rsidRPr="00A035B1" w:rsidRDefault="008E555E" w:rsidP="00A839A0">
      <w:pPr>
        <w:ind w:left="420"/>
        <w:rPr>
          <w:rFonts w:ascii="Calibri" w:hAnsi="Calibri" w:cs="Calibri"/>
          <w:b/>
          <w:szCs w:val="24"/>
        </w:rPr>
      </w:pPr>
    </w:p>
    <w:p w:rsidR="00A839A0" w:rsidRPr="00A035B1" w:rsidRDefault="00A839A0" w:rsidP="00A839A0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="00071905"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</w:t>
      </w:r>
      <w:r w:rsidR="00071905" w:rsidRPr="00A035B1">
        <w:rPr>
          <w:rFonts w:ascii="Calibri" w:hAnsi="Calibri" w:cs="Calibri"/>
          <w:szCs w:val="24"/>
        </w:rPr>
        <w:t xml:space="preserve"> személy</w:t>
      </w:r>
      <w:r w:rsidRPr="00A035B1">
        <w:rPr>
          <w:rFonts w:ascii="Calibri" w:hAnsi="Calibri" w:cs="Calibri"/>
          <w:szCs w:val="24"/>
        </w:rPr>
        <w:t xml:space="preserve"> nyilatkozom, hogy </w:t>
      </w:r>
      <w:r w:rsidR="00462151" w:rsidRPr="00A035B1">
        <w:rPr>
          <w:rFonts w:ascii="Calibri" w:hAnsi="Calibri" w:cs="Calibri"/>
          <w:szCs w:val="24"/>
        </w:rPr>
        <w:t>társaságunk</w:t>
      </w:r>
      <w:r w:rsidRPr="00A035B1">
        <w:rPr>
          <w:rFonts w:ascii="Calibri" w:hAnsi="Calibri" w:cs="Calibri"/>
          <w:szCs w:val="24"/>
        </w:rPr>
        <w:t xml:space="preserve"> </w:t>
      </w:r>
      <w:r w:rsidR="00263934" w:rsidRPr="00A035B1">
        <w:rPr>
          <w:rFonts w:ascii="Calibri" w:hAnsi="Calibri" w:cs="Calibri"/>
          <w:szCs w:val="24"/>
        </w:rPr>
        <w:t>általános forgalmi adó nélkül számított árbevétele</w:t>
      </w:r>
      <w:r w:rsidRPr="00A035B1">
        <w:rPr>
          <w:rFonts w:ascii="Calibri" w:hAnsi="Calibri" w:cs="Calibri"/>
          <w:szCs w:val="24"/>
        </w:rPr>
        <w:t xml:space="preserve"> az alábbiak szerint alakult: </w:t>
      </w:r>
    </w:p>
    <w:p w:rsidR="00A839A0" w:rsidRPr="00A035B1" w:rsidRDefault="00A839A0" w:rsidP="00A839A0">
      <w:pPr>
        <w:jc w:val="center"/>
        <w:rPr>
          <w:rFonts w:ascii="Calibri" w:hAnsi="Calibri" w:cs="Calibri"/>
          <w:b/>
          <w:szCs w:val="24"/>
        </w:rPr>
      </w:pPr>
    </w:p>
    <w:p w:rsidR="00A839A0" w:rsidRPr="00A035B1" w:rsidRDefault="00A839A0" w:rsidP="00C053F8">
      <w:pPr>
        <w:jc w:val="center"/>
        <w:rPr>
          <w:rFonts w:ascii="Calibri" w:hAnsi="Calibri" w:cs="Calibri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387"/>
      </w:tblGrid>
      <w:tr w:rsidR="00C053F8" w:rsidRPr="00A035B1" w:rsidTr="00681C11">
        <w:tc>
          <w:tcPr>
            <w:tcW w:w="1843" w:type="dxa"/>
            <w:vAlign w:val="center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5387" w:type="dxa"/>
            <w:vAlign w:val="center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Teljes árbevétel</w:t>
            </w:r>
          </w:p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  <w:r w:rsidRPr="00A035B1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C053F8" w:rsidRPr="00A035B1" w:rsidTr="00681C11">
        <w:tc>
          <w:tcPr>
            <w:tcW w:w="1843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387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053F8" w:rsidRPr="00A035B1" w:rsidTr="00681C11">
        <w:tc>
          <w:tcPr>
            <w:tcW w:w="1843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387" w:type="dxa"/>
          </w:tcPr>
          <w:p w:rsidR="00C053F8" w:rsidRPr="00A035B1" w:rsidRDefault="00C053F8" w:rsidP="00C053F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053F8" w:rsidRPr="00A035B1" w:rsidTr="00681C11">
        <w:tc>
          <w:tcPr>
            <w:tcW w:w="1843" w:type="dxa"/>
          </w:tcPr>
          <w:p w:rsidR="00C053F8" w:rsidRPr="00A035B1" w:rsidRDefault="00C053F8" w:rsidP="00C053F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387" w:type="dxa"/>
          </w:tcPr>
          <w:p w:rsidR="00C053F8" w:rsidRPr="00A035B1" w:rsidRDefault="00C053F8" w:rsidP="00C053F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A839A0" w:rsidRPr="00A035B1" w:rsidRDefault="00A839A0" w:rsidP="00C053F8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8E555E" w:rsidRPr="00A035B1" w:rsidRDefault="008E555E" w:rsidP="00A839A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B00926" w:rsidRPr="00A035B1" w:rsidRDefault="00B00926" w:rsidP="00A839A0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A839A0" w:rsidRPr="00A035B1" w:rsidRDefault="00A839A0" w:rsidP="00A839A0">
      <w:pPr>
        <w:spacing w:line="320" w:lineRule="exac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</w:t>
      </w:r>
      <w:proofErr w:type="gramStart"/>
      <w:r w:rsidRPr="00A035B1">
        <w:rPr>
          <w:rFonts w:ascii="Calibri" w:hAnsi="Calibri" w:cs="Calibri"/>
        </w:rPr>
        <w:t>………,</w:t>
      </w:r>
      <w:proofErr w:type="gramEnd"/>
      <w:r w:rsidRPr="00A035B1">
        <w:rPr>
          <w:rFonts w:ascii="Calibri" w:hAnsi="Calibri" w:cs="Calibri"/>
        </w:rPr>
        <w:t xml:space="preserve"> 20</w:t>
      </w:r>
      <w:r w:rsidR="00B22432" w:rsidRPr="00A035B1">
        <w:rPr>
          <w:rFonts w:ascii="Calibri" w:hAnsi="Calibri" w:cs="Calibri"/>
        </w:rPr>
        <w:t>1</w:t>
      </w:r>
      <w:r w:rsidR="00C053F8" w:rsidRPr="00A035B1">
        <w:rPr>
          <w:rFonts w:ascii="Calibri" w:hAnsi="Calibri" w:cs="Calibri"/>
        </w:rPr>
        <w:t>5</w:t>
      </w:r>
      <w:r w:rsidR="00B22432" w:rsidRPr="00A035B1">
        <w:rPr>
          <w:rFonts w:ascii="Calibri" w:hAnsi="Calibri" w:cs="Calibri"/>
        </w:rPr>
        <w:t xml:space="preserve">. </w:t>
      </w:r>
      <w:r w:rsidRPr="00A035B1">
        <w:rPr>
          <w:rFonts w:ascii="Calibri" w:hAnsi="Calibri" w:cs="Calibri"/>
        </w:rPr>
        <w:t>év …hó….nap</w:t>
      </w:r>
    </w:p>
    <w:p w:rsidR="008E555E" w:rsidRPr="00A035B1" w:rsidRDefault="00A839A0" w:rsidP="00A839A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ab/>
      </w:r>
    </w:p>
    <w:p w:rsidR="00A839A0" w:rsidRDefault="00A839A0" w:rsidP="00A5376B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Pr="00A035B1" w:rsidRDefault="00A5376B" w:rsidP="00A5376B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7B1229" w:rsidRPr="00A035B1" w:rsidRDefault="007B1229" w:rsidP="00A839A0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bookmarkEnd w:id="11"/>
    <w:bookmarkEnd w:id="12"/>
    <w:p w:rsidR="001B08A7" w:rsidRPr="00A035B1" w:rsidRDefault="009F44BC" w:rsidP="001B08A7">
      <w:pPr>
        <w:pageBreakBefore/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>8</w:t>
      </w:r>
      <w:r w:rsidR="001B08A7" w:rsidRPr="00A035B1">
        <w:rPr>
          <w:rFonts w:ascii="Calibri" w:hAnsi="Calibri" w:cs="Calibri"/>
          <w:b/>
        </w:rPr>
        <w:t>. sz. melléklet</w:t>
      </w:r>
    </w:p>
    <w:p w:rsidR="00C053F8" w:rsidRPr="00A035B1" w:rsidRDefault="00C053F8" w:rsidP="00C60B84">
      <w:pPr>
        <w:tabs>
          <w:tab w:val="center" w:pos="7088"/>
        </w:tabs>
        <w:jc w:val="center"/>
        <w:rPr>
          <w:rFonts w:ascii="Calibri" w:hAnsi="Calibri" w:cs="Calibri"/>
          <w:b/>
          <w:caps/>
        </w:rPr>
      </w:pPr>
    </w:p>
    <w:p w:rsidR="004110F4" w:rsidRPr="00A035B1" w:rsidRDefault="004110F4" w:rsidP="00C60B84">
      <w:pPr>
        <w:tabs>
          <w:tab w:val="center" w:pos="7088"/>
        </w:tabs>
        <w:jc w:val="center"/>
        <w:rPr>
          <w:rFonts w:ascii="Calibri" w:hAnsi="Calibri" w:cs="Calibri"/>
          <w:b/>
          <w:caps/>
        </w:rPr>
      </w:pPr>
      <w:r w:rsidRPr="00A035B1">
        <w:rPr>
          <w:rFonts w:ascii="Calibri" w:hAnsi="Calibri" w:cs="Calibri"/>
          <w:b/>
          <w:caps/>
        </w:rPr>
        <w:t>T</w:t>
      </w:r>
      <w:r w:rsidR="00C053F8" w:rsidRPr="00A035B1">
        <w:rPr>
          <w:rFonts w:ascii="Calibri" w:hAnsi="Calibri" w:cs="Calibri"/>
          <w:b/>
          <w:caps/>
        </w:rPr>
        <w:t>eljesítési</w:t>
      </w:r>
      <w:r w:rsidR="00E316EE">
        <w:rPr>
          <w:rFonts w:ascii="Calibri" w:hAnsi="Calibri" w:cs="Calibri"/>
          <w:b/>
          <w:caps/>
        </w:rPr>
        <w:t xml:space="preserve"> </w:t>
      </w:r>
      <w:proofErr w:type="gramStart"/>
      <w:r w:rsidR="00E316EE">
        <w:rPr>
          <w:rFonts w:ascii="Calibri" w:hAnsi="Calibri" w:cs="Calibri"/>
          <w:b/>
          <w:caps/>
        </w:rPr>
        <w:t>és</w:t>
      </w:r>
      <w:proofErr w:type="gramEnd"/>
      <w:r w:rsidR="00E316EE">
        <w:rPr>
          <w:rFonts w:ascii="Calibri" w:hAnsi="Calibri" w:cs="Calibri"/>
          <w:b/>
          <w:caps/>
        </w:rPr>
        <w:t xml:space="preserve"> </w:t>
      </w:r>
      <w:r w:rsidR="00C053F8" w:rsidRPr="00A035B1">
        <w:rPr>
          <w:rFonts w:ascii="Calibri" w:hAnsi="Calibri" w:cs="Calibri"/>
          <w:b/>
          <w:caps/>
        </w:rPr>
        <w:t>jó</w:t>
      </w:r>
      <w:r w:rsidRPr="00A035B1">
        <w:rPr>
          <w:rFonts w:ascii="Calibri" w:hAnsi="Calibri" w:cs="Calibri"/>
          <w:b/>
          <w:caps/>
        </w:rPr>
        <w:t>t</w:t>
      </w:r>
      <w:r w:rsidR="00C053F8" w:rsidRPr="00A035B1">
        <w:rPr>
          <w:rFonts w:ascii="Calibri" w:hAnsi="Calibri" w:cs="Calibri"/>
          <w:b/>
          <w:caps/>
        </w:rPr>
        <w:t xml:space="preserve">állási </w:t>
      </w:r>
      <w:r w:rsidRPr="00A035B1">
        <w:rPr>
          <w:rFonts w:ascii="Calibri" w:hAnsi="Calibri" w:cs="Calibri"/>
          <w:b/>
          <w:caps/>
        </w:rPr>
        <w:t>biztosítékok határidőre történő rendelkezésre bocsátásáról szóló nyilatkozat</w:t>
      </w:r>
    </w:p>
    <w:p w:rsidR="004110F4" w:rsidRPr="00A035B1" w:rsidRDefault="004110F4" w:rsidP="004110F4">
      <w:pPr>
        <w:tabs>
          <w:tab w:val="center" w:pos="7088"/>
        </w:tabs>
        <w:rPr>
          <w:rFonts w:ascii="Calibri" w:hAnsi="Calibri" w:cs="Calibri"/>
          <w:b/>
          <w:caps/>
        </w:rPr>
      </w:pPr>
    </w:p>
    <w:p w:rsidR="004110F4" w:rsidRPr="00A035B1" w:rsidRDefault="004110F4" w:rsidP="004110F4">
      <w:pPr>
        <w:tabs>
          <w:tab w:val="center" w:pos="7088"/>
        </w:tabs>
        <w:rPr>
          <w:rFonts w:ascii="Calibri" w:hAnsi="Calibri" w:cs="Calibri"/>
          <w:b/>
          <w:caps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F96A84" w:rsidRPr="00F96A84">
        <w:rPr>
          <w:rFonts w:ascii="Calibri" w:hAnsi="Calibri" w:cs="Calibri"/>
        </w:rPr>
        <w:t>20 db elektromos midi autóbusz és az üzemeltetéshez szükséges töltőoszlopok beszerzése</w:t>
      </w:r>
    </w:p>
    <w:p w:rsidR="004110F4" w:rsidRPr="00A035B1" w:rsidRDefault="004110F4" w:rsidP="004110F4">
      <w:pPr>
        <w:tabs>
          <w:tab w:val="center" w:pos="7088"/>
        </w:tabs>
        <w:rPr>
          <w:rFonts w:ascii="Calibri" w:hAnsi="Calibri" w:cs="Calibri"/>
          <w:b/>
          <w:caps/>
        </w:rPr>
      </w:pPr>
    </w:p>
    <w:p w:rsidR="004110F4" w:rsidRPr="00A035B1" w:rsidRDefault="004110F4" w:rsidP="004110F4">
      <w:pPr>
        <w:tabs>
          <w:tab w:val="center" w:pos="7088"/>
        </w:tabs>
        <w:rPr>
          <w:rFonts w:ascii="Calibri" w:hAnsi="Calibri" w:cs="Calibri"/>
          <w:b/>
          <w:caps/>
        </w:rPr>
      </w:pPr>
    </w:p>
    <w:p w:rsidR="000E73FC" w:rsidRPr="00A035B1" w:rsidRDefault="004110F4" w:rsidP="000E73FC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</w:t>
      </w:r>
      <w:r w:rsidR="006D5B63" w:rsidRPr="00A035B1">
        <w:rPr>
          <w:rFonts w:ascii="Calibri" w:hAnsi="Calibri" w:cs="Calibri"/>
          <w:szCs w:val="24"/>
        </w:rPr>
        <w:t xml:space="preserve">a </w:t>
      </w:r>
      <w:r w:rsidR="006D5B63" w:rsidRPr="00A035B1">
        <w:rPr>
          <w:rFonts w:ascii="Calibri" w:hAnsi="Calibri" w:cs="Calibri"/>
        </w:rPr>
        <w:t xml:space="preserve">Kbt. </w:t>
      </w:r>
      <w:r w:rsidR="00C63FC7" w:rsidRPr="00A035B1">
        <w:rPr>
          <w:rFonts w:ascii="Calibri" w:hAnsi="Calibri" w:cs="Calibri"/>
        </w:rPr>
        <w:t>126</w:t>
      </w:r>
      <w:r w:rsidR="006D5B63" w:rsidRPr="00A035B1">
        <w:rPr>
          <w:rFonts w:ascii="Calibri" w:hAnsi="Calibri" w:cs="Calibri"/>
        </w:rPr>
        <w:t>.§ (</w:t>
      </w:r>
      <w:r w:rsidR="00D26417" w:rsidRPr="00A035B1">
        <w:rPr>
          <w:rFonts w:ascii="Calibri" w:hAnsi="Calibri" w:cs="Calibri"/>
        </w:rPr>
        <w:t>5</w:t>
      </w:r>
      <w:r w:rsidR="006D5B63" w:rsidRPr="00A035B1">
        <w:rPr>
          <w:rFonts w:ascii="Calibri" w:hAnsi="Calibri" w:cs="Calibri"/>
        </w:rPr>
        <w:t xml:space="preserve">) bekezdése alapján </w:t>
      </w:r>
      <w:r w:rsidRPr="00A035B1">
        <w:rPr>
          <w:rFonts w:ascii="Calibri" w:hAnsi="Calibri" w:cs="Calibri"/>
          <w:szCs w:val="24"/>
        </w:rPr>
        <w:t xml:space="preserve">nyilatkozom, hogy </w:t>
      </w:r>
      <w:r w:rsidR="000E73FC" w:rsidRPr="00A035B1">
        <w:rPr>
          <w:rFonts w:ascii="Calibri" w:hAnsi="Calibri" w:cs="Calibri"/>
          <w:szCs w:val="24"/>
        </w:rPr>
        <w:t>nyertes ajánlattevőként:</w:t>
      </w:r>
    </w:p>
    <w:p w:rsidR="004E4E81" w:rsidRPr="00A035B1" w:rsidRDefault="004E4E81" w:rsidP="003255C6">
      <w:pPr>
        <w:numPr>
          <w:ilvl w:val="0"/>
          <w:numId w:val="16"/>
        </w:numPr>
        <w:rPr>
          <w:rFonts w:ascii="Calibri" w:hAnsi="Calibri" w:cs="Calibri"/>
        </w:rPr>
      </w:pPr>
      <w:r w:rsidRPr="00A035B1">
        <w:rPr>
          <w:rFonts w:ascii="Calibri" w:hAnsi="Calibri" w:cs="Calibri"/>
          <w:szCs w:val="24"/>
        </w:rPr>
        <w:t xml:space="preserve">a szerződés </w:t>
      </w:r>
      <w:r w:rsidRPr="00A035B1">
        <w:rPr>
          <w:rFonts w:ascii="Calibri" w:hAnsi="Calibri" w:cs="Calibri"/>
        </w:rPr>
        <w:t xml:space="preserve">ÁFA </w:t>
      </w:r>
      <w:r w:rsidR="00C053F8" w:rsidRPr="00A035B1">
        <w:rPr>
          <w:rFonts w:ascii="Calibri" w:hAnsi="Calibri" w:cs="Calibri"/>
        </w:rPr>
        <w:t xml:space="preserve">nélkül számított értékének </w:t>
      </w:r>
      <w:r w:rsidRPr="00A035B1">
        <w:rPr>
          <w:rFonts w:ascii="Calibri" w:hAnsi="Calibri" w:cs="Calibri"/>
        </w:rPr>
        <w:t>5%-át kitevő teljesítési biztosítékot a szerződés</w:t>
      </w:r>
      <w:r w:rsidR="00E316EE">
        <w:rPr>
          <w:rFonts w:ascii="Calibri" w:hAnsi="Calibri" w:cs="Calibri"/>
        </w:rPr>
        <w:t xml:space="preserve"> hatályba lépését követő 15 napon belül</w:t>
      </w:r>
      <w:r w:rsidRPr="00A035B1">
        <w:rPr>
          <w:rFonts w:ascii="Calibri" w:hAnsi="Calibri" w:cs="Calibri"/>
        </w:rPr>
        <w:t>;</w:t>
      </w:r>
    </w:p>
    <w:p w:rsidR="004E4E81" w:rsidRPr="00A035B1" w:rsidRDefault="004E4E81" w:rsidP="00E316EE">
      <w:pPr>
        <w:numPr>
          <w:ilvl w:val="0"/>
          <w:numId w:val="16"/>
        </w:numPr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 </w:t>
      </w:r>
      <w:r w:rsidRPr="00A035B1">
        <w:rPr>
          <w:rFonts w:ascii="Calibri" w:hAnsi="Calibri" w:cs="Calibri"/>
          <w:szCs w:val="24"/>
        </w:rPr>
        <w:t xml:space="preserve">szerződés </w:t>
      </w:r>
      <w:r w:rsidRPr="00A035B1">
        <w:rPr>
          <w:rFonts w:ascii="Calibri" w:hAnsi="Calibri" w:cs="Calibri"/>
        </w:rPr>
        <w:t>ÁFA nélkül számított értékének 5%-át kitevő jó</w:t>
      </w:r>
      <w:r w:rsidR="00C053F8" w:rsidRPr="00A035B1">
        <w:rPr>
          <w:rFonts w:ascii="Calibri" w:hAnsi="Calibri" w:cs="Calibri"/>
        </w:rPr>
        <w:t>tállási</w:t>
      </w:r>
      <w:r w:rsidRPr="00A035B1">
        <w:rPr>
          <w:rFonts w:ascii="Calibri" w:hAnsi="Calibri" w:cs="Calibri"/>
        </w:rPr>
        <w:t xml:space="preserve"> biztosítékot a </w:t>
      </w:r>
      <w:r w:rsidR="00ED6813" w:rsidRPr="00A035B1">
        <w:rPr>
          <w:rFonts w:ascii="Calibri" w:hAnsi="Calibri" w:cs="Calibri"/>
        </w:rPr>
        <w:t>teljesítés</w:t>
      </w:r>
      <w:r w:rsidRPr="00A035B1">
        <w:rPr>
          <w:rFonts w:ascii="Calibri" w:hAnsi="Calibri" w:cs="Calibri"/>
        </w:rPr>
        <w:t xml:space="preserve"> időpontjában</w:t>
      </w:r>
      <w:r w:rsidR="00C053F8" w:rsidRPr="00A035B1">
        <w:rPr>
          <w:rFonts w:ascii="Calibri" w:hAnsi="Calibri" w:cs="Calibri"/>
        </w:rPr>
        <w:t>;</w:t>
      </w:r>
    </w:p>
    <w:p w:rsidR="000E73FC" w:rsidRPr="00A035B1" w:rsidRDefault="00FE47E1" w:rsidP="000E73FC">
      <w:pPr>
        <w:rPr>
          <w:rFonts w:ascii="Calibri" w:hAnsi="Calibri" w:cs="Calibri"/>
        </w:rPr>
      </w:pPr>
      <w:r w:rsidRPr="00A035B1">
        <w:rPr>
          <w:rFonts w:ascii="Calibri" w:hAnsi="Calibri" w:cs="Calibri"/>
        </w:rPr>
        <w:t>A</w:t>
      </w:r>
      <w:r w:rsidR="000E73FC" w:rsidRPr="00A035B1">
        <w:rPr>
          <w:rFonts w:ascii="Calibri" w:hAnsi="Calibri" w:cs="Calibri"/>
        </w:rPr>
        <w:t>jánlatkérő rendelkezésére bocsátom.</w:t>
      </w:r>
    </w:p>
    <w:p w:rsidR="000E73FC" w:rsidRPr="00A035B1" w:rsidRDefault="000E73FC" w:rsidP="000E73FC">
      <w:pPr>
        <w:rPr>
          <w:rFonts w:ascii="Calibri" w:hAnsi="Calibri" w:cs="Calibri"/>
        </w:rPr>
      </w:pPr>
    </w:p>
    <w:p w:rsidR="000E73FC" w:rsidRPr="00A035B1" w:rsidRDefault="000E73FC" w:rsidP="000E73FC">
      <w:pPr>
        <w:pStyle w:val="NormlWeb"/>
        <w:spacing w:before="0" w:beforeAutospacing="0" w:after="0" w:afterAutospacing="0"/>
        <w:ind w:left="709" w:right="150"/>
        <w:jc w:val="both"/>
        <w:rPr>
          <w:rFonts w:ascii="Calibri" w:hAnsi="Calibri" w:cs="Calibri"/>
        </w:rPr>
      </w:pPr>
    </w:p>
    <w:p w:rsidR="004110F4" w:rsidRPr="00A035B1" w:rsidRDefault="004110F4" w:rsidP="004110F4">
      <w:pPr>
        <w:spacing w:line="480" w:lineRule="auto"/>
        <w:rPr>
          <w:rFonts w:ascii="Calibri" w:hAnsi="Calibri" w:cs="Calibri"/>
          <w:szCs w:val="24"/>
        </w:rPr>
      </w:pPr>
    </w:p>
    <w:p w:rsidR="00A5376B" w:rsidRDefault="00293604" w:rsidP="004110F4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…</w:t>
      </w:r>
      <w:proofErr w:type="gramStart"/>
      <w:r w:rsidRPr="00A035B1">
        <w:rPr>
          <w:rFonts w:ascii="Calibri" w:hAnsi="Calibri" w:cs="Calibri"/>
        </w:rPr>
        <w:t>………,</w:t>
      </w:r>
      <w:proofErr w:type="gramEnd"/>
      <w:r w:rsidRPr="00A035B1">
        <w:rPr>
          <w:rFonts w:ascii="Calibri" w:hAnsi="Calibri" w:cs="Calibri"/>
        </w:rPr>
        <w:t xml:space="preserve"> 201</w:t>
      </w:r>
      <w:r w:rsidR="00C053F8" w:rsidRPr="00A035B1">
        <w:rPr>
          <w:rFonts w:ascii="Calibri" w:hAnsi="Calibri" w:cs="Calibri"/>
        </w:rPr>
        <w:t>5</w:t>
      </w:r>
      <w:r w:rsidRPr="00A035B1">
        <w:rPr>
          <w:rFonts w:ascii="Calibri" w:hAnsi="Calibri" w:cs="Calibri"/>
        </w:rPr>
        <w:t xml:space="preserve">. </w:t>
      </w:r>
      <w:r w:rsidR="00A5376B">
        <w:rPr>
          <w:rFonts w:ascii="Calibri" w:hAnsi="Calibri" w:cs="Calibri"/>
        </w:rPr>
        <w:t>év …hó….nap</w:t>
      </w:r>
    </w:p>
    <w:p w:rsidR="00A5376B" w:rsidRDefault="00A5376B" w:rsidP="004110F4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5376B" w:rsidRDefault="00A5376B" w:rsidP="004110F4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5376B" w:rsidRDefault="00A5376B" w:rsidP="004110F4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4110F4" w:rsidRPr="00A035B1" w:rsidRDefault="004110F4" w:rsidP="00007082">
      <w:pPr>
        <w:tabs>
          <w:tab w:val="center" w:pos="7088"/>
        </w:tabs>
        <w:rPr>
          <w:rFonts w:ascii="Calibri" w:hAnsi="Calibri" w:cs="Calibri"/>
          <w:b/>
          <w:caps/>
        </w:rPr>
      </w:pPr>
    </w:p>
    <w:p w:rsidR="00772E33" w:rsidRPr="00A035B1" w:rsidRDefault="00772E33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72E33" w:rsidRPr="00A035B1" w:rsidRDefault="00772E33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C60B84" w:rsidRPr="00A035B1" w:rsidRDefault="00C60B84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C60B84" w:rsidRPr="00A035B1" w:rsidRDefault="00C60B84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C60B84" w:rsidRPr="00A035B1" w:rsidRDefault="00C60B84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C60B84" w:rsidRPr="00A035B1" w:rsidRDefault="00C60B84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C60B84" w:rsidRPr="00A035B1" w:rsidRDefault="00C60B84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C60B84" w:rsidRPr="00A035B1" w:rsidRDefault="00C60B84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C60B84" w:rsidRPr="00A035B1" w:rsidRDefault="00C60B84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C60B84" w:rsidRPr="00A035B1" w:rsidRDefault="00C60B84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C60B84" w:rsidRPr="00A035B1" w:rsidRDefault="00C60B84" w:rsidP="00772E33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C60B84" w:rsidRPr="00A035B1" w:rsidRDefault="00C053F8" w:rsidP="00C60B84">
      <w:pPr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 w:rsidRPr="00A035B1">
        <w:rPr>
          <w:rFonts w:ascii="Calibri" w:hAnsi="Calibri" w:cs="Calibri"/>
          <w:b/>
        </w:rPr>
        <w:lastRenderedPageBreak/>
        <w:t>9</w:t>
      </w:r>
      <w:r w:rsidR="00C60B84" w:rsidRPr="00A035B1">
        <w:rPr>
          <w:rFonts w:ascii="Calibri" w:hAnsi="Calibri" w:cs="Calibri"/>
          <w:b/>
        </w:rPr>
        <w:t>. sz. melléklet</w:t>
      </w:r>
      <w:bookmarkStart w:id="18" w:name="_Toc135713919"/>
      <w:bookmarkStart w:id="19" w:name="_Toc157320150"/>
      <w:bookmarkStart w:id="20" w:name="_Toc205644421"/>
      <w:bookmarkStart w:id="21" w:name="_Toc206343593"/>
    </w:p>
    <w:bookmarkEnd w:id="18"/>
    <w:bookmarkEnd w:id="19"/>
    <w:bookmarkEnd w:id="20"/>
    <w:bookmarkEnd w:id="21"/>
    <w:p w:rsidR="002760E8" w:rsidRDefault="002760E8" w:rsidP="002760E8">
      <w:pPr>
        <w:tabs>
          <w:tab w:val="center" w:pos="7088"/>
        </w:tabs>
        <w:rPr>
          <w:rFonts w:ascii="Calibri" w:hAnsi="Calibri" w:cs="Calibri"/>
          <w:b/>
          <w:caps/>
        </w:rPr>
      </w:pPr>
    </w:p>
    <w:p w:rsidR="002760E8" w:rsidRPr="00A035B1" w:rsidRDefault="002760E8" w:rsidP="002760E8">
      <w:pPr>
        <w:tabs>
          <w:tab w:val="center" w:pos="7088"/>
        </w:tabs>
        <w:jc w:val="center"/>
        <w:rPr>
          <w:rFonts w:ascii="Calibri" w:hAnsi="Calibri" w:cs="Calibri"/>
          <w:b/>
          <w:caps/>
        </w:rPr>
      </w:pPr>
      <w:r w:rsidRPr="000070D4">
        <w:rPr>
          <w:rFonts w:ascii="Calibri" w:hAnsi="Calibri" w:cs="Calibri"/>
          <w:b/>
          <w:caps/>
        </w:rPr>
        <w:t xml:space="preserve">Nyilatkozat </w:t>
      </w:r>
      <w:proofErr w:type="gramStart"/>
      <w:r w:rsidRPr="000070D4">
        <w:rPr>
          <w:rFonts w:ascii="Calibri" w:hAnsi="Calibri" w:cs="Calibri"/>
          <w:b/>
          <w:caps/>
        </w:rPr>
        <w:t>a</w:t>
      </w:r>
      <w:proofErr w:type="gramEnd"/>
      <w:r w:rsidRPr="000070D4">
        <w:rPr>
          <w:rFonts w:ascii="Calibri" w:hAnsi="Calibri" w:cs="Calibri"/>
          <w:b/>
          <w:caps/>
        </w:rPr>
        <w:t xml:space="preserve"> cégkivonat letölthetőségéről és arról, hogy el nem bírált változásbejegyzési kérelem benyújtásra került-e</w:t>
      </w:r>
    </w:p>
    <w:p w:rsidR="00C60B84" w:rsidRDefault="00C60B84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36039C" w:rsidRPr="0036039C" w:rsidRDefault="0036039C" w:rsidP="0036039C">
      <w:pPr>
        <w:ind w:left="1560" w:hanging="1560"/>
        <w:rPr>
          <w:rFonts w:ascii="Calibri" w:hAnsi="Calibri" w:cs="Calibri"/>
        </w:rPr>
      </w:pPr>
      <w:r w:rsidRPr="0036039C">
        <w:rPr>
          <w:rFonts w:ascii="Calibri" w:hAnsi="Calibri" w:cs="Calibri"/>
          <w:b/>
        </w:rPr>
        <w:t xml:space="preserve">Eljárás tárgya: </w:t>
      </w:r>
      <w:r w:rsidR="00F96A84" w:rsidRPr="00F96A84">
        <w:rPr>
          <w:rFonts w:ascii="Calibri" w:hAnsi="Calibri" w:cs="Calibri"/>
        </w:rPr>
        <w:t>20 db elektromos midi autóbusz és az üzemeltetéshez szükséges töltőoszlopok beszerzése</w:t>
      </w:r>
    </w:p>
    <w:p w:rsidR="0036039C" w:rsidRDefault="0036039C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A5376B" w:rsidRPr="0058261F" w:rsidRDefault="00A5376B" w:rsidP="00A5376B">
      <w:pPr>
        <w:rPr>
          <w:rFonts w:ascii="Calibri" w:hAnsi="Calibri"/>
        </w:rPr>
      </w:pPr>
    </w:p>
    <w:p w:rsidR="00A5376B" w:rsidRDefault="00A5376B" w:rsidP="00A5376B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A5376B" w:rsidRDefault="00A5376B" w:rsidP="00A5376B">
      <w:pPr>
        <w:ind w:left="360"/>
        <w:rPr>
          <w:rFonts w:ascii="Calibri" w:hAnsi="Calibri"/>
          <w:szCs w:val="24"/>
        </w:rPr>
      </w:pPr>
    </w:p>
    <w:p w:rsidR="00A5376B" w:rsidRPr="0058261F" w:rsidRDefault="00A5376B" w:rsidP="00A5376B">
      <w:pPr>
        <w:ind w:left="360"/>
        <w:rPr>
          <w:rFonts w:ascii="Calibri" w:hAnsi="Calibri"/>
        </w:rPr>
      </w:pPr>
    </w:p>
    <w:p w:rsidR="00A5376B" w:rsidRPr="0058261F" w:rsidRDefault="00A5376B" w:rsidP="003255C6">
      <w:pPr>
        <w:pStyle w:val="Listaszerbekezds2"/>
        <w:numPr>
          <w:ilvl w:val="0"/>
          <w:numId w:val="18"/>
        </w:numPr>
        <w:tabs>
          <w:tab w:val="left" w:pos="567"/>
        </w:tabs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nyilatkozatrész</w:t>
      </w:r>
    </w:p>
    <w:p w:rsidR="00A5376B" w:rsidRPr="0058261F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FF646A">
        <w:rPr>
          <w:rFonts w:ascii="Calibri" w:hAnsi="Calibri"/>
          <w:sz w:val="24"/>
          <w:szCs w:val="24"/>
          <w:lang w:val="hu-HU"/>
        </w:rPr>
        <w:t>*</w:t>
      </w:r>
    </w:p>
    <w:p w:rsidR="00A5376B" w:rsidRPr="0058261F" w:rsidRDefault="00A5376B" w:rsidP="00A5376B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FF646A">
        <w:rPr>
          <w:rFonts w:ascii="Calibri" w:hAnsi="Calibri"/>
          <w:sz w:val="24"/>
          <w:szCs w:val="24"/>
          <w:lang w:val="hu-HU"/>
        </w:rPr>
        <w:t>*</w:t>
      </w:r>
    </w:p>
    <w:p w:rsidR="00A5376B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5376B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5376B" w:rsidRPr="00A5376B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5376B" w:rsidRPr="0058261F" w:rsidRDefault="00A5376B" w:rsidP="003255C6">
      <w:pPr>
        <w:pStyle w:val="Listaszerbekezds2"/>
        <w:numPr>
          <w:ilvl w:val="0"/>
          <w:numId w:val="18"/>
        </w:numPr>
        <w:tabs>
          <w:tab w:val="left" w:pos="567"/>
        </w:tabs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nyilatkozatrész</w:t>
      </w:r>
    </w:p>
    <w:p w:rsidR="00A5376B" w:rsidRPr="0058261F" w:rsidRDefault="00A5376B" w:rsidP="00A5376B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FF646A">
        <w:rPr>
          <w:rFonts w:ascii="Calibri" w:hAnsi="Calibri"/>
          <w:sz w:val="24"/>
          <w:szCs w:val="24"/>
          <w:lang w:val="hu-HU"/>
        </w:rPr>
        <w:t>*</w:t>
      </w:r>
    </w:p>
    <w:p w:rsidR="00A5376B" w:rsidRPr="0058261F" w:rsidRDefault="00A5376B" w:rsidP="00A5376B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A5376B" w:rsidRPr="0058261F" w:rsidRDefault="00A5376B" w:rsidP="003255C6">
      <w:pPr>
        <w:pStyle w:val="Listaszerbekezds2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="00FF646A">
        <w:rPr>
          <w:rFonts w:ascii="Calibri" w:hAnsi="Calibri"/>
          <w:sz w:val="24"/>
          <w:szCs w:val="24"/>
          <w:lang w:val="hu-HU"/>
        </w:rPr>
        <w:t>.*</w:t>
      </w:r>
    </w:p>
    <w:p w:rsidR="00A5376B" w:rsidRDefault="00A5376B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A5376B" w:rsidRDefault="00A5376B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A5376B" w:rsidRPr="00A035B1" w:rsidRDefault="00A5376B" w:rsidP="00A5376B">
      <w:pPr>
        <w:pStyle w:val="Szvegtrzs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…</w:t>
      </w:r>
      <w:proofErr w:type="gramStart"/>
      <w:r>
        <w:rPr>
          <w:rFonts w:ascii="Calibri" w:hAnsi="Calibri" w:cs="Calibri"/>
          <w:color w:val="000000"/>
          <w:szCs w:val="24"/>
        </w:rPr>
        <w:t>……………..,</w:t>
      </w:r>
      <w:proofErr w:type="gramEnd"/>
      <w:r>
        <w:rPr>
          <w:rFonts w:ascii="Calibri" w:hAnsi="Calibri" w:cs="Calibri"/>
          <w:color w:val="000000"/>
          <w:szCs w:val="24"/>
        </w:rPr>
        <w:t xml:space="preserve"> 2015</w:t>
      </w:r>
      <w:r w:rsidRPr="00A035B1">
        <w:rPr>
          <w:rFonts w:ascii="Calibri" w:hAnsi="Calibri" w:cs="Calibri"/>
          <w:color w:val="000000"/>
          <w:szCs w:val="24"/>
        </w:rPr>
        <w:t xml:space="preserve">. …………..hó …………..nap </w:t>
      </w:r>
    </w:p>
    <w:p w:rsidR="00A5376B" w:rsidRPr="00A035B1" w:rsidRDefault="00A5376B" w:rsidP="00A5376B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A5376B" w:rsidRPr="00A035B1" w:rsidRDefault="00A5376B" w:rsidP="00A5376B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A5376B" w:rsidRPr="00A035B1" w:rsidRDefault="00A5376B" w:rsidP="00A5376B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5376B" w:rsidRPr="00A035B1" w:rsidRDefault="00A5376B" w:rsidP="00A5376B">
      <w:pPr>
        <w:pStyle w:val="Szvegtrzs"/>
        <w:tabs>
          <w:tab w:val="center" w:pos="0"/>
          <w:tab w:val="center" w:pos="8931"/>
        </w:tabs>
        <w:ind w:right="-1" w:firstLine="6663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cégszerű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A035B1">
        <w:rPr>
          <w:rFonts w:ascii="Calibri" w:hAnsi="Calibri" w:cs="Calibri"/>
          <w:szCs w:val="24"/>
        </w:rPr>
        <w:t>aláírás</w:t>
      </w:r>
    </w:p>
    <w:p w:rsidR="00A5376B" w:rsidRDefault="00A5376B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FF646A" w:rsidRDefault="00FF646A" w:rsidP="00FF646A">
      <w:pPr>
        <w:pStyle w:val="Szvegtrzs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</w:t>
      </w:r>
      <w:r w:rsidRPr="00FF646A">
        <w:rPr>
          <w:rFonts w:ascii="Calibri" w:hAnsi="Calibri" w:cs="Calibri"/>
          <w:szCs w:val="24"/>
        </w:rPr>
        <w:t xml:space="preserve"> megfelelő szövegrész</w:t>
      </w:r>
      <w:r>
        <w:rPr>
          <w:rFonts w:ascii="Calibri" w:hAnsi="Calibri" w:cs="Calibri"/>
          <w:szCs w:val="24"/>
        </w:rPr>
        <w:t xml:space="preserve"> egyértelműen jelölendő (aláhúzással vagy a nem alkalmazandó szövegrész áthúzásával)</w:t>
      </w:r>
    </w:p>
    <w:p w:rsidR="007E1C37" w:rsidRDefault="007E1C37" w:rsidP="007E1C37">
      <w:pPr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10</w:t>
      </w:r>
      <w:r w:rsidRPr="00A035B1">
        <w:rPr>
          <w:rFonts w:ascii="Calibri" w:hAnsi="Calibri" w:cs="Calibri"/>
          <w:b/>
        </w:rPr>
        <w:t>. sz. melléklet</w:t>
      </w: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right"/>
        <w:rPr>
          <w:rFonts w:ascii="Calibri" w:hAnsi="Calibri" w:cs="Calibri"/>
          <w:b/>
        </w:rPr>
      </w:pPr>
    </w:p>
    <w:p w:rsidR="007E1C37" w:rsidRDefault="007E1C37" w:rsidP="007A6071">
      <w:pPr>
        <w:tabs>
          <w:tab w:val="center" w:pos="4403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AJÁNLATI ÁRAK TÁBLÁZATA</w:t>
      </w:r>
    </w:p>
    <w:p w:rsidR="007E1C37" w:rsidRPr="00A035B1" w:rsidRDefault="007E1C37" w:rsidP="007A6071">
      <w:pPr>
        <w:tabs>
          <w:tab w:val="center" w:pos="4403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(Excel táblázat csatolva)</w:t>
      </w:r>
    </w:p>
    <w:p w:rsidR="002760E8" w:rsidRPr="00A035B1" w:rsidRDefault="002760E8" w:rsidP="002760E8">
      <w:pPr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</w:t>
      </w:r>
      <w:r w:rsidR="007E1C37">
        <w:rPr>
          <w:rFonts w:ascii="Calibri" w:hAnsi="Calibri" w:cs="Calibri"/>
          <w:b/>
        </w:rPr>
        <w:t>1</w:t>
      </w:r>
      <w:r w:rsidRPr="00A035B1">
        <w:rPr>
          <w:rFonts w:ascii="Calibri" w:hAnsi="Calibri" w:cs="Calibri"/>
          <w:b/>
        </w:rPr>
        <w:t>. sz. melléklet</w:t>
      </w:r>
    </w:p>
    <w:p w:rsidR="002760E8" w:rsidRPr="00A035B1" w:rsidRDefault="002760E8" w:rsidP="00C60B84">
      <w:pPr>
        <w:pStyle w:val="Szvegtrzs"/>
        <w:jc w:val="center"/>
        <w:rPr>
          <w:rFonts w:ascii="Calibri" w:hAnsi="Calibri" w:cs="Calibri"/>
          <w:szCs w:val="24"/>
        </w:rPr>
      </w:pPr>
    </w:p>
    <w:p w:rsidR="00C60B84" w:rsidRPr="00A035B1" w:rsidRDefault="00C60B84" w:rsidP="00C60B84">
      <w:pPr>
        <w:pStyle w:val="Szvegtrzs"/>
        <w:jc w:val="center"/>
        <w:rPr>
          <w:rFonts w:ascii="Calibri" w:hAnsi="Calibri" w:cs="Calibri"/>
          <w:b/>
          <w:szCs w:val="24"/>
        </w:rPr>
      </w:pPr>
      <w:r w:rsidRPr="00A035B1">
        <w:rPr>
          <w:rFonts w:ascii="Calibri" w:hAnsi="Calibri" w:cs="Calibri"/>
          <w:b/>
          <w:szCs w:val="24"/>
        </w:rPr>
        <w:t>VISSZAIGAZOLÓ ADATLAP</w:t>
      </w:r>
    </w:p>
    <w:p w:rsidR="00C60B84" w:rsidRPr="00A035B1" w:rsidRDefault="00C60B84" w:rsidP="00C60B84">
      <w:pPr>
        <w:pStyle w:val="Szvegtrzs"/>
        <w:jc w:val="center"/>
        <w:rPr>
          <w:rFonts w:ascii="Calibri" w:hAnsi="Calibri" w:cs="Calibri"/>
          <w:b/>
          <w:szCs w:val="24"/>
        </w:rPr>
      </w:pPr>
      <w:proofErr w:type="gramStart"/>
      <w:r w:rsidRPr="00A035B1">
        <w:rPr>
          <w:rFonts w:ascii="Calibri" w:hAnsi="Calibri" w:cs="Calibri"/>
          <w:b/>
          <w:szCs w:val="24"/>
        </w:rPr>
        <w:t>az</w:t>
      </w:r>
      <w:proofErr w:type="gramEnd"/>
      <w:r w:rsidRPr="00A035B1">
        <w:rPr>
          <w:rFonts w:ascii="Calibri" w:hAnsi="Calibri" w:cs="Calibri"/>
          <w:b/>
          <w:szCs w:val="24"/>
        </w:rPr>
        <w:t xml:space="preserve"> ajánlati dokumentáció letöltéséről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A035B1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A035B1">
        <w:rPr>
          <w:rFonts w:ascii="Calibri" w:hAnsi="Calibri" w:cs="Calibri"/>
          <w:b/>
          <w:color w:val="000000"/>
          <w:szCs w:val="24"/>
        </w:rPr>
        <w:t>„</w:t>
      </w:r>
      <w:r w:rsidR="00F96A84" w:rsidRPr="00F96A84">
        <w:rPr>
          <w:rFonts w:ascii="Calibri" w:hAnsi="Calibri" w:cs="Calibri"/>
          <w:b/>
          <w:color w:val="000000"/>
          <w:szCs w:val="24"/>
        </w:rPr>
        <w:t>20 db elektromos midi autóbusz és az üzemeltetéshez szükséges töltőoszlopok beszerzése</w:t>
      </w:r>
      <w:r w:rsidRPr="00A035B1">
        <w:rPr>
          <w:rFonts w:ascii="Calibri" w:hAnsi="Calibri" w:cs="Calibri"/>
          <w:b/>
          <w:color w:val="000000"/>
          <w:szCs w:val="24"/>
        </w:rPr>
        <w:t>”</w:t>
      </w:r>
      <w:r w:rsidRPr="00A035B1">
        <w:rPr>
          <w:rFonts w:ascii="Calibri" w:hAnsi="Calibri" w:cs="Calibri"/>
          <w:color w:val="000000"/>
          <w:szCs w:val="24"/>
        </w:rPr>
        <w:t xml:space="preserve"> (BKV Zrt.</w:t>
      </w:r>
      <w:r w:rsidR="00C31DE4" w:rsidRPr="00A035B1">
        <w:rPr>
          <w:rFonts w:ascii="Calibri" w:hAnsi="Calibri" w:cs="Calibri"/>
          <w:szCs w:val="24"/>
        </w:rPr>
        <w:t xml:space="preserve"> </w:t>
      </w:r>
      <w:r w:rsidR="001E7A79" w:rsidRPr="00A035B1">
        <w:rPr>
          <w:rFonts w:ascii="Calibri" w:hAnsi="Calibri" w:cs="Calibri"/>
          <w:szCs w:val="24"/>
        </w:rPr>
        <w:t>T</w:t>
      </w:r>
      <w:r w:rsidR="00311A1C" w:rsidRPr="00A035B1">
        <w:rPr>
          <w:rFonts w:ascii="Calibri" w:hAnsi="Calibri" w:cs="Calibri"/>
          <w:szCs w:val="24"/>
        </w:rPr>
        <w:t>B-78</w:t>
      </w:r>
      <w:r w:rsidRPr="00A035B1">
        <w:rPr>
          <w:rFonts w:ascii="Calibri" w:hAnsi="Calibri" w:cs="Calibri"/>
          <w:szCs w:val="24"/>
        </w:rPr>
        <w:t>/1</w:t>
      </w:r>
      <w:r w:rsidR="00311A1C" w:rsidRPr="00A035B1">
        <w:rPr>
          <w:rFonts w:ascii="Calibri" w:hAnsi="Calibri" w:cs="Calibri"/>
          <w:szCs w:val="24"/>
        </w:rPr>
        <w:t>5.</w:t>
      </w:r>
      <w:r w:rsidRPr="00A035B1">
        <w:rPr>
          <w:rFonts w:ascii="Calibri" w:hAnsi="Calibri" w:cs="Calibri"/>
          <w:color w:val="000000"/>
          <w:szCs w:val="24"/>
        </w:rPr>
        <w:t xml:space="preserve">) tárgyú közbeszerzési eljárásban az </w:t>
      </w:r>
      <w:r w:rsidR="001E7A79" w:rsidRPr="00A035B1">
        <w:rPr>
          <w:rFonts w:ascii="Calibri" w:hAnsi="Calibri" w:cs="Calibri"/>
          <w:color w:val="000000"/>
          <w:szCs w:val="24"/>
        </w:rPr>
        <w:t>a</w:t>
      </w:r>
      <w:r w:rsidRPr="00A035B1">
        <w:rPr>
          <w:rFonts w:ascii="Calibri" w:hAnsi="Calibri" w:cs="Calibri"/>
          <w:color w:val="000000"/>
          <w:szCs w:val="24"/>
        </w:rPr>
        <w:t>jánlati dokumentációt az Ajánlatkérő honlapjáról letöltöttük.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A035B1">
        <w:rPr>
          <w:rFonts w:ascii="Calibri" w:hAnsi="Calibri" w:cs="Calibri"/>
          <w:color w:val="000000"/>
          <w:szCs w:val="24"/>
        </w:rPr>
        <w:t>: …</w:t>
      </w:r>
      <w:proofErr w:type="gramEnd"/>
      <w:r w:rsidRPr="00A035B1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A035B1">
        <w:rPr>
          <w:rFonts w:ascii="Calibri" w:hAnsi="Calibri" w:cs="Calibri"/>
          <w:color w:val="000000"/>
          <w:szCs w:val="24"/>
        </w:rPr>
        <w:t>: …</w:t>
      </w:r>
      <w:proofErr w:type="gramEnd"/>
      <w:r w:rsidRPr="00A035B1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A035B1">
        <w:rPr>
          <w:rFonts w:ascii="Calibri" w:hAnsi="Calibri" w:cs="Calibri"/>
          <w:color w:val="000000"/>
          <w:szCs w:val="24"/>
        </w:rPr>
        <w:t>: …</w:t>
      </w:r>
      <w:proofErr w:type="gramEnd"/>
      <w:r w:rsidRPr="00A035B1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Telefax</w:t>
      </w:r>
      <w:proofErr w:type="gramStart"/>
      <w:r w:rsidRPr="00A035B1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Telefon</w:t>
      </w:r>
      <w:proofErr w:type="gramStart"/>
      <w:r w:rsidRPr="00A035B1">
        <w:rPr>
          <w:rFonts w:ascii="Calibri" w:hAnsi="Calibri" w:cs="Calibri"/>
          <w:color w:val="000000"/>
          <w:szCs w:val="24"/>
        </w:rPr>
        <w:t>: …</w:t>
      </w:r>
      <w:proofErr w:type="gramEnd"/>
      <w:r w:rsidRPr="00A035B1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E-mail</w:t>
      </w:r>
      <w:proofErr w:type="gramStart"/>
      <w:r w:rsidRPr="00A035B1">
        <w:rPr>
          <w:rFonts w:ascii="Calibri" w:hAnsi="Calibri" w:cs="Calibri"/>
          <w:color w:val="000000"/>
          <w:szCs w:val="24"/>
        </w:rPr>
        <w:t>: …</w:t>
      </w:r>
      <w:proofErr w:type="gramEnd"/>
      <w:r w:rsidRPr="00A035B1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A5376B" w:rsidP="00C60B84">
      <w:pPr>
        <w:pStyle w:val="Szvegtrzs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…</w:t>
      </w:r>
      <w:proofErr w:type="gramStart"/>
      <w:r>
        <w:rPr>
          <w:rFonts w:ascii="Calibri" w:hAnsi="Calibri" w:cs="Calibri"/>
          <w:color w:val="000000"/>
          <w:szCs w:val="24"/>
        </w:rPr>
        <w:t>……………..,</w:t>
      </w:r>
      <w:proofErr w:type="gramEnd"/>
      <w:r>
        <w:rPr>
          <w:rFonts w:ascii="Calibri" w:hAnsi="Calibri" w:cs="Calibri"/>
          <w:color w:val="000000"/>
          <w:szCs w:val="24"/>
        </w:rPr>
        <w:t xml:space="preserve"> 2015</w:t>
      </w:r>
      <w:r w:rsidR="00C60B84" w:rsidRPr="00A035B1">
        <w:rPr>
          <w:rFonts w:ascii="Calibri" w:hAnsi="Calibri" w:cs="Calibri"/>
          <w:color w:val="000000"/>
          <w:szCs w:val="24"/>
        </w:rPr>
        <w:t xml:space="preserve">. …………..hó …………..nap 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60B84" w:rsidRPr="00A035B1" w:rsidRDefault="00C60B84" w:rsidP="00C60B84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C60B84" w:rsidRPr="00A035B1" w:rsidRDefault="00C60B84" w:rsidP="00C60B84">
      <w:pPr>
        <w:pStyle w:val="Szvegtrzs"/>
        <w:ind w:right="992"/>
        <w:jc w:val="right"/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aláírás</w:t>
      </w:r>
      <w:proofErr w:type="gramEnd"/>
    </w:p>
    <w:p w:rsidR="00C60B84" w:rsidRPr="00A035B1" w:rsidRDefault="00C60B84" w:rsidP="00C60B84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A035B1">
        <w:rPr>
          <w:rFonts w:ascii="Calibri" w:hAnsi="Calibri" w:cs="Calibri"/>
          <w:i/>
        </w:rPr>
        <w:tab/>
      </w:r>
    </w:p>
    <w:p w:rsidR="004E6ACD" w:rsidRPr="00A035B1" w:rsidRDefault="004E6ACD" w:rsidP="005A7EBD">
      <w:pPr>
        <w:tabs>
          <w:tab w:val="center" w:pos="7088"/>
        </w:tabs>
        <w:rPr>
          <w:rFonts w:ascii="Calibri" w:hAnsi="Calibri" w:cs="Calibri"/>
        </w:rPr>
      </w:pPr>
    </w:p>
    <w:sectPr w:rsidR="004E6ACD" w:rsidRPr="00A035B1" w:rsidSect="00772E33">
      <w:headerReference w:type="default" r:id="rId12"/>
      <w:footerReference w:type="even" r:id="rId13"/>
      <w:footerReference w:type="default" r:id="rId14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F4" w:rsidRDefault="004A7CF4">
      <w:r>
        <w:separator/>
      </w:r>
    </w:p>
  </w:endnote>
  <w:endnote w:type="continuationSeparator" w:id="0">
    <w:p w:rsidR="004A7CF4" w:rsidRDefault="004A7CF4">
      <w:r>
        <w:continuationSeparator/>
      </w:r>
    </w:p>
  </w:endnote>
  <w:endnote w:type="continuationNotice" w:id="1">
    <w:p w:rsidR="004A7CF4" w:rsidRDefault="004A7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002A0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A05" w:rsidRDefault="00002A0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Pr="003255C6" w:rsidRDefault="00002A05">
    <w:pPr>
      <w:pStyle w:val="llb"/>
      <w:jc w:val="right"/>
      <w:rPr>
        <w:rFonts w:ascii="Calibri" w:hAnsi="Calibri" w:cs="Calibri"/>
      </w:rPr>
    </w:pPr>
    <w:r w:rsidRPr="003255C6">
      <w:rPr>
        <w:rStyle w:val="Oldalszm"/>
        <w:rFonts w:ascii="Calibri" w:hAnsi="Calibri" w:cs="Calibri"/>
      </w:rPr>
      <w:fldChar w:fldCharType="begin"/>
    </w:r>
    <w:r w:rsidRPr="003255C6">
      <w:rPr>
        <w:rStyle w:val="Oldalszm"/>
        <w:rFonts w:ascii="Calibri" w:hAnsi="Calibri" w:cs="Calibri"/>
      </w:rPr>
      <w:instrText xml:space="preserve"> PAGE </w:instrText>
    </w:r>
    <w:r w:rsidRPr="003255C6">
      <w:rPr>
        <w:rStyle w:val="Oldalszm"/>
        <w:rFonts w:ascii="Calibri" w:hAnsi="Calibri" w:cs="Calibri"/>
      </w:rPr>
      <w:fldChar w:fldCharType="separate"/>
    </w:r>
    <w:r w:rsidR="00340335">
      <w:rPr>
        <w:rStyle w:val="Oldalszm"/>
        <w:rFonts w:ascii="Calibri" w:hAnsi="Calibri" w:cs="Calibri"/>
        <w:noProof/>
      </w:rPr>
      <w:t>14</w:t>
    </w:r>
    <w:r w:rsidRPr="003255C6">
      <w:rPr>
        <w:rStyle w:val="Oldalszm"/>
        <w:rFonts w:ascii="Calibri" w:hAnsi="Calibri" w:cs="Calibri"/>
      </w:rPr>
      <w:fldChar w:fldCharType="end"/>
    </w:r>
    <w:r w:rsidRPr="003255C6">
      <w:rPr>
        <w:rStyle w:val="Oldalszm"/>
        <w:rFonts w:ascii="Calibri" w:hAnsi="Calibri" w:cs="Calibri"/>
      </w:rPr>
      <w:t xml:space="preserve"> / </w:t>
    </w:r>
    <w:r w:rsidRPr="003255C6">
      <w:rPr>
        <w:rStyle w:val="Oldalszm"/>
        <w:rFonts w:ascii="Calibri" w:hAnsi="Calibri" w:cs="Calibri"/>
      </w:rPr>
      <w:fldChar w:fldCharType="begin"/>
    </w:r>
    <w:r w:rsidRPr="003255C6">
      <w:rPr>
        <w:rStyle w:val="Oldalszm"/>
        <w:rFonts w:ascii="Calibri" w:hAnsi="Calibri" w:cs="Calibri"/>
      </w:rPr>
      <w:instrText xml:space="preserve"> NUMPAGES </w:instrText>
    </w:r>
    <w:r w:rsidRPr="003255C6">
      <w:rPr>
        <w:rStyle w:val="Oldalszm"/>
        <w:rFonts w:ascii="Calibri" w:hAnsi="Calibri" w:cs="Calibri"/>
      </w:rPr>
      <w:fldChar w:fldCharType="separate"/>
    </w:r>
    <w:r w:rsidR="00340335">
      <w:rPr>
        <w:rStyle w:val="Oldalszm"/>
        <w:rFonts w:ascii="Calibri" w:hAnsi="Calibri" w:cs="Calibri"/>
        <w:noProof/>
      </w:rPr>
      <w:t>14</w:t>
    </w:r>
    <w:r w:rsidRPr="003255C6">
      <w:rPr>
        <w:rStyle w:val="Oldalszm"/>
        <w:rFonts w:ascii="Calibri" w:hAnsi="Calibri" w:cs="Calibri"/>
      </w:rPr>
      <w:fldChar w:fldCharType="end"/>
    </w:r>
    <w:r w:rsidRPr="003255C6">
      <w:rPr>
        <w:rStyle w:val="Oldalszm"/>
        <w:rFonts w:ascii="Calibri" w:hAnsi="Calibri" w:cs="Calibri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F4" w:rsidRDefault="004A7CF4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4A7CF4" w:rsidRDefault="004A7CF4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4A7CF4" w:rsidRDefault="004A7CF4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4A7CF4" w:rsidRDefault="004A7CF4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4A7CF4" w:rsidRDefault="004A7CF4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4A7CF4" w:rsidRDefault="004A7CF4" w:rsidP="00DE1144">
      <w:pPr>
        <w:pStyle w:val="llb"/>
        <w:framePr w:wrap="around" w:vAnchor="text" w:hAnchor="margin" w:xAlign="center" w:y="1"/>
        <w:rPr>
          <w:rStyle w:val="Oldalszm"/>
        </w:rPr>
      </w:pPr>
      <w:r>
        <w:rPr>
          <w:rStyle w:val="Oldalszm"/>
        </w:rPr>
        <w:fldChar w:fldCharType="begin"/>
      </w:r>
      <w:r>
        <w:rPr>
          <w:rStyle w:val="Oldalszm"/>
        </w:rPr>
        <w:instrText xml:space="preserve">PAGE  </w:instrText>
      </w:r>
      <w:r>
        <w:rPr>
          <w:rStyle w:val="Oldalszm"/>
        </w:rPr>
        <w:fldChar w:fldCharType="separate"/>
      </w:r>
      <w:r>
        <w:rPr>
          <w:rStyle w:val="Oldalszm"/>
          <w:noProof/>
        </w:rPr>
        <w:t>25</w:t>
      </w:r>
      <w:r>
        <w:rPr>
          <w:rStyle w:val="Oldalszm"/>
        </w:rPr>
        <w:fldChar w:fldCharType="end"/>
      </w:r>
    </w:p>
    <w:p w:rsidR="004A7CF4" w:rsidRDefault="004A7CF4">
      <w:r>
        <w:separator/>
      </w:r>
    </w:p>
  </w:footnote>
  <w:footnote w:type="continuationSeparator" w:id="0">
    <w:p w:rsidR="004A7CF4" w:rsidRDefault="004A7CF4">
      <w:r>
        <w:continuationSeparator/>
      </w:r>
    </w:p>
  </w:footnote>
  <w:footnote w:type="continuationNotice" w:id="1">
    <w:p w:rsidR="004A7CF4" w:rsidRDefault="004A7C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Pr="00A035B1" w:rsidRDefault="00621CF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19.5pt">
          <v:imagedata r:id="rId1" o:title="bkv_logoCMYK_jpg"/>
        </v:shape>
      </w:pict>
    </w:r>
    <w:r w:rsidR="00002A05">
      <w:rPr>
        <w:sz w:val="20"/>
      </w:rPr>
      <w:tab/>
    </w:r>
    <w:r w:rsidR="00002A05" w:rsidRPr="00A035B1">
      <w:rPr>
        <w:rFonts w:ascii="Calibri" w:hAnsi="Calibri" w:cs="Calibri"/>
        <w:szCs w:val="24"/>
      </w:rPr>
      <w:t>Ajánlati dokumentáció</w:t>
    </w:r>
    <w:r w:rsidR="00EB4AF8">
      <w:rPr>
        <w:rFonts w:ascii="Calibri" w:hAnsi="Calibri" w:cs="Calibri"/>
        <w:szCs w:val="24"/>
      </w:rPr>
      <w:t xml:space="preserve"> I. kötet</w:t>
    </w:r>
  </w:p>
  <w:p w:rsidR="00002A05" w:rsidRPr="00A035B1" w:rsidRDefault="00002A05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Cs w:val="24"/>
      </w:rPr>
    </w:pPr>
    <w:r w:rsidRPr="00A035B1">
      <w:rPr>
        <w:rFonts w:ascii="Calibri" w:hAnsi="Calibri" w:cs="Calibri"/>
        <w:szCs w:val="24"/>
      </w:rPr>
      <w:tab/>
      <w:t>BKV Zrt. T</w:t>
    </w:r>
    <w:r w:rsidR="00A56193" w:rsidRPr="00A035B1">
      <w:rPr>
        <w:rFonts w:ascii="Calibri" w:hAnsi="Calibri" w:cs="Calibri"/>
        <w:szCs w:val="24"/>
      </w:rPr>
      <w:t>B-78/</w:t>
    </w:r>
    <w:r w:rsidRPr="00A035B1">
      <w:rPr>
        <w:rFonts w:ascii="Calibri" w:hAnsi="Calibri" w:cs="Calibri"/>
        <w:szCs w:val="24"/>
      </w:rPr>
      <w:t>1</w:t>
    </w:r>
    <w:r w:rsidR="00A56193" w:rsidRPr="00A035B1">
      <w:rPr>
        <w:rFonts w:ascii="Calibri" w:hAnsi="Calibri" w:cs="Calibri"/>
        <w:szCs w:val="24"/>
      </w:rPr>
      <w:t>5</w:t>
    </w:r>
    <w:r w:rsidRPr="00A035B1">
      <w:rPr>
        <w:rFonts w:ascii="Calibri" w:hAnsi="Calibri" w:cs="Calibri"/>
        <w:szCs w:val="24"/>
      </w:rPr>
      <w:t>.</w:t>
    </w:r>
  </w:p>
  <w:p w:rsidR="00002A05" w:rsidRDefault="00002A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14F2E"/>
    <w:multiLevelType w:val="hybridMultilevel"/>
    <w:tmpl w:val="970E8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74856"/>
    <w:multiLevelType w:val="multilevel"/>
    <w:tmpl w:val="DA66FB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374D"/>
    <w:multiLevelType w:val="multilevel"/>
    <w:tmpl w:val="1C14748C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Calibri" w:eastAsia="Times New Roman" w:hAnsi="Calibri" w:cs="Calibri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67F9D"/>
    <w:multiLevelType w:val="hybridMultilevel"/>
    <w:tmpl w:val="E2B6FD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D6369F3"/>
    <w:multiLevelType w:val="hybridMultilevel"/>
    <w:tmpl w:val="C674D318"/>
    <w:lvl w:ilvl="0" w:tplc="02548E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71C2D"/>
    <w:multiLevelType w:val="hybridMultilevel"/>
    <w:tmpl w:val="389079AC"/>
    <w:lvl w:ilvl="0" w:tplc="6D4C8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2002A"/>
    <w:multiLevelType w:val="hybridMultilevel"/>
    <w:tmpl w:val="2166C0A2"/>
    <w:lvl w:ilvl="0" w:tplc="F6CE0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8">
    <w:nsid w:val="7BCC1486"/>
    <w:multiLevelType w:val="hybridMultilevel"/>
    <w:tmpl w:val="06BE28E2"/>
    <w:lvl w:ilvl="0" w:tplc="5E8EE54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0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21"/>
  </w:num>
  <w:num w:numId="11">
    <w:abstractNumId w:val="17"/>
  </w:num>
  <w:num w:numId="12">
    <w:abstractNumId w:val="13"/>
  </w:num>
  <w:num w:numId="13">
    <w:abstractNumId w:val="11"/>
  </w:num>
  <w:num w:numId="14">
    <w:abstractNumId w:val="12"/>
  </w:num>
  <w:num w:numId="15">
    <w:abstractNumId w:val="3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SingleBorderforContiguousCells/>
    <w:printColBlack/>
    <w:showBreaksInFrames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FF1"/>
    <w:rsid w:val="00002A05"/>
    <w:rsid w:val="00005AAA"/>
    <w:rsid w:val="000060D7"/>
    <w:rsid w:val="000061DC"/>
    <w:rsid w:val="00007082"/>
    <w:rsid w:val="000070D4"/>
    <w:rsid w:val="000074EE"/>
    <w:rsid w:val="000077F4"/>
    <w:rsid w:val="00007C97"/>
    <w:rsid w:val="00007D3C"/>
    <w:rsid w:val="00010D9D"/>
    <w:rsid w:val="00010E1D"/>
    <w:rsid w:val="00015B0A"/>
    <w:rsid w:val="000164EA"/>
    <w:rsid w:val="00017C39"/>
    <w:rsid w:val="000207C0"/>
    <w:rsid w:val="0002177C"/>
    <w:rsid w:val="0002281A"/>
    <w:rsid w:val="00023394"/>
    <w:rsid w:val="00023890"/>
    <w:rsid w:val="000239C5"/>
    <w:rsid w:val="00025FA3"/>
    <w:rsid w:val="00026E9A"/>
    <w:rsid w:val="00026F1E"/>
    <w:rsid w:val="00027AD8"/>
    <w:rsid w:val="00027E6C"/>
    <w:rsid w:val="00030658"/>
    <w:rsid w:val="000307D8"/>
    <w:rsid w:val="0003126F"/>
    <w:rsid w:val="000326C0"/>
    <w:rsid w:val="000330AB"/>
    <w:rsid w:val="00034134"/>
    <w:rsid w:val="00035983"/>
    <w:rsid w:val="00036511"/>
    <w:rsid w:val="000371D5"/>
    <w:rsid w:val="00037497"/>
    <w:rsid w:val="000402B6"/>
    <w:rsid w:val="000408F5"/>
    <w:rsid w:val="00040D56"/>
    <w:rsid w:val="00040E97"/>
    <w:rsid w:val="0004144F"/>
    <w:rsid w:val="000441F1"/>
    <w:rsid w:val="000458CD"/>
    <w:rsid w:val="000465DD"/>
    <w:rsid w:val="0005016B"/>
    <w:rsid w:val="0005019E"/>
    <w:rsid w:val="00051123"/>
    <w:rsid w:val="000512A4"/>
    <w:rsid w:val="00051482"/>
    <w:rsid w:val="000515E8"/>
    <w:rsid w:val="00051C75"/>
    <w:rsid w:val="000522B1"/>
    <w:rsid w:val="00052794"/>
    <w:rsid w:val="00052CB0"/>
    <w:rsid w:val="00052E40"/>
    <w:rsid w:val="00052EC3"/>
    <w:rsid w:val="00053B62"/>
    <w:rsid w:val="00054E73"/>
    <w:rsid w:val="00055D1A"/>
    <w:rsid w:val="000562DF"/>
    <w:rsid w:val="00056987"/>
    <w:rsid w:val="00061788"/>
    <w:rsid w:val="00063E9D"/>
    <w:rsid w:val="00064859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5738"/>
    <w:rsid w:val="0007622F"/>
    <w:rsid w:val="00076A61"/>
    <w:rsid w:val="00076ADF"/>
    <w:rsid w:val="00076E25"/>
    <w:rsid w:val="00077949"/>
    <w:rsid w:val="00081087"/>
    <w:rsid w:val="0008178C"/>
    <w:rsid w:val="00082027"/>
    <w:rsid w:val="000828E9"/>
    <w:rsid w:val="00083A02"/>
    <w:rsid w:val="00084788"/>
    <w:rsid w:val="00084875"/>
    <w:rsid w:val="00085840"/>
    <w:rsid w:val="00086AA5"/>
    <w:rsid w:val="0008713E"/>
    <w:rsid w:val="000873E8"/>
    <w:rsid w:val="000877DB"/>
    <w:rsid w:val="00090956"/>
    <w:rsid w:val="00091119"/>
    <w:rsid w:val="00093D22"/>
    <w:rsid w:val="000946A9"/>
    <w:rsid w:val="00094ADD"/>
    <w:rsid w:val="000961DC"/>
    <w:rsid w:val="0009627F"/>
    <w:rsid w:val="00096622"/>
    <w:rsid w:val="00096762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D06"/>
    <w:rsid w:val="000B2DCA"/>
    <w:rsid w:val="000B2DCF"/>
    <w:rsid w:val="000B3277"/>
    <w:rsid w:val="000B50B8"/>
    <w:rsid w:val="000B786E"/>
    <w:rsid w:val="000C0EC9"/>
    <w:rsid w:val="000C1757"/>
    <w:rsid w:val="000C23EC"/>
    <w:rsid w:val="000C2847"/>
    <w:rsid w:val="000C2904"/>
    <w:rsid w:val="000C3329"/>
    <w:rsid w:val="000C6441"/>
    <w:rsid w:val="000C67F6"/>
    <w:rsid w:val="000D0355"/>
    <w:rsid w:val="000D0D32"/>
    <w:rsid w:val="000D112F"/>
    <w:rsid w:val="000D32B2"/>
    <w:rsid w:val="000D62EB"/>
    <w:rsid w:val="000D6586"/>
    <w:rsid w:val="000D6E8F"/>
    <w:rsid w:val="000D7314"/>
    <w:rsid w:val="000D74F7"/>
    <w:rsid w:val="000E32AD"/>
    <w:rsid w:val="000E46F7"/>
    <w:rsid w:val="000E4976"/>
    <w:rsid w:val="000E4FD9"/>
    <w:rsid w:val="000E6AB4"/>
    <w:rsid w:val="000E72F5"/>
    <w:rsid w:val="000E73FC"/>
    <w:rsid w:val="000F0347"/>
    <w:rsid w:val="000F0EF5"/>
    <w:rsid w:val="000F102F"/>
    <w:rsid w:val="000F186E"/>
    <w:rsid w:val="000F2154"/>
    <w:rsid w:val="000F5FF7"/>
    <w:rsid w:val="000F6665"/>
    <w:rsid w:val="00100B62"/>
    <w:rsid w:val="00100CAE"/>
    <w:rsid w:val="0010140B"/>
    <w:rsid w:val="001026FF"/>
    <w:rsid w:val="00102F34"/>
    <w:rsid w:val="001046D9"/>
    <w:rsid w:val="001063B5"/>
    <w:rsid w:val="001072DF"/>
    <w:rsid w:val="001077E8"/>
    <w:rsid w:val="00107C39"/>
    <w:rsid w:val="00110510"/>
    <w:rsid w:val="0011144E"/>
    <w:rsid w:val="0011170F"/>
    <w:rsid w:val="0011263A"/>
    <w:rsid w:val="001128AF"/>
    <w:rsid w:val="00113B56"/>
    <w:rsid w:val="00114DD4"/>
    <w:rsid w:val="00114FDE"/>
    <w:rsid w:val="00116A4F"/>
    <w:rsid w:val="00117D59"/>
    <w:rsid w:val="00117F1E"/>
    <w:rsid w:val="0012114E"/>
    <w:rsid w:val="0012123C"/>
    <w:rsid w:val="0012216B"/>
    <w:rsid w:val="00123D8D"/>
    <w:rsid w:val="00124F7D"/>
    <w:rsid w:val="00134D0C"/>
    <w:rsid w:val="00135CD5"/>
    <w:rsid w:val="00136459"/>
    <w:rsid w:val="00140559"/>
    <w:rsid w:val="00142A7D"/>
    <w:rsid w:val="0014362E"/>
    <w:rsid w:val="0014391D"/>
    <w:rsid w:val="00143D97"/>
    <w:rsid w:val="00145D6E"/>
    <w:rsid w:val="00146289"/>
    <w:rsid w:val="00146DFC"/>
    <w:rsid w:val="0014759E"/>
    <w:rsid w:val="001503BE"/>
    <w:rsid w:val="00150C72"/>
    <w:rsid w:val="001518CC"/>
    <w:rsid w:val="00155383"/>
    <w:rsid w:val="00155566"/>
    <w:rsid w:val="00155CB5"/>
    <w:rsid w:val="00155FDD"/>
    <w:rsid w:val="00156D77"/>
    <w:rsid w:val="001601AA"/>
    <w:rsid w:val="001609A5"/>
    <w:rsid w:val="00160A46"/>
    <w:rsid w:val="001618E8"/>
    <w:rsid w:val="001627E9"/>
    <w:rsid w:val="001637F0"/>
    <w:rsid w:val="0016424B"/>
    <w:rsid w:val="00164FEE"/>
    <w:rsid w:val="00165678"/>
    <w:rsid w:val="00165A29"/>
    <w:rsid w:val="00165F11"/>
    <w:rsid w:val="00167209"/>
    <w:rsid w:val="001677C0"/>
    <w:rsid w:val="00170C47"/>
    <w:rsid w:val="00170E5E"/>
    <w:rsid w:val="00171BA0"/>
    <w:rsid w:val="00172BCC"/>
    <w:rsid w:val="00174312"/>
    <w:rsid w:val="001757FA"/>
    <w:rsid w:val="001767F5"/>
    <w:rsid w:val="0017742C"/>
    <w:rsid w:val="00180382"/>
    <w:rsid w:val="00180420"/>
    <w:rsid w:val="00180EC3"/>
    <w:rsid w:val="00181952"/>
    <w:rsid w:val="00181C77"/>
    <w:rsid w:val="00185680"/>
    <w:rsid w:val="00187880"/>
    <w:rsid w:val="001879DB"/>
    <w:rsid w:val="00187B76"/>
    <w:rsid w:val="00190D63"/>
    <w:rsid w:val="001911F7"/>
    <w:rsid w:val="00191FEC"/>
    <w:rsid w:val="00193705"/>
    <w:rsid w:val="0019414C"/>
    <w:rsid w:val="001952BC"/>
    <w:rsid w:val="00195938"/>
    <w:rsid w:val="00195E02"/>
    <w:rsid w:val="001A02E0"/>
    <w:rsid w:val="001A09C3"/>
    <w:rsid w:val="001A172E"/>
    <w:rsid w:val="001A21F5"/>
    <w:rsid w:val="001A2D12"/>
    <w:rsid w:val="001A3FA5"/>
    <w:rsid w:val="001A5EBC"/>
    <w:rsid w:val="001A6EE9"/>
    <w:rsid w:val="001B08A7"/>
    <w:rsid w:val="001B0FCD"/>
    <w:rsid w:val="001B10E7"/>
    <w:rsid w:val="001B3B37"/>
    <w:rsid w:val="001B3D94"/>
    <w:rsid w:val="001B4367"/>
    <w:rsid w:val="001B57F3"/>
    <w:rsid w:val="001B5F38"/>
    <w:rsid w:val="001B666D"/>
    <w:rsid w:val="001B7071"/>
    <w:rsid w:val="001B726F"/>
    <w:rsid w:val="001B76C5"/>
    <w:rsid w:val="001C30C3"/>
    <w:rsid w:val="001C74FF"/>
    <w:rsid w:val="001C7D6B"/>
    <w:rsid w:val="001C7DB5"/>
    <w:rsid w:val="001D069A"/>
    <w:rsid w:val="001D08D3"/>
    <w:rsid w:val="001D0AF0"/>
    <w:rsid w:val="001D107B"/>
    <w:rsid w:val="001D1234"/>
    <w:rsid w:val="001D34F5"/>
    <w:rsid w:val="001D3D2C"/>
    <w:rsid w:val="001D41B5"/>
    <w:rsid w:val="001D47FC"/>
    <w:rsid w:val="001D66FD"/>
    <w:rsid w:val="001D699B"/>
    <w:rsid w:val="001D69B8"/>
    <w:rsid w:val="001D7573"/>
    <w:rsid w:val="001D76C0"/>
    <w:rsid w:val="001E197F"/>
    <w:rsid w:val="001E3A6B"/>
    <w:rsid w:val="001E4CF4"/>
    <w:rsid w:val="001E56F3"/>
    <w:rsid w:val="001E5AA2"/>
    <w:rsid w:val="001E5FF1"/>
    <w:rsid w:val="001E69CC"/>
    <w:rsid w:val="001E6C27"/>
    <w:rsid w:val="001E707C"/>
    <w:rsid w:val="001E7A79"/>
    <w:rsid w:val="001F06FE"/>
    <w:rsid w:val="001F278F"/>
    <w:rsid w:val="001F29A9"/>
    <w:rsid w:val="001F3642"/>
    <w:rsid w:val="001F3688"/>
    <w:rsid w:val="001F3C07"/>
    <w:rsid w:val="001F4270"/>
    <w:rsid w:val="001F4BFC"/>
    <w:rsid w:val="001F524F"/>
    <w:rsid w:val="001F52F9"/>
    <w:rsid w:val="001F6738"/>
    <w:rsid w:val="001F7265"/>
    <w:rsid w:val="00200259"/>
    <w:rsid w:val="0020048D"/>
    <w:rsid w:val="002006A7"/>
    <w:rsid w:val="00200A09"/>
    <w:rsid w:val="00203D34"/>
    <w:rsid w:val="0020480A"/>
    <w:rsid w:val="00207688"/>
    <w:rsid w:val="002107F1"/>
    <w:rsid w:val="00212B5E"/>
    <w:rsid w:val="002133AE"/>
    <w:rsid w:val="002136C4"/>
    <w:rsid w:val="0021431D"/>
    <w:rsid w:val="002167B8"/>
    <w:rsid w:val="00220363"/>
    <w:rsid w:val="00220861"/>
    <w:rsid w:val="00220930"/>
    <w:rsid w:val="00221A20"/>
    <w:rsid w:val="002225DE"/>
    <w:rsid w:val="002226A7"/>
    <w:rsid w:val="002237E2"/>
    <w:rsid w:val="002244E9"/>
    <w:rsid w:val="0022472D"/>
    <w:rsid w:val="0022751E"/>
    <w:rsid w:val="002279E2"/>
    <w:rsid w:val="00234276"/>
    <w:rsid w:val="00234A30"/>
    <w:rsid w:val="002361E3"/>
    <w:rsid w:val="00236816"/>
    <w:rsid w:val="00240505"/>
    <w:rsid w:val="00241B08"/>
    <w:rsid w:val="00245388"/>
    <w:rsid w:val="00245489"/>
    <w:rsid w:val="00245BA3"/>
    <w:rsid w:val="00245F06"/>
    <w:rsid w:val="00246586"/>
    <w:rsid w:val="00250DF4"/>
    <w:rsid w:val="00251434"/>
    <w:rsid w:val="00251C80"/>
    <w:rsid w:val="00252FE3"/>
    <w:rsid w:val="0025380D"/>
    <w:rsid w:val="00253FBA"/>
    <w:rsid w:val="00254140"/>
    <w:rsid w:val="00254968"/>
    <w:rsid w:val="00256F16"/>
    <w:rsid w:val="00257812"/>
    <w:rsid w:val="00257907"/>
    <w:rsid w:val="00257F0F"/>
    <w:rsid w:val="00262884"/>
    <w:rsid w:val="00263934"/>
    <w:rsid w:val="0026423B"/>
    <w:rsid w:val="002642CA"/>
    <w:rsid w:val="00264E5F"/>
    <w:rsid w:val="00265C86"/>
    <w:rsid w:val="0026754F"/>
    <w:rsid w:val="00270153"/>
    <w:rsid w:val="00270E19"/>
    <w:rsid w:val="00270EDE"/>
    <w:rsid w:val="00271B6B"/>
    <w:rsid w:val="002746EA"/>
    <w:rsid w:val="002750C1"/>
    <w:rsid w:val="00275836"/>
    <w:rsid w:val="002760E8"/>
    <w:rsid w:val="002769FC"/>
    <w:rsid w:val="00280DC7"/>
    <w:rsid w:val="002812C9"/>
    <w:rsid w:val="002830D3"/>
    <w:rsid w:val="002851C3"/>
    <w:rsid w:val="00285E63"/>
    <w:rsid w:val="0028636E"/>
    <w:rsid w:val="0028641E"/>
    <w:rsid w:val="00286512"/>
    <w:rsid w:val="0028675F"/>
    <w:rsid w:val="00287FC0"/>
    <w:rsid w:val="00291D87"/>
    <w:rsid w:val="00292B3E"/>
    <w:rsid w:val="002934A8"/>
    <w:rsid w:val="00293604"/>
    <w:rsid w:val="0029491E"/>
    <w:rsid w:val="002A162D"/>
    <w:rsid w:val="002A1E9C"/>
    <w:rsid w:val="002A1FF1"/>
    <w:rsid w:val="002A2635"/>
    <w:rsid w:val="002A32EF"/>
    <w:rsid w:val="002A50BE"/>
    <w:rsid w:val="002A620A"/>
    <w:rsid w:val="002A7585"/>
    <w:rsid w:val="002A78A4"/>
    <w:rsid w:val="002B17B3"/>
    <w:rsid w:val="002B2A25"/>
    <w:rsid w:val="002B2F83"/>
    <w:rsid w:val="002B3313"/>
    <w:rsid w:val="002B34E4"/>
    <w:rsid w:val="002B4A5A"/>
    <w:rsid w:val="002B749C"/>
    <w:rsid w:val="002C187A"/>
    <w:rsid w:val="002C1AC8"/>
    <w:rsid w:val="002C24F5"/>
    <w:rsid w:val="002C33CA"/>
    <w:rsid w:val="002C4B97"/>
    <w:rsid w:val="002C61D4"/>
    <w:rsid w:val="002C63F1"/>
    <w:rsid w:val="002C73AD"/>
    <w:rsid w:val="002D292F"/>
    <w:rsid w:val="002D3A04"/>
    <w:rsid w:val="002D421E"/>
    <w:rsid w:val="002D447A"/>
    <w:rsid w:val="002D45CE"/>
    <w:rsid w:val="002D46DF"/>
    <w:rsid w:val="002D47A1"/>
    <w:rsid w:val="002D49EA"/>
    <w:rsid w:val="002D5346"/>
    <w:rsid w:val="002D75EE"/>
    <w:rsid w:val="002D7882"/>
    <w:rsid w:val="002D7BFE"/>
    <w:rsid w:val="002E0943"/>
    <w:rsid w:val="002E3718"/>
    <w:rsid w:val="002E42DB"/>
    <w:rsid w:val="002E4E38"/>
    <w:rsid w:val="002E5135"/>
    <w:rsid w:val="002E5E51"/>
    <w:rsid w:val="002E641A"/>
    <w:rsid w:val="002E6A56"/>
    <w:rsid w:val="002E7197"/>
    <w:rsid w:val="002E769E"/>
    <w:rsid w:val="002F0D41"/>
    <w:rsid w:val="002F17F7"/>
    <w:rsid w:val="002F1F59"/>
    <w:rsid w:val="002F23D1"/>
    <w:rsid w:val="002F2594"/>
    <w:rsid w:val="002F3F2D"/>
    <w:rsid w:val="002F4C97"/>
    <w:rsid w:val="002F609B"/>
    <w:rsid w:val="002F6313"/>
    <w:rsid w:val="002F637D"/>
    <w:rsid w:val="002F68F8"/>
    <w:rsid w:val="002F6F99"/>
    <w:rsid w:val="00300C5C"/>
    <w:rsid w:val="00301B75"/>
    <w:rsid w:val="00302275"/>
    <w:rsid w:val="00302385"/>
    <w:rsid w:val="003030CD"/>
    <w:rsid w:val="00303314"/>
    <w:rsid w:val="00303C62"/>
    <w:rsid w:val="003042D3"/>
    <w:rsid w:val="0030491B"/>
    <w:rsid w:val="003066D7"/>
    <w:rsid w:val="00307062"/>
    <w:rsid w:val="003076E3"/>
    <w:rsid w:val="00310DAA"/>
    <w:rsid w:val="00311288"/>
    <w:rsid w:val="00311A1C"/>
    <w:rsid w:val="003123E0"/>
    <w:rsid w:val="003140DB"/>
    <w:rsid w:val="00314681"/>
    <w:rsid w:val="00314730"/>
    <w:rsid w:val="00315E9B"/>
    <w:rsid w:val="00317A40"/>
    <w:rsid w:val="00321C95"/>
    <w:rsid w:val="0032266E"/>
    <w:rsid w:val="00323B7D"/>
    <w:rsid w:val="003245D0"/>
    <w:rsid w:val="003255C6"/>
    <w:rsid w:val="00325796"/>
    <w:rsid w:val="00327851"/>
    <w:rsid w:val="0032793A"/>
    <w:rsid w:val="00327BC4"/>
    <w:rsid w:val="00327C9F"/>
    <w:rsid w:val="00327D36"/>
    <w:rsid w:val="00331F5E"/>
    <w:rsid w:val="00332352"/>
    <w:rsid w:val="00332BA2"/>
    <w:rsid w:val="00333BAF"/>
    <w:rsid w:val="00333E31"/>
    <w:rsid w:val="00335971"/>
    <w:rsid w:val="00335A55"/>
    <w:rsid w:val="00335F22"/>
    <w:rsid w:val="003363AB"/>
    <w:rsid w:val="00337212"/>
    <w:rsid w:val="003377A7"/>
    <w:rsid w:val="00337D52"/>
    <w:rsid w:val="00340335"/>
    <w:rsid w:val="003403C7"/>
    <w:rsid w:val="00340C80"/>
    <w:rsid w:val="003415D4"/>
    <w:rsid w:val="00341B45"/>
    <w:rsid w:val="00341D18"/>
    <w:rsid w:val="003438DA"/>
    <w:rsid w:val="00344E8D"/>
    <w:rsid w:val="0034550D"/>
    <w:rsid w:val="00345554"/>
    <w:rsid w:val="003468E4"/>
    <w:rsid w:val="00346D35"/>
    <w:rsid w:val="0035014D"/>
    <w:rsid w:val="00350EB6"/>
    <w:rsid w:val="00350F21"/>
    <w:rsid w:val="00350FFB"/>
    <w:rsid w:val="00351689"/>
    <w:rsid w:val="00351D42"/>
    <w:rsid w:val="00352A68"/>
    <w:rsid w:val="00353063"/>
    <w:rsid w:val="0035347F"/>
    <w:rsid w:val="003540AA"/>
    <w:rsid w:val="00355910"/>
    <w:rsid w:val="00355BD2"/>
    <w:rsid w:val="00356540"/>
    <w:rsid w:val="003566F7"/>
    <w:rsid w:val="00357340"/>
    <w:rsid w:val="0036039C"/>
    <w:rsid w:val="00362F55"/>
    <w:rsid w:val="00363D8B"/>
    <w:rsid w:val="00365662"/>
    <w:rsid w:val="003656D2"/>
    <w:rsid w:val="00365C1E"/>
    <w:rsid w:val="00366E77"/>
    <w:rsid w:val="00367B0E"/>
    <w:rsid w:val="00370813"/>
    <w:rsid w:val="00370B11"/>
    <w:rsid w:val="00372275"/>
    <w:rsid w:val="0037255F"/>
    <w:rsid w:val="003738AB"/>
    <w:rsid w:val="00373EF2"/>
    <w:rsid w:val="00375F19"/>
    <w:rsid w:val="003764BD"/>
    <w:rsid w:val="00376CA4"/>
    <w:rsid w:val="00380F63"/>
    <w:rsid w:val="003812FF"/>
    <w:rsid w:val="003824D6"/>
    <w:rsid w:val="003824F2"/>
    <w:rsid w:val="00382C48"/>
    <w:rsid w:val="003837BC"/>
    <w:rsid w:val="00385D78"/>
    <w:rsid w:val="00386152"/>
    <w:rsid w:val="00386FEC"/>
    <w:rsid w:val="00387609"/>
    <w:rsid w:val="00387AC2"/>
    <w:rsid w:val="003909D3"/>
    <w:rsid w:val="00390F2A"/>
    <w:rsid w:val="00390FB6"/>
    <w:rsid w:val="00391270"/>
    <w:rsid w:val="003914FC"/>
    <w:rsid w:val="00392929"/>
    <w:rsid w:val="00392E87"/>
    <w:rsid w:val="0039311B"/>
    <w:rsid w:val="00393F49"/>
    <w:rsid w:val="003A0F75"/>
    <w:rsid w:val="003A2698"/>
    <w:rsid w:val="003A4184"/>
    <w:rsid w:val="003A55B2"/>
    <w:rsid w:val="003A5A31"/>
    <w:rsid w:val="003A5D69"/>
    <w:rsid w:val="003B01E6"/>
    <w:rsid w:val="003B02D3"/>
    <w:rsid w:val="003B2DBC"/>
    <w:rsid w:val="003B2F29"/>
    <w:rsid w:val="003B355F"/>
    <w:rsid w:val="003B3E1C"/>
    <w:rsid w:val="003B4309"/>
    <w:rsid w:val="003B497D"/>
    <w:rsid w:val="003B5AD7"/>
    <w:rsid w:val="003B5E85"/>
    <w:rsid w:val="003B637D"/>
    <w:rsid w:val="003B6E43"/>
    <w:rsid w:val="003B7978"/>
    <w:rsid w:val="003B7B62"/>
    <w:rsid w:val="003C0553"/>
    <w:rsid w:val="003C0B72"/>
    <w:rsid w:val="003C11D2"/>
    <w:rsid w:val="003C34F8"/>
    <w:rsid w:val="003C4EA6"/>
    <w:rsid w:val="003C5DE3"/>
    <w:rsid w:val="003C76F3"/>
    <w:rsid w:val="003C7A07"/>
    <w:rsid w:val="003C7E4C"/>
    <w:rsid w:val="003D0495"/>
    <w:rsid w:val="003D096C"/>
    <w:rsid w:val="003D17AC"/>
    <w:rsid w:val="003D2739"/>
    <w:rsid w:val="003D51D8"/>
    <w:rsid w:val="003D53E6"/>
    <w:rsid w:val="003D564C"/>
    <w:rsid w:val="003D5759"/>
    <w:rsid w:val="003D5CCB"/>
    <w:rsid w:val="003D7287"/>
    <w:rsid w:val="003E030D"/>
    <w:rsid w:val="003E0AC5"/>
    <w:rsid w:val="003E15EB"/>
    <w:rsid w:val="003E1787"/>
    <w:rsid w:val="003E21B2"/>
    <w:rsid w:val="003E2B5D"/>
    <w:rsid w:val="003E3A4D"/>
    <w:rsid w:val="003E4AB5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115A"/>
    <w:rsid w:val="00401391"/>
    <w:rsid w:val="00402279"/>
    <w:rsid w:val="0040307D"/>
    <w:rsid w:val="0040320A"/>
    <w:rsid w:val="00403F50"/>
    <w:rsid w:val="00404D4E"/>
    <w:rsid w:val="0040663B"/>
    <w:rsid w:val="00407203"/>
    <w:rsid w:val="00407215"/>
    <w:rsid w:val="004078C6"/>
    <w:rsid w:val="00407CE7"/>
    <w:rsid w:val="004110F4"/>
    <w:rsid w:val="00412C19"/>
    <w:rsid w:val="004132A5"/>
    <w:rsid w:val="00415FE1"/>
    <w:rsid w:val="00416504"/>
    <w:rsid w:val="004172A8"/>
    <w:rsid w:val="00421861"/>
    <w:rsid w:val="0042247F"/>
    <w:rsid w:val="004232F7"/>
    <w:rsid w:val="00424F38"/>
    <w:rsid w:val="0042662E"/>
    <w:rsid w:val="00430809"/>
    <w:rsid w:val="00432B66"/>
    <w:rsid w:val="00433169"/>
    <w:rsid w:val="0043326D"/>
    <w:rsid w:val="004356CA"/>
    <w:rsid w:val="00435A36"/>
    <w:rsid w:val="0043616D"/>
    <w:rsid w:val="00440B37"/>
    <w:rsid w:val="00442058"/>
    <w:rsid w:val="00442C56"/>
    <w:rsid w:val="00445431"/>
    <w:rsid w:val="00445ADC"/>
    <w:rsid w:val="00446EFA"/>
    <w:rsid w:val="00450B5C"/>
    <w:rsid w:val="004513DD"/>
    <w:rsid w:val="00451519"/>
    <w:rsid w:val="0045306F"/>
    <w:rsid w:val="0045335E"/>
    <w:rsid w:val="00454391"/>
    <w:rsid w:val="0045495C"/>
    <w:rsid w:val="00454DAF"/>
    <w:rsid w:val="00455A89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5B29"/>
    <w:rsid w:val="004675C3"/>
    <w:rsid w:val="00470168"/>
    <w:rsid w:val="00470879"/>
    <w:rsid w:val="00470D91"/>
    <w:rsid w:val="00470FAF"/>
    <w:rsid w:val="00471292"/>
    <w:rsid w:val="00471433"/>
    <w:rsid w:val="004758D6"/>
    <w:rsid w:val="00476077"/>
    <w:rsid w:val="004763C1"/>
    <w:rsid w:val="00476729"/>
    <w:rsid w:val="004768E8"/>
    <w:rsid w:val="00477648"/>
    <w:rsid w:val="00477B00"/>
    <w:rsid w:val="00482A87"/>
    <w:rsid w:val="00482B07"/>
    <w:rsid w:val="00484120"/>
    <w:rsid w:val="00484B89"/>
    <w:rsid w:val="004850BC"/>
    <w:rsid w:val="004853AC"/>
    <w:rsid w:val="00485AE9"/>
    <w:rsid w:val="00485CA3"/>
    <w:rsid w:val="00485EC0"/>
    <w:rsid w:val="004860E2"/>
    <w:rsid w:val="00487891"/>
    <w:rsid w:val="0049068E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4745"/>
    <w:rsid w:val="004A6A2C"/>
    <w:rsid w:val="004A6C77"/>
    <w:rsid w:val="004A7219"/>
    <w:rsid w:val="004A78C9"/>
    <w:rsid w:val="004A7CF4"/>
    <w:rsid w:val="004A7F6B"/>
    <w:rsid w:val="004B1843"/>
    <w:rsid w:val="004B19DA"/>
    <w:rsid w:val="004B1D1B"/>
    <w:rsid w:val="004B251E"/>
    <w:rsid w:val="004B2A0C"/>
    <w:rsid w:val="004B4669"/>
    <w:rsid w:val="004B4D67"/>
    <w:rsid w:val="004B60A5"/>
    <w:rsid w:val="004B69A9"/>
    <w:rsid w:val="004B69E7"/>
    <w:rsid w:val="004B6EBA"/>
    <w:rsid w:val="004B6F65"/>
    <w:rsid w:val="004B75DB"/>
    <w:rsid w:val="004C0AE6"/>
    <w:rsid w:val="004C1441"/>
    <w:rsid w:val="004C19F9"/>
    <w:rsid w:val="004C1F13"/>
    <w:rsid w:val="004C25B1"/>
    <w:rsid w:val="004C2A1E"/>
    <w:rsid w:val="004C2BC1"/>
    <w:rsid w:val="004C3926"/>
    <w:rsid w:val="004C3E45"/>
    <w:rsid w:val="004C46D1"/>
    <w:rsid w:val="004C6459"/>
    <w:rsid w:val="004C6C74"/>
    <w:rsid w:val="004C7134"/>
    <w:rsid w:val="004C76E8"/>
    <w:rsid w:val="004D0270"/>
    <w:rsid w:val="004D0412"/>
    <w:rsid w:val="004D0825"/>
    <w:rsid w:val="004D09D1"/>
    <w:rsid w:val="004D1FB7"/>
    <w:rsid w:val="004D2145"/>
    <w:rsid w:val="004D4D11"/>
    <w:rsid w:val="004D4D6E"/>
    <w:rsid w:val="004D5F3E"/>
    <w:rsid w:val="004D60E4"/>
    <w:rsid w:val="004D6D8F"/>
    <w:rsid w:val="004D722E"/>
    <w:rsid w:val="004D7BA0"/>
    <w:rsid w:val="004E3849"/>
    <w:rsid w:val="004E389D"/>
    <w:rsid w:val="004E403E"/>
    <w:rsid w:val="004E42C2"/>
    <w:rsid w:val="004E4607"/>
    <w:rsid w:val="004E49A1"/>
    <w:rsid w:val="004E4E81"/>
    <w:rsid w:val="004E6ACD"/>
    <w:rsid w:val="004E72E5"/>
    <w:rsid w:val="004E7FA0"/>
    <w:rsid w:val="004F0545"/>
    <w:rsid w:val="004F05ED"/>
    <w:rsid w:val="004F0675"/>
    <w:rsid w:val="004F1999"/>
    <w:rsid w:val="004F1CC3"/>
    <w:rsid w:val="004F22E3"/>
    <w:rsid w:val="004F22F2"/>
    <w:rsid w:val="004F2C9D"/>
    <w:rsid w:val="004F3321"/>
    <w:rsid w:val="004F4B4C"/>
    <w:rsid w:val="004F5299"/>
    <w:rsid w:val="004F5C72"/>
    <w:rsid w:val="004F740B"/>
    <w:rsid w:val="00500311"/>
    <w:rsid w:val="00502877"/>
    <w:rsid w:val="0050467B"/>
    <w:rsid w:val="00504ACA"/>
    <w:rsid w:val="00505F15"/>
    <w:rsid w:val="00506D4D"/>
    <w:rsid w:val="00510D5E"/>
    <w:rsid w:val="00511A12"/>
    <w:rsid w:val="00512331"/>
    <w:rsid w:val="005126C6"/>
    <w:rsid w:val="00512C41"/>
    <w:rsid w:val="00513766"/>
    <w:rsid w:val="00513D7A"/>
    <w:rsid w:val="00515050"/>
    <w:rsid w:val="00515913"/>
    <w:rsid w:val="00516F24"/>
    <w:rsid w:val="005205E3"/>
    <w:rsid w:val="00521B33"/>
    <w:rsid w:val="00522CFD"/>
    <w:rsid w:val="00523BD4"/>
    <w:rsid w:val="00523D61"/>
    <w:rsid w:val="005259DE"/>
    <w:rsid w:val="00526025"/>
    <w:rsid w:val="00526DC5"/>
    <w:rsid w:val="00527D4E"/>
    <w:rsid w:val="00530144"/>
    <w:rsid w:val="0053147B"/>
    <w:rsid w:val="00532A22"/>
    <w:rsid w:val="00532A63"/>
    <w:rsid w:val="005336DD"/>
    <w:rsid w:val="00533CA8"/>
    <w:rsid w:val="00534818"/>
    <w:rsid w:val="00537AA4"/>
    <w:rsid w:val="005407DE"/>
    <w:rsid w:val="00541039"/>
    <w:rsid w:val="0054226D"/>
    <w:rsid w:val="005423A3"/>
    <w:rsid w:val="00542BD0"/>
    <w:rsid w:val="00543A0E"/>
    <w:rsid w:val="00544582"/>
    <w:rsid w:val="0054458B"/>
    <w:rsid w:val="00545212"/>
    <w:rsid w:val="005459E0"/>
    <w:rsid w:val="005463A0"/>
    <w:rsid w:val="00546CF1"/>
    <w:rsid w:val="00546E0B"/>
    <w:rsid w:val="005509CA"/>
    <w:rsid w:val="00553708"/>
    <w:rsid w:val="00554911"/>
    <w:rsid w:val="005551E1"/>
    <w:rsid w:val="00556502"/>
    <w:rsid w:val="00557015"/>
    <w:rsid w:val="00557D01"/>
    <w:rsid w:val="0056073B"/>
    <w:rsid w:val="005619D2"/>
    <w:rsid w:val="00563AF3"/>
    <w:rsid w:val="00563DF8"/>
    <w:rsid w:val="0056452C"/>
    <w:rsid w:val="00564B36"/>
    <w:rsid w:val="00564F55"/>
    <w:rsid w:val="0056522C"/>
    <w:rsid w:val="005652F6"/>
    <w:rsid w:val="0056568B"/>
    <w:rsid w:val="00565FCC"/>
    <w:rsid w:val="00566AE0"/>
    <w:rsid w:val="00567917"/>
    <w:rsid w:val="00567A19"/>
    <w:rsid w:val="0057006E"/>
    <w:rsid w:val="005706CB"/>
    <w:rsid w:val="00571C82"/>
    <w:rsid w:val="00572C48"/>
    <w:rsid w:val="00573988"/>
    <w:rsid w:val="005747FE"/>
    <w:rsid w:val="00574CCC"/>
    <w:rsid w:val="00575312"/>
    <w:rsid w:val="005756FC"/>
    <w:rsid w:val="00575F22"/>
    <w:rsid w:val="00577067"/>
    <w:rsid w:val="005809DC"/>
    <w:rsid w:val="00582E70"/>
    <w:rsid w:val="00583DD2"/>
    <w:rsid w:val="00585059"/>
    <w:rsid w:val="00585596"/>
    <w:rsid w:val="00585811"/>
    <w:rsid w:val="0058720A"/>
    <w:rsid w:val="0058780E"/>
    <w:rsid w:val="00587A5C"/>
    <w:rsid w:val="00587C6D"/>
    <w:rsid w:val="005904AD"/>
    <w:rsid w:val="00590929"/>
    <w:rsid w:val="00590983"/>
    <w:rsid w:val="0059259E"/>
    <w:rsid w:val="0059337C"/>
    <w:rsid w:val="00593BEF"/>
    <w:rsid w:val="00594B2E"/>
    <w:rsid w:val="005972E5"/>
    <w:rsid w:val="005A0CD1"/>
    <w:rsid w:val="005A2D82"/>
    <w:rsid w:val="005A5264"/>
    <w:rsid w:val="005A7EBD"/>
    <w:rsid w:val="005B20A2"/>
    <w:rsid w:val="005B2AD1"/>
    <w:rsid w:val="005B2AEE"/>
    <w:rsid w:val="005B3275"/>
    <w:rsid w:val="005B4472"/>
    <w:rsid w:val="005B4CF5"/>
    <w:rsid w:val="005B5191"/>
    <w:rsid w:val="005B64B4"/>
    <w:rsid w:val="005B6E28"/>
    <w:rsid w:val="005B7317"/>
    <w:rsid w:val="005B7ABE"/>
    <w:rsid w:val="005C0724"/>
    <w:rsid w:val="005C312E"/>
    <w:rsid w:val="005C3CB1"/>
    <w:rsid w:val="005C5940"/>
    <w:rsid w:val="005C7381"/>
    <w:rsid w:val="005C7449"/>
    <w:rsid w:val="005D15FA"/>
    <w:rsid w:val="005D3779"/>
    <w:rsid w:val="005D42AC"/>
    <w:rsid w:val="005D5976"/>
    <w:rsid w:val="005D7AAF"/>
    <w:rsid w:val="005D7B49"/>
    <w:rsid w:val="005E01F6"/>
    <w:rsid w:val="005E0724"/>
    <w:rsid w:val="005E0B75"/>
    <w:rsid w:val="005E15AF"/>
    <w:rsid w:val="005E3CF6"/>
    <w:rsid w:val="005E4F4E"/>
    <w:rsid w:val="005E54B3"/>
    <w:rsid w:val="005E6883"/>
    <w:rsid w:val="005E6ABE"/>
    <w:rsid w:val="005E7656"/>
    <w:rsid w:val="005E79CE"/>
    <w:rsid w:val="005F2029"/>
    <w:rsid w:val="005F225E"/>
    <w:rsid w:val="005F3158"/>
    <w:rsid w:val="005F64A1"/>
    <w:rsid w:val="005F6D58"/>
    <w:rsid w:val="005F719D"/>
    <w:rsid w:val="006011D7"/>
    <w:rsid w:val="006049D2"/>
    <w:rsid w:val="00605BAD"/>
    <w:rsid w:val="00605C3C"/>
    <w:rsid w:val="00606F40"/>
    <w:rsid w:val="00607178"/>
    <w:rsid w:val="00607F6C"/>
    <w:rsid w:val="006106E5"/>
    <w:rsid w:val="00611317"/>
    <w:rsid w:val="006122E0"/>
    <w:rsid w:val="006126D6"/>
    <w:rsid w:val="00612875"/>
    <w:rsid w:val="00613134"/>
    <w:rsid w:val="00614B04"/>
    <w:rsid w:val="006152A5"/>
    <w:rsid w:val="00615763"/>
    <w:rsid w:val="006158C3"/>
    <w:rsid w:val="00617B1B"/>
    <w:rsid w:val="00621CF9"/>
    <w:rsid w:val="006222A3"/>
    <w:rsid w:val="00623397"/>
    <w:rsid w:val="006242D7"/>
    <w:rsid w:val="00624373"/>
    <w:rsid w:val="006247B7"/>
    <w:rsid w:val="00624EA0"/>
    <w:rsid w:val="00625DD4"/>
    <w:rsid w:val="006265D2"/>
    <w:rsid w:val="006302CC"/>
    <w:rsid w:val="00630AAD"/>
    <w:rsid w:val="00630FA9"/>
    <w:rsid w:val="0063114B"/>
    <w:rsid w:val="0063302E"/>
    <w:rsid w:val="006334FD"/>
    <w:rsid w:val="006335C8"/>
    <w:rsid w:val="00633C7D"/>
    <w:rsid w:val="006347A0"/>
    <w:rsid w:val="006350F1"/>
    <w:rsid w:val="00636602"/>
    <w:rsid w:val="0064121A"/>
    <w:rsid w:val="00641AB1"/>
    <w:rsid w:val="0064374B"/>
    <w:rsid w:val="00643A2F"/>
    <w:rsid w:val="00644595"/>
    <w:rsid w:val="006453B3"/>
    <w:rsid w:val="006454EA"/>
    <w:rsid w:val="00645B71"/>
    <w:rsid w:val="0064657D"/>
    <w:rsid w:val="00646FAC"/>
    <w:rsid w:val="006472DE"/>
    <w:rsid w:val="00647ED6"/>
    <w:rsid w:val="00650403"/>
    <w:rsid w:val="00650E19"/>
    <w:rsid w:val="006518B7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4EF"/>
    <w:rsid w:val="006659D1"/>
    <w:rsid w:val="00665D7F"/>
    <w:rsid w:val="006677C2"/>
    <w:rsid w:val="00667FDB"/>
    <w:rsid w:val="00670A4D"/>
    <w:rsid w:val="00670BAB"/>
    <w:rsid w:val="00671BC4"/>
    <w:rsid w:val="0067389C"/>
    <w:rsid w:val="00673BB5"/>
    <w:rsid w:val="00675856"/>
    <w:rsid w:val="0067765E"/>
    <w:rsid w:val="00677703"/>
    <w:rsid w:val="00677772"/>
    <w:rsid w:val="00677D2E"/>
    <w:rsid w:val="00681C11"/>
    <w:rsid w:val="00682929"/>
    <w:rsid w:val="00683924"/>
    <w:rsid w:val="00683976"/>
    <w:rsid w:val="00684B0B"/>
    <w:rsid w:val="00685E60"/>
    <w:rsid w:val="0068676D"/>
    <w:rsid w:val="00686A52"/>
    <w:rsid w:val="00690C9A"/>
    <w:rsid w:val="00690D1A"/>
    <w:rsid w:val="006942B3"/>
    <w:rsid w:val="00695D45"/>
    <w:rsid w:val="00696FDD"/>
    <w:rsid w:val="006A09BD"/>
    <w:rsid w:val="006A1465"/>
    <w:rsid w:val="006A2B00"/>
    <w:rsid w:val="006A34F8"/>
    <w:rsid w:val="006A36BE"/>
    <w:rsid w:val="006A3784"/>
    <w:rsid w:val="006A4D1D"/>
    <w:rsid w:val="006A527A"/>
    <w:rsid w:val="006A580E"/>
    <w:rsid w:val="006A58E6"/>
    <w:rsid w:val="006A5DA5"/>
    <w:rsid w:val="006A718B"/>
    <w:rsid w:val="006B0226"/>
    <w:rsid w:val="006B25FC"/>
    <w:rsid w:val="006B3A2A"/>
    <w:rsid w:val="006B3CF6"/>
    <w:rsid w:val="006B4886"/>
    <w:rsid w:val="006B5928"/>
    <w:rsid w:val="006B60F4"/>
    <w:rsid w:val="006B656D"/>
    <w:rsid w:val="006B6E77"/>
    <w:rsid w:val="006B72B1"/>
    <w:rsid w:val="006C1108"/>
    <w:rsid w:val="006C13CF"/>
    <w:rsid w:val="006C24FA"/>
    <w:rsid w:val="006C2AFD"/>
    <w:rsid w:val="006C302A"/>
    <w:rsid w:val="006C4377"/>
    <w:rsid w:val="006C5370"/>
    <w:rsid w:val="006D2A65"/>
    <w:rsid w:val="006D3648"/>
    <w:rsid w:val="006D41B2"/>
    <w:rsid w:val="006D56B6"/>
    <w:rsid w:val="006D5B63"/>
    <w:rsid w:val="006D6AF9"/>
    <w:rsid w:val="006D7E2D"/>
    <w:rsid w:val="006E1CC0"/>
    <w:rsid w:val="006E1EEB"/>
    <w:rsid w:val="006E2194"/>
    <w:rsid w:val="006E2848"/>
    <w:rsid w:val="006E28C2"/>
    <w:rsid w:val="006E28FF"/>
    <w:rsid w:val="006E3967"/>
    <w:rsid w:val="006E4087"/>
    <w:rsid w:val="006E45EC"/>
    <w:rsid w:val="006E4697"/>
    <w:rsid w:val="006E51FB"/>
    <w:rsid w:val="006E6CD2"/>
    <w:rsid w:val="006E6D52"/>
    <w:rsid w:val="006E72AA"/>
    <w:rsid w:val="006E72F1"/>
    <w:rsid w:val="006E7DCF"/>
    <w:rsid w:val="006E7F71"/>
    <w:rsid w:val="006F181D"/>
    <w:rsid w:val="006F3158"/>
    <w:rsid w:val="006F31FD"/>
    <w:rsid w:val="006F3C7C"/>
    <w:rsid w:val="006F41A0"/>
    <w:rsid w:val="006F592C"/>
    <w:rsid w:val="006F79CD"/>
    <w:rsid w:val="006F7B18"/>
    <w:rsid w:val="006F7D57"/>
    <w:rsid w:val="0070023A"/>
    <w:rsid w:val="00700637"/>
    <w:rsid w:val="00700AD1"/>
    <w:rsid w:val="00701106"/>
    <w:rsid w:val="0070273C"/>
    <w:rsid w:val="007027B7"/>
    <w:rsid w:val="00703EE1"/>
    <w:rsid w:val="00704EF4"/>
    <w:rsid w:val="00705340"/>
    <w:rsid w:val="00705A44"/>
    <w:rsid w:val="007063CE"/>
    <w:rsid w:val="0070680E"/>
    <w:rsid w:val="00706E09"/>
    <w:rsid w:val="00712177"/>
    <w:rsid w:val="007127C2"/>
    <w:rsid w:val="007137E1"/>
    <w:rsid w:val="00714127"/>
    <w:rsid w:val="007141BA"/>
    <w:rsid w:val="007153A7"/>
    <w:rsid w:val="007179E9"/>
    <w:rsid w:val="00720E5D"/>
    <w:rsid w:val="00721405"/>
    <w:rsid w:val="00721473"/>
    <w:rsid w:val="00721590"/>
    <w:rsid w:val="007225CE"/>
    <w:rsid w:val="00723143"/>
    <w:rsid w:val="0072359B"/>
    <w:rsid w:val="00723811"/>
    <w:rsid w:val="00723B36"/>
    <w:rsid w:val="00725867"/>
    <w:rsid w:val="0073034F"/>
    <w:rsid w:val="00731A73"/>
    <w:rsid w:val="00732629"/>
    <w:rsid w:val="0073353B"/>
    <w:rsid w:val="00733922"/>
    <w:rsid w:val="00734022"/>
    <w:rsid w:val="00734049"/>
    <w:rsid w:val="00734BD3"/>
    <w:rsid w:val="007353D7"/>
    <w:rsid w:val="00735523"/>
    <w:rsid w:val="007374F2"/>
    <w:rsid w:val="00737C88"/>
    <w:rsid w:val="00737D31"/>
    <w:rsid w:val="0074066E"/>
    <w:rsid w:val="00740A22"/>
    <w:rsid w:val="00740EBB"/>
    <w:rsid w:val="00741117"/>
    <w:rsid w:val="00741EB5"/>
    <w:rsid w:val="007420CB"/>
    <w:rsid w:val="00742DD6"/>
    <w:rsid w:val="00743E04"/>
    <w:rsid w:val="007453D7"/>
    <w:rsid w:val="007466D4"/>
    <w:rsid w:val="00746BE5"/>
    <w:rsid w:val="007472C8"/>
    <w:rsid w:val="00750015"/>
    <w:rsid w:val="007503AA"/>
    <w:rsid w:val="0075120A"/>
    <w:rsid w:val="0075169B"/>
    <w:rsid w:val="007525EC"/>
    <w:rsid w:val="0075319B"/>
    <w:rsid w:val="0075669A"/>
    <w:rsid w:val="00756F80"/>
    <w:rsid w:val="00757DBF"/>
    <w:rsid w:val="0076111B"/>
    <w:rsid w:val="00761ABA"/>
    <w:rsid w:val="007620C9"/>
    <w:rsid w:val="007623F8"/>
    <w:rsid w:val="00762A27"/>
    <w:rsid w:val="00764705"/>
    <w:rsid w:val="007647AB"/>
    <w:rsid w:val="00764BFC"/>
    <w:rsid w:val="00765C55"/>
    <w:rsid w:val="007663B5"/>
    <w:rsid w:val="007673FA"/>
    <w:rsid w:val="00767C54"/>
    <w:rsid w:val="00770739"/>
    <w:rsid w:val="00770DC3"/>
    <w:rsid w:val="0077130D"/>
    <w:rsid w:val="007729F5"/>
    <w:rsid w:val="00772E33"/>
    <w:rsid w:val="00773571"/>
    <w:rsid w:val="0077366A"/>
    <w:rsid w:val="00774765"/>
    <w:rsid w:val="00774A5F"/>
    <w:rsid w:val="00775524"/>
    <w:rsid w:val="00776857"/>
    <w:rsid w:val="00777317"/>
    <w:rsid w:val="00780055"/>
    <w:rsid w:val="007802FF"/>
    <w:rsid w:val="007806A5"/>
    <w:rsid w:val="00781D2E"/>
    <w:rsid w:val="00781EFC"/>
    <w:rsid w:val="00782079"/>
    <w:rsid w:val="0078339D"/>
    <w:rsid w:val="0078449C"/>
    <w:rsid w:val="00784AFC"/>
    <w:rsid w:val="00784B11"/>
    <w:rsid w:val="00784B2F"/>
    <w:rsid w:val="007850E9"/>
    <w:rsid w:val="00785D6A"/>
    <w:rsid w:val="007869D5"/>
    <w:rsid w:val="007902F9"/>
    <w:rsid w:val="00791255"/>
    <w:rsid w:val="00791565"/>
    <w:rsid w:val="00793330"/>
    <w:rsid w:val="0079566B"/>
    <w:rsid w:val="00795968"/>
    <w:rsid w:val="00797210"/>
    <w:rsid w:val="00797625"/>
    <w:rsid w:val="00797C28"/>
    <w:rsid w:val="007A018D"/>
    <w:rsid w:val="007A05AF"/>
    <w:rsid w:val="007A0F79"/>
    <w:rsid w:val="007A1E4E"/>
    <w:rsid w:val="007A36B8"/>
    <w:rsid w:val="007A550F"/>
    <w:rsid w:val="007A6071"/>
    <w:rsid w:val="007A6078"/>
    <w:rsid w:val="007A6457"/>
    <w:rsid w:val="007A6487"/>
    <w:rsid w:val="007A6960"/>
    <w:rsid w:val="007A77BB"/>
    <w:rsid w:val="007A7C23"/>
    <w:rsid w:val="007B0046"/>
    <w:rsid w:val="007B064E"/>
    <w:rsid w:val="007B1229"/>
    <w:rsid w:val="007B21BE"/>
    <w:rsid w:val="007B3CFB"/>
    <w:rsid w:val="007B4718"/>
    <w:rsid w:val="007B4A8A"/>
    <w:rsid w:val="007B4E17"/>
    <w:rsid w:val="007B4F73"/>
    <w:rsid w:val="007B5046"/>
    <w:rsid w:val="007B539D"/>
    <w:rsid w:val="007B61E7"/>
    <w:rsid w:val="007B64E8"/>
    <w:rsid w:val="007C2038"/>
    <w:rsid w:val="007C2120"/>
    <w:rsid w:val="007C2646"/>
    <w:rsid w:val="007C31CC"/>
    <w:rsid w:val="007C3B96"/>
    <w:rsid w:val="007C4695"/>
    <w:rsid w:val="007C4DF0"/>
    <w:rsid w:val="007C5073"/>
    <w:rsid w:val="007C64CD"/>
    <w:rsid w:val="007C749C"/>
    <w:rsid w:val="007C78B7"/>
    <w:rsid w:val="007C794F"/>
    <w:rsid w:val="007C7F14"/>
    <w:rsid w:val="007D0703"/>
    <w:rsid w:val="007D22DD"/>
    <w:rsid w:val="007D25C4"/>
    <w:rsid w:val="007D3546"/>
    <w:rsid w:val="007D487C"/>
    <w:rsid w:val="007D4902"/>
    <w:rsid w:val="007D5DBA"/>
    <w:rsid w:val="007D6266"/>
    <w:rsid w:val="007D6621"/>
    <w:rsid w:val="007D7BB1"/>
    <w:rsid w:val="007E1C37"/>
    <w:rsid w:val="007E28C9"/>
    <w:rsid w:val="007E35FD"/>
    <w:rsid w:val="007E3DDC"/>
    <w:rsid w:val="007E62FD"/>
    <w:rsid w:val="007E6BE9"/>
    <w:rsid w:val="007E6BFB"/>
    <w:rsid w:val="007E72AC"/>
    <w:rsid w:val="007E73F5"/>
    <w:rsid w:val="007E7D85"/>
    <w:rsid w:val="007F1367"/>
    <w:rsid w:val="007F14C7"/>
    <w:rsid w:val="007F17FF"/>
    <w:rsid w:val="007F49C3"/>
    <w:rsid w:val="007F609D"/>
    <w:rsid w:val="007F7792"/>
    <w:rsid w:val="00801607"/>
    <w:rsid w:val="008021F0"/>
    <w:rsid w:val="00802220"/>
    <w:rsid w:val="00802DA3"/>
    <w:rsid w:val="008033E0"/>
    <w:rsid w:val="008033F1"/>
    <w:rsid w:val="0080401F"/>
    <w:rsid w:val="008047FE"/>
    <w:rsid w:val="0080548F"/>
    <w:rsid w:val="008062F4"/>
    <w:rsid w:val="0080752E"/>
    <w:rsid w:val="00812AB1"/>
    <w:rsid w:val="00812AD0"/>
    <w:rsid w:val="00813212"/>
    <w:rsid w:val="00815294"/>
    <w:rsid w:val="008158A6"/>
    <w:rsid w:val="00815A66"/>
    <w:rsid w:val="00816380"/>
    <w:rsid w:val="00816ABD"/>
    <w:rsid w:val="00820173"/>
    <w:rsid w:val="0082166B"/>
    <w:rsid w:val="008216DE"/>
    <w:rsid w:val="0082261D"/>
    <w:rsid w:val="00823004"/>
    <w:rsid w:val="00823D8B"/>
    <w:rsid w:val="0082502E"/>
    <w:rsid w:val="0082509D"/>
    <w:rsid w:val="00825AF6"/>
    <w:rsid w:val="00826075"/>
    <w:rsid w:val="008266F6"/>
    <w:rsid w:val="008305A6"/>
    <w:rsid w:val="00830A31"/>
    <w:rsid w:val="00830AAC"/>
    <w:rsid w:val="00831F66"/>
    <w:rsid w:val="008320A6"/>
    <w:rsid w:val="008347E1"/>
    <w:rsid w:val="00834BFA"/>
    <w:rsid w:val="008359E2"/>
    <w:rsid w:val="00836628"/>
    <w:rsid w:val="00837A47"/>
    <w:rsid w:val="00841410"/>
    <w:rsid w:val="008421A3"/>
    <w:rsid w:val="008441ED"/>
    <w:rsid w:val="0084536D"/>
    <w:rsid w:val="00846A00"/>
    <w:rsid w:val="00847D9D"/>
    <w:rsid w:val="008505A6"/>
    <w:rsid w:val="008518B1"/>
    <w:rsid w:val="008535A7"/>
    <w:rsid w:val="00854638"/>
    <w:rsid w:val="00854E3D"/>
    <w:rsid w:val="00855EBF"/>
    <w:rsid w:val="00857E3C"/>
    <w:rsid w:val="00860F55"/>
    <w:rsid w:val="008612E2"/>
    <w:rsid w:val="00862322"/>
    <w:rsid w:val="00862388"/>
    <w:rsid w:val="00862EDD"/>
    <w:rsid w:val="00863469"/>
    <w:rsid w:val="00863B96"/>
    <w:rsid w:val="00866326"/>
    <w:rsid w:val="0087041D"/>
    <w:rsid w:val="00870CE9"/>
    <w:rsid w:val="00871138"/>
    <w:rsid w:val="00873A26"/>
    <w:rsid w:val="008752BC"/>
    <w:rsid w:val="00875879"/>
    <w:rsid w:val="00875A1A"/>
    <w:rsid w:val="00876D3E"/>
    <w:rsid w:val="00880243"/>
    <w:rsid w:val="0088598C"/>
    <w:rsid w:val="00885DA7"/>
    <w:rsid w:val="008877C2"/>
    <w:rsid w:val="008900E8"/>
    <w:rsid w:val="008907CB"/>
    <w:rsid w:val="00890B4A"/>
    <w:rsid w:val="00891706"/>
    <w:rsid w:val="00891A2E"/>
    <w:rsid w:val="00892A42"/>
    <w:rsid w:val="008942CA"/>
    <w:rsid w:val="008942F8"/>
    <w:rsid w:val="00894D59"/>
    <w:rsid w:val="00895672"/>
    <w:rsid w:val="008962F1"/>
    <w:rsid w:val="00896F53"/>
    <w:rsid w:val="008972DE"/>
    <w:rsid w:val="00897610"/>
    <w:rsid w:val="008979AE"/>
    <w:rsid w:val="008A16CC"/>
    <w:rsid w:val="008A30B3"/>
    <w:rsid w:val="008A3557"/>
    <w:rsid w:val="008A6617"/>
    <w:rsid w:val="008A690B"/>
    <w:rsid w:val="008A6E8F"/>
    <w:rsid w:val="008B0AF0"/>
    <w:rsid w:val="008B0B38"/>
    <w:rsid w:val="008B1990"/>
    <w:rsid w:val="008B1C23"/>
    <w:rsid w:val="008B2202"/>
    <w:rsid w:val="008B2B0B"/>
    <w:rsid w:val="008B3661"/>
    <w:rsid w:val="008B416E"/>
    <w:rsid w:val="008B711F"/>
    <w:rsid w:val="008B74B9"/>
    <w:rsid w:val="008C0765"/>
    <w:rsid w:val="008C0C72"/>
    <w:rsid w:val="008C2FA7"/>
    <w:rsid w:val="008C3880"/>
    <w:rsid w:val="008C6442"/>
    <w:rsid w:val="008C749F"/>
    <w:rsid w:val="008C7A37"/>
    <w:rsid w:val="008D0B54"/>
    <w:rsid w:val="008D345F"/>
    <w:rsid w:val="008D3F8E"/>
    <w:rsid w:val="008D532C"/>
    <w:rsid w:val="008D5897"/>
    <w:rsid w:val="008D5A25"/>
    <w:rsid w:val="008D6AF6"/>
    <w:rsid w:val="008D783A"/>
    <w:rsid w:val="008D7C60"/>
    <w:rsid w:val="008E09C2"/>
    <w:rsid w:val="008E0CE9"/>
    <w:rsid w:val="008E1A3E"/>
    <w:rsid w:val="008E1D61"/>
    <w:rsid w:val="008E1E26"/>
    <w:rsid w:val="008E3142"/>
    <w:rsid w:val="008E3B05"/>
    <w:rsid w:val="008E4403"/>
    <w:rsid w:val="008E555E"/>
    <w:rsid w:val="008E5BB0"/>
    <w:rsid w:val="008E669B"/>
    <w:rsid w:val="008E6957"/>
    <w:rsid w:val="008E7B67"/>
    <w:rsid w:val="008F08D6"/>
    <w:rsid w:val="008F1D60"/>
    <w:rsid w:val="008F22CC"/>
    <w:rsid w:val="008F3387"/>
    <w:rsid w:val="008F5468"/>
    <w:rsid w:val="008F5995"/>
    <w:rsid w:val="008F5B63"/>
    <w:rsid w:val="008F614F"/>
    <w:rsid w:val="008F6154"/>
    <w:rsid w:val="008F7716"/>
    <w:rsid w:val="00900A27"/>
    <w:rsid w:val="00900CF2"/>
    <w:rsid w:val="00901E6D"/>
    <w:rsid w:val="00903398"/>
    <w:rsid w:val="00904BF0"/>
    <w:rsid w:val="0090554A"/>
    <w:rsid w:val="00910069"/>
    <w:rsid w:val="00910313"/>
    <w:rsid w:val="0091063A"/>
    <w:rsid w:val="00910D0F"/>
    <w:rsid w:val="00910DFF"/>
    <w:rsid w:val="0091104C"/>
    <w:rsid w:val="009113DA"/>
    <w:rsid w:val="00911B5E"/>
    <w:rsid w:val="00911E2C"/>
    <w:rsid w:val="0091269A"/>
    <w:rsid w:val="00913D61"/>
    <w:rsid w:val="00914BD2"/>
    <w:rsid w:val="00915210"/>
    <w:rsid w:val="00917538"/>
    <w:rsid w:val="00921D3A"/>
    <w:rsid w:val="00921ED0"/>
    <w:rsid w:val="00922FBA"/>
    <w:rsid w:val="00924303"/>
    <w:rsid w:val="00930287"/>
    <w:rsid w:val="00930988"/>
    <w:rsid w:val="00931367"/>
    <w:rsid w:val="00932F4F"/>
    <w:rsid w:val="009332E0"/>
    <w:rsid w:val="00936276"/>
    <w:rsid w:val="0093702B"/>
    <w:rsid w:val="00937533"/>
    <w:rsid w:val="00944028"/>
    <w:rsid w:val="00944AB5"/>
    <w:rsid w:val="009467BC"/>
    <w:rsid w:val="00946D26"/>
    <w:rsid w:val="009504D5"/>
    <w:rsid w:val="00951025"/>
    <w:rsid w:val="00951EC7"/>
    <w:rsid w:val="00951F17"/>
    <w:rsid w:val="00952B91"/>
    <w:rsid w:val="00952F39"/>
    <w:rsid w:val="00953868"/>
    <w:rsid w:val="0095435A"/>
    <w:rsid w:val="00960CDF"/>
    <w:rsid w:val="00960E8A"/>
    <w:rsid w:val="0096146B"/>
    <w:rsid w:val="0096583D"/>
    <w:rsid w:val="009664CE"/>
    <w:rsid w:val="009673CC"/>
    <w:rsid w:val="00970D2C"/>
    <w:rsid w:val="00970E26"/>
    <w:rsid w:val="00970F30"/>
    <w:rsid w:val="009712C4"/>
    <w:rsid w:val="009722CD"/>
    <w:rsid w:val="00972644"/>
    <w:rsid w:val="00972C4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1014"/>
    <w:rsid w:val="0098127F"/>
    <w:rsid w:val="009817E3"/>
    <w:rsid w:val="00981A46"/>
    <w:rsid w:val="00982405"/>
    <w:rsid w:val="00984162"/>
    <w:rsid w:val="0098541D"/>
    <w:rsid w:val="0098568B"/>
    <w:rsid w:val="00987215"/>
    <w:rsid w:val="00987A95"/>
    <w:rsid w:val="00990024"/>
    <w:rsid w:val="00990A70"/>
    <w:rsid w:val="00991113"/>
    <w:rsid w:val="00991BF8"/>
    <w:rsid w:val="00992ACB"/>
    <w:rsid w:val="0099374C"/>
    <w:rsid w:val="00993DD0"/>
    <w:rsid w:val="0099451C"/>
    <w:rsid w:val="009948B1"/>
    <w:rsid w:val="00995138"/>
    <w:rsid w:val="0099635A"/>
    <w:rsid w:val="00996E6F"/>
    <w:rsid w:val="009970EC"/>
    <w:rsid w:val="009A00AB"/>
    <w:rsid w:val="009A3703"/>
    <w:rsid w:val="009A421A"/>
    <w:rsid w:val="009A44A2"/>
    <w:rsid w:val="009A5140"/>
    <w:rsid w:val="009A532E"/>
    <w:rsid w:val="009B01D2"/>
    <w:rsid w:val="009B25AA"/>
    <w:rsid w:val="009B360B"/>
    <w:rsid w:val="009B4922"/>
    <w:rsid w:val="009B50F8"/>
    <w:rsid w:val="009B6111"/>
    <w:rsid w:val="009B630B"/>
    <w:rsid w:val="009B69BD"/>
    <w:rsid w:val="009B7395"/>
    <w:rsid w:val="009C06AF"/>
    <w:rsid w:val="009C4BDA"/>
    <w:rsid w:val="009C528D"/>
    <w:rsid w:val="009D12E9"/>
    <w:rsid w:val="009D1510"/>
    <w:rsid w:val="009D543E"/>
    <w:rsid w:val="009E1E0C"/>
    <w:rsid w:val="009E3F14"/>
    <w:rsid w:val="009E425B"/>
    <w:rsid w:val="009F086E"/>
    <w:rsid w:val="009F0DE8"/>
    <w:rsid w:val="009F23AE"/>
    <w:rsid w:val="009F26F7"/>
    <w:rsid w:val="009F31D0"/>
    <w:rsid w:val="009F44BC"/>
    <w:rsid w:val="009F46B1"/>
    <w:rsid w:val="009F4798"/>
    <w:rsid w:val="009F5268"/>
    <w:rsid w:val="009F5E20"/>
    <w:rsid w:val="00A00005"/>
    <w:rsid w:val="00A00078"/>
    <w:rsid w:val="00A004C8"/>
    <w:rsid w:val="00A00871"/>
    <w:rsid w:val="00A018F6"/>
    <w:rsid w:val="00A02461"/>
    <w:rsid w:val="00A0268E"/>
    <w:rsid w:val="00A033A9"/>
    <w:rsid w:val="00A035B1"/>
    <w:rsid w:val="00A04097"/>
    <w:rsid w:val="00A0455A"/>
    <w:rsid w:val="00A04C95"/>
    <w:rsid w:val="00A04EB4"/>
    <w:rsid w:val="00A06458"/>
    <w:rsid w:val="00A072B3"/>
    <w:rsid w:val="00A11BCE"/>
    <w:rsid w:val="00A12473"/>
    <w:rsid w:val="00A1340A"/>
    <w:rsid w:val="00A14DC0"/>
    <w:rsid w:val="00A1560A"/>
    <w:rsid w:val="00A157D8"/>
    <w:rsid w:val="00A167A4"/>
    <w:rsid w:val="00A17894"/>
    <w:rsid w:val="00A20EC0"/>
    <w:rsid w:val="00A23DE2"/>
    <w:rsid w:val="00A23F32"/>
    <w:rsid w:val="00A268E0"/>
    <w:rsid w:val="00A26BFE"/>
    <w:rsid w:val="00A26F7B"/>
    <w:rsid w:val="00A270ED"/>
    <w:rsid w:val="00A2736A"/>
    <w:rsid w:val="00A27470"/>
    <w:rsid w:val="00A27842"/>
    <w:rsid w:val="00A278FF"/>
    <w:rsid w:val="00A30066"/>
    <w:rsid w:val="00A3169E"/>
    <w:rsid w:val="00A32FCD"/>
    <w:rsid w:val="00A33423"/>
    <w:rsid w:val="00A33BB9"/>
    <w:rsid w:val="00A344DD"/>
    <w:rsid w:val="00A34BC6"/>
    <w:rsid w:val="00A35616"/>
    <w:rsid w:val="00A36761"/>
    <w:rsid w:val="00A37478"/>
    <w:rsid w:val="00A37E8F"/>
    <w:rsid w:val="00A40507"/>
    <w:rsid w:val="00A40ECB"/>
    <w:rsid w:val="00A414BD"/>
    <w:rsid w:val="00A41AC6"/>
    <w:rsid w:val="00A42041"/>
    <w:rsid w:val="00A42812"/>
    <w:rsid w:val="00A43036"/>
    <w:rsid w:val="00A44056"/>
    <w:rsid w:val="00A44CE4"/>
    <w:rsid w:val="00A453E6"/>
    <w:rsid w:val="00A4545B"/>
    <w:rsid w:val="00A46379"/>
    <w:rsid w:val="00A47058"/>
    <w:rsid w:val="00A5051A"/>
    <w:rsid w:val="00A50FB1"/>
    <w:rsid w:val="00A526C8"/>
    <w:rsid w:val="00A52987"/>
    <w:rsid w:val="00A5376B"/>
    <w:rsid w:val="00A53EE6"/>
    <w:rsid w:val="00A548F5"/>
    <w:rsid w:val="00A56193"/>
    <w:rsid w:val="00A57B87"/>
    <w:rsid w:val="00A61B89"/>
    <w:rsid w:val="00A620B6"/>
    <w:rsid w:val="00A63763"/>
    <w:rsid w:val="00A665F7"/>
    <w:rsid w:val="00A67D20"/>
    <w:rsid w:val="00A7021F"/>
    <w:rsid w:val="00A7030B"/>
    <w:rsid w:val="00A721A0"/>
    <w:rsid w:val="00A73F31"/>
    <w:rsid w:val="00A745E0"/>
    <w:rsid w:val="00A76876"/>
    <w:rsid w:val="00A801AB"/>
    <w:rsid w:val="00A8348F"/>
    <w:rsid w:val="00A839A0"/>
    <w:rsid w:val="00A86284"/>
    <w:rsid w:val="00A86367"/>
    <w:rsid w:val="00A920C5"/>
    <w:rsid w:val="00A9479A"/>
    <w:rsid w:val="00A94B33"/>
    <w:rsid w:val="00A94D12"/>
    <w:rsid w:val="00A94EA8"/>
    <w:rsid w:val="00A94F4C"/>
    <w:rsid w:val="00A95892"/>
    <w:rsid w:val="00A96086"/>
    <w:rsid w:val="00A96F1B"/>
    <w:rsid w:val="00A9708F"/>
    <w:rsid w:val="00AA1773"/>
    <w:rsid w:val="00AA3AE7"/>
    <w:rsid w:val="00AA3EE8"/>
    <w:rsid w:val="00AA6435"/>
    <w:rsid w:val="00AA6487"/>
    <w:rsid w:val="00AA64AF"/>
    <w:rsid w:val="00AA7072"/>
    <w:rsid w:val="00AA712E"/>
    <w:rsid w:val="00AA7E78"/>
    <w:rsid w:val="00AB1D1D"/>
    <w:rsid w:val="00AB2475"/>
    <w:rsid w:val="00AB2498"/>
    <w:rsid w:val="00AB2548"/>
    <w:rsid w:val="00AB320F"/>
    <w:rsid w:val="00AB4F90"/>
    <w:rsid w:val="00AB5E7B"/>
    <w:rsid w:val="00AB6806"/>
    <w:rsid w:val="00AB70D7"/>
    <w:rsid w:val="00AB7E5E"/>
    <w:rsid w:val="00AC23DF"/>
    <w:rsid w:val="00AC2451"/>
    <w:rsid w:val="00AC3312"/>
    <w:rsid w:val="00AC3E69"/>
    <w:rsid w:val="00AC568A"/>
    <w:rsid w:val="00AC5861"/>
    <w:rsid w:val="00AC5909"/>
    <w:rsid w:val="00AC5A86"/>
    <w:rsid w:val="00AC5CB5"/>
    <w:rsid w:val="00AC732E"/>
    <w:rsid w:val="00AD0D72"/>
    <w:rsid w:val="00AD13FE"/>
    <w:rsid w:val="00AD23EC"/>
    <w:rsid w:val="00AD2A3B"/>
    <w:rsid w:val="00AD54D1"/>
    <w:rsid w:val="00AD5710"/>
    <w:rsid w:val="00AD66BA"/>
    <w:rsid w:val="00AD6ECC"/>
    <w:rsid w:val="00AE16DF"/>
    <w:rsid w:val="00AE1D18"/>
    <w:rsid w:val="00AE262A"/>
    <w:rsid w:val="00AE2EF8"/>
    <w:rsid w:val="00AE4A71"/>
    <w:rsid w:val="00AE4F74"/>
    <w:rsid w:val="00AE52DD"/>
    <w:rsid w:val="00AE5B01"/>
    <w:rsid w:val="00AF00A9"/>
    <w:rsid w:val="00AF06B6"/>
    <w:rsid w:val="00AF18E4"/>
    <w:rsid w:val="00AF1ECF"/>
    <w:rsid w:val="00AF47BB"/>
    <w:rsid w:val="00AF4AEC"/>
    <w:rsid w:val="00AF5342"/>
    <w:rsid w:val="00AF6453"/>
    <w:rsid w:val="00B00926"/>
    <w:rsid w:val="00B00CEA"/>
    <w:rsid w:val="00B01022"/>
    <w:rsid w:val="00B01C0D"/>
    <w:rsid w:val="00B01D4D"/>
    <w:rsid w:val="00B027D7"/>
    <w:rsid w:val="00B03767"/>
    <w:rsid w:val="00B041F2"/>
    <w:rsid w:val="00B05558"/>
    <w:rsid w:val="00B059D3"/>
    <w:rsid w:val="00B06168"/>
    <w:rsid w:val="00B074C4"/>
    <w:rsid w:val="00B12120"/>
    <w:rsid w:val="00B129C5"/>
    <w:rsid w:val="00B12C04"/>
    <w:rsid w:val="00B12E18"/>
    <w:rsid w:val="00B13488"/>
    <w:rsid w:val="00B13727"/>
    <w:rsid w:val="00B1688A"/>
    <w:rsid w:val="00B17DF0"/>
    <w:rsid w:val="00B207AC"/>
    <w:rsid w:val="00B21255"/>
    <w:rsid w:val="00B2193C"/>
    <w:rsid w:val="00B219D4"/>
    <w:rsid w:val="00B21D4A"/>
    <w:rsid w:val="00B22432"/>
    <w:rsid w:val="00B22DAA"/>
    <w:rsid w:val="00B246D0"/>
    <w:rsid w:val="00B26990"/>
    <w:rsid w:val="00B32176"/>
    <w:rsid w:val="00B32596"/>
    <w:rsid w:val="00B3343C"/>
    <w:rsid w:val="00B346E2"/>
    <w:rsid w:val="00B35000"/>
    <w:rsid w:val="00B354A0"/>
    <w:rsid w:val="00B357E4"/>
    <w:rsid w:val="00B360F3"/>
    <w:rsid w:val="00B36955"/>
    <w:rsid w:val="00B36966"/>
    <w:rsid w:val="00B36AA3"/>
    <w:rsid w:val="00B36BD7"/>
    <w:rsid w:val="00B3706A"/>
    <w:rsid w:val="00B37DBE"/>
    <w:rsid w:val="00B41220"/>
    <w:rsid w:val="00B41BDE"/>
    <w:rsid w:val="00B46305"/>
    <w:rsid w:val="00B4657A"/>
    <w:rsid w:val="00B469E6"/>
    <w:rsid w:val="00B47256"/>
    <w:rsid w:val="00B47582"/>
    <w:rsid w:val="00B47AF5"/>
    <w:rsid w:val="00B502D7"/>
    <w:rsid w:val="00B506B1"/>
    <w:rsid w:val="00B507E3"/>
    <w:rsid w:val="00B50D2C"/>
    <w:rsid w:val="00B51305"/>
    <w:rsid w:val="00B51889"/>
    <w:rsid w:val="00B53C22"/>
    <w:rsid w:val="00B54A45"/>
    <w:rsid w:val="00B54B94"/>
    <w:rsid w:val="00B54CE6"/>
    <w:rsid w:val="00B55100"/>
    <w:rsid w:val="00B566DA"/>
    <w:rsid w:val="00B60C0A"/>
    <w:rsid w:val="00B620AF"/>
    <w:rsid w:val="00B63C25"/>
    <w:rsid w:val="00B65A08"/>
    <w:rsid w:val="00B66C91"/>
    <w:rsid w:val="00B67C8E"/>
    <w:rsid w:val="00B67D90"/>
    <w:rsid w:val="00B704B9"/>
    <w:rsid w:val="00B70DF7"/>
    <w:rsid w:val="00B71531"/>
    <w:rsid w:val="00B72781"/>
    <w:rsid w:val="00B7363B"/>
    <w:rsid w:val="00B73CC1"/>
    <w:rsid w:val="00B74175"/>
    <w:rsid w:val="00B746A8"/>
    <w:rsid w:val="00B7587B"/>
    <w:rsid w:val="00B75A21"/>
    <w:rsid w:val="00B774A0"/>
    <w:rsid w:val="00B777D4"/>
    <w:rsid w:val="00B80C10"/>
    <w:rsid w:val="00B80D33"/>
    <w:rsid w:val="00B816C7"/>
    <w:rsid w:val="00B81AE8"/>
    <w:rsid w:val="00B825D6"/>
    <w:rsid w:val="00B82BC9"/>
    <w:rsid w:val="00B82F1C"/>
    <w:rsid w:val="00B835AC"/>
    <w:rsid w:val="00B843AD"/>
    <w:rsid w:val="00B85509"/>
    <w:rsid w:val="00B85674"/>
    <w:rsid w:val="00B8792F"/>
    <w:rsid w:val="00B90026"/>
    <w:rsid w:val="00B91245"/>
    <w:rsid w:val="00B91F24"/>
    <w:rsid w:val="00B941A3"/>
    <w:rsid w:val="00B95196"/>
    <w:rsid w:val="00B97694"/>
    <w:rsid w:val="00BA06D2"/>
    <w:rsid w:val="00BA0E8D"/>
    <w:rsid w:val="00BA1E30"/>
    <w:rsid w:val="00BA2A06"/>
    <w:rsid w:val="00BA3896"/>
    <w:rsid w:val="00BA3E18"/>
    <w:rsid w:val="00BA5F88"/>
    <w:rsid w:val="00BA60FB"/>
    <w:rsid w:val="00BB0059"/>
    <w:rsid w:val="00BB035D"/>
    <w:rsid w:val="00BB23DA"/>
    <w:rsid w:val="00BB41B1"/>
    <w:rsid w:val="00BB4205"/>
    <w:rsid w:val="00BB4239"/>
    <w:rsid w:val="00BB583F"/>
    <w:rsid w:val="00BB7140"/>
    <w:rsid w:val="00BC02E8"/>
    <w:rsid w:val="00BC17DF"/>
    <w:rsid w:val="00BC183C"/>
    <w:rsid w:val="00BC21EE"/>
    <w:rsid w:val="00BC2ABC"/>
    <w:rsid w:val="00BC2D1E"/>
    <w:rsid w:val="00BC34C5"/>
    <w:rsid w:val="00BC3B9F"/>
    <w:rsid w:val="00BC63C1"/>
    <w:rsid w:val="00BC7561"/>
    <w:rsid w:val="00BC7C8B"/>
    <w:rsid w:val="00BC7E34"/>
    <w:rsid w:val="00BD0430"/>
    <w:rsid w:val="00BD0944"/>
    <w:rsid w:val="00BD0AF9"/>
    <w:rsid w:val="00BD162A"/>
    <w:rsid w:val="00BD1837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E147C"/>
    <w:rsid w:val="00BE17B6"/>
    <w:rsid w:val="00BE1C52"/>
    <w:rsid w:val="00BE2F3B"/>
    <w:rsid w:val="00BE65CC"/>
    <w:rsid w:val="00BE78FF"/>
    <w:rsid w:val="00BF04B2"/>
    <w:rsid w:val="00BF0A5D"/>
    <w:rsid w:val="00BF0FF5"/>
    <w:rsid w:val="00BF11D1"/>
    <w:rsid w:val="00BF281F"/>
    <w:rsid w:val="00BF3CF0"/>
    <w:rsid w:val="00BF4405"/>
    <w:rsid w:val="00BF4A14"/>
    <w:rsid w:val="00BF5858"/>
    <w:rsid w:val="00BF6448"/>
    <w:rsid w:val="00BF6703"/>
    <w:rsid w:val="00BF7092"/>
    <w:rsid w:val="00C009EC"/>
    <w:rsid w:val="00C01452"/>
    <w:rsid w:val="00C01F9A"/>
    <w:rsid w:val="00C02266"/>
    <w:rsid w:val="00C02467"/>
    <w:rsid w:val="00C0380C"/>
    <w:rsid w:val="00C053F8"/>
    <w:rsid w:val="00C06C9D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424"/>
    <w:rsid w:val="00C16D73"/>
    <w:rsid w:val="00C172B2"/>
    <w:rsid w:val="00C176B7"/>
    <w:rsid w:val="00C20FD9"/>
    <w:rsid w:val="00C21891"/>
    <w:rsid w:val="00C220A6"/>
    <w:rsid w:val="00C22D35"/>
    <w:rsid w:val="00C23A70"/>
    <w:rsid w:val="00C25265"/>
    <w:rsid w:val="00C25315"/>
    <w:rsid w:val="00C25854"/>
    <w:rsid w:val="00C25A09"/>
    <w:rsid w:val="00C31DE4"/>
    <w:rsid w:val="00C3271C"/>
    <w:rsid w:val="00C328B0"/>
    <w:rsid w:val="00C33438"/>
    <w:rsid w:val="00C3421F"/>
    <w:rsid w:val="00C3431E"/>
    <w:rsid w:val="00C34C99"/>
    <w:rsid w:val="00C34F12"/>
    <w:rsid w:val="00C35278"/>
    <w:rsid w:val="00C359C7"/>
    <w:rsid w:val="00C3607D"/>
    <w:rsid w:val="00C40321"/>
    <w:rsid w:val="00C40FAB"/>
    <w:rsid w:val="00C4176C"/>
    <w:rsid w:val="00C41F18"/>
    <w:rsid w:val="00C43452"/>
    <w:rsid w:val="00C438D6"/>
    <w:rsid w:val="00C4408D"/>
    <w:rsid w:val="00C45223"/>
    <w:rsid w:val="00C47FCF"/>
    <w:rsid w:val="00C51917"/>
    <w:rsid w:val="00C519BD"/>
    <w:rsid w:val="00C524E9"/>
    <w:rsid w:val="00C54342"/>
    <w:rsid w:val="00C54E07"/>
    <w:rsid w:val="00C54ED7"/>
    <w:rsid w:val="00C5601B"/>
    <w:rsid w:val="00C562BA"/>
    <w:rsid w:val="00C57911"/>
    <w:rsid w:val="00C57A98"/>
    <w:rsid w:val="00C60543"/>
    <w:rsid w:val="00C60B84"/>
    <w:rsid w:val="00C626B5"/>
    <w:rsid w:val="00C639EE"/>
    <w:rsid w:val="00C63FC7"/>
    <w:rsid w:val="00C644B0"/>
    <w:rsid w:val="00C65E38"/>
    <w:rsid w:val="00C67C6F"/>
    <w:rsid w:val="00C70230"/>
    <w:rsid w:val="00C7100F"/>
    <w:rsid w:val="00C728D0"/>
    <w:rsid w:val="00C7727C"/>
    <w:rsid w:val="00C809C5"/>
    <w:rsid w:val="00C80E6B"/>
    <w:rsid w:val="00C8220B"/>
    <w:rsid w:val="00C824E5"/>
    <w:rsid w:val="00C82636"/>
    <w:rsid w:val="00C83101"/>
    <w:rsid w:val="00C837BD"/>
    <w:rsid w:val="00C84EF6"/>
    <w:rsid w:val="00C90432"/>
    <w:rsid w:val="00C90497"/>
    <w:rsid w:val="00C91859"/>
    <w:rsid w:val="00C91CF9"/>
    <w:rsid w:val="00C9219E"/>
    <w:rsid w:val="00C9507D"/>
    <w:rsid w:val="00C95319"/>
    <w:rsid w:val="00C95F5C"/>
    <w:rsid w:val="00C96280"/>
    <w:rsid w:val="00C96425"/>
    <w:rsid w:val="00C96A5D"/>
    <w:rsid w:val="00C97346"/>
    <w:rsid w:val="00CA071A"/>
    <w:rsid w:val="00CA0E3A"/>
    <w:rsid w:val="00CA0F8D"/>
    <w:rsid w:val="00CA2340"/>
    <w:rsid w:val="00CA3DA3"/>
    <w:rsid w:val="00CA577B"/>
    <w:rsid w:val="00CA63CC"/>
    <w:rsid w:val="00CA64BA"/>
    <w:rsid w:val="00CA64D3"/>
    <w:rsid w:val="00CA6519"/>
    <w:rsid w:val="00CA6C02"/>
    <w:rsid w:val="00CA6F71"/>
    <w:rsid w:val="00CA73DA"/>
    <w:rsid w:val="00CB059A"/>
    <w:rsid w:val="00CB1DF8"/>
    <w:rsid w:val="00CB289B"/>
    <w:rsid w:val="00CB2C17"/>
    <w:rsid w:val="00CB3FAA"/>
    <w:rsid w:val="00CB44F7"/>
    <w:rsid w:val="00CB4BB9"/>
    <w:rsid w:val="00CB6163"/>
    <w:rsid w:val="00CB63C6"/>
    <w:rsid w:val="00CB6DDB"/>
    <w:rsid w:val="00CB788F"/>
    <w:rsid w:val="00CC0087"/>
    <w:rsid w:val="00CC0214"/>
    <w:rsid w:val="00CC086D"/>
    <w:rsid w:val="00CC1257"/>
    <w:rsid w:val="00CC1966"/>
    <w:rsid w:val="00CC2C84"/>
    <w:rsid w:val="00CC46C8"/>
    <w:rsid w:val="00CC520E"/>
    <w:rsid w:val="00CC5B22"/>
    <w:rsid w:val="00CC6DF7"/>
    <w:rsid w:val="00CD1059"/>
    <w:rsid w:val="00CD11D6"/>
    <w:rsid w:val="00CD124F"/>
    <w:rsid w:val="00CD2DEA"/>
    <w:rsid w:val="00CD2EFD"/>
    <w:rsid w:val="00CD3679"/>
    <w:rsid w:val="00CD38A0"/>
    <w:rsid w:val="00CD3C83"/>
    <w:rsid w:val="00CD5306"/>
    <w:rsid w:val="00CD5B93"/>
    <w:rsid w:val="00CD6DA7"/>
    <w:rsid w:val="00CD7563"/>
    <w:rsid w:val="00CE03BC"/>
    <w:rsid w:val="00CE1047"/>
    <w:rsid w:val="00CE2091"/>
    <w:rsid w:val="00CE28A7"/>
    <w:rsid w:val="00CE3373"/>
    <w:rsid w:val="00CE61E6"/>
    <w:rsid w:val="00CF1044"/>
    <w:rsid w:val="00CF2E28"/>
    <w:rsid w:val="00CF308C"/>
    <w:rsid w:val="00CF5783"/>
    <w:rsid w:val="00CF5FE3"/>
    <w:rsid w:val="00D00A8F"/>
    <w:rsid w:val="00D02891"/>
    <w:rsid w:val="00D02B9C"/>
    <w:rsid w:val="00D034CA"/>
    <w:rsid w:val="00D03E56"/>
    <w:rsid w:val="00D044AD"/>
    <w:rsid w:val="00D04E60"/>
    <w:rsid w:val="00D05102"/>
    <w:rsid w:val="00D07388"/>
    <w:rsid w:val="00D07ACC"/>
    <w:rsid w:val="00D11DF6"/>
    <w:rsid w:val="00D14143"/>
    <w:rsid w:val="00D14404"/>
    <w:rsid w:val="00D14921"/>
    <w:rsid w:val="00D152E1"/>
    <w:rsid w:val="00D15B7B"/>
    <w:rsid w:val="00D163C4"/>
    <w:rsid w:val="00D1647A"/>
    <w:rsid w:val="00D16959"/>
    <w:rsid w:val="00D16EAB"/>
    <w:rsid w:val="00D16F83"/>
    <w:rsid w:val="00D17178"/>
    <w:rsid w:val="00D17A76"/>
    <w:rsid w:val="00D20A3A"/>
    <w:rsid w:val="00D21467"/>
    <w:rsid w:val="00D218C0"/>
    <w:rsid w:val="00D2194B"/>
    <w:rsid w:val="00D22306"/>
    <w:rsid w:val="00D22336"/>
    <w:rsid w:val="00D23ADF"/>
    <w:rsid w:val="00D24AC6"/>
    <w:rsid w:val="00D256BF"/>
    <w:rsid w:val="00D2610B"/>
    <w:rsid w:val="00D26417"/>
    <w:rsid w:val="00D2783A"/>
    <w:rsid w:val="00D303A0"/>
    <w:rsid w:val="00D308B9"/>
    <w:rsid w:val="00D312DC"/>
    <w:rsid w:val="00D31CDE"/>
    <w:rsid w:val="00D31FD9"/>
    <w:rsid w:val="00D33CA8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5CC5"/>
    <w:rsid w:val="00D500DA"/>
    <w:rsid w:val="00D50218"/>
    <w:rsid w:val="00D50232"/>
    <w:rsid w:val="00D51F7A"/>
    <w:rsid w:val="00D528BD"/>
    <w:rsid w:val="00D545EF"/>
    <w:rsid w:val="00D5466D"/>
    <w:rsid w:val="00D54C0F"/>
    <w:rsid w:val="00D55A0C"/>
    <w:rsid w:val="00D57EA1"/>
    <w:rsid w:val="00D60AC8"/>
    <w:rsid w:val="00D61BF4"/>
    <w:rsid w:val="00D62AFC"/>
    <w:rsid w:val="00D630CC"/>
    <w:rsid w:val="00D640DC"/>
    <w:rsid w:val="00D64F78"/>
    <w:rsid w:val="00D664F1"/>
    <w:rsid w:val="00D6664D"/>
    <w:rsid w:val="00D67104"/>
    <w:rsid w:val="00D6791A"/>
    <w:rsid w:val="00D70401"/>
    <w:rsid w:val="00D70695"/>
    <w:rsid w:val="00D71121"/>
    <w:rsid w:val="00D71F31"/>
    <w:rsid w:val="00D7308D"/>
    <w:rsid w:val="00D735C4"/>
    <w:rsid w:val="00D73B0E"/>
    <w:rsid w:val="00D7554F"/>
    <w:rsid w:val="00D75A0C"/>
    <w:rsid w:val="00D762D7"/>
    <w:rsid w:val="00D76FFB"/>
    <w:rsid w:val="00D771E7"/>
    <w:rsid w:val="00D7767F"/>
    <w:rsid w:val="00D82B03"/>
    <w:rsid w:val="00D82B8E"/>
    <w:rsid w:val="00D84209"/>
    <w:rsid w:val="00D85316"/>
    <w:rsid w:val="00D85A62"/>
    <w:rsid w:val="00D90A9A"/>
    <w:rsid w:val="00D90F03"/>
    <w:rsid w:val="00D924D1"/>
    <w:rsid w:val="00D92589"/>
    <w:rsid w:val="00D93937"/>
    <w:rsid w:val="00D943A7"/>
    <w:rsid w:val="00D94513"/>
    <w:rsid w:val="00D95773"/>
    <w:rsid w:val="00D95A44"/>
    <w:rsid w:val="00DA0907"/>
    <w:rsid w:val="00DA0C53"/>
    <w:rsid w:val="00DA0DC8"/>
    <w:rsid w:val="00DA16CB"/>
    <w:rsid w:val="00DA192D"/>
    <w:rsid w:val="00DA20C7"/>
    <w:rsid w:val="00DA34E8"/>
    <w:rsid w:val="00DA47D4"/>
    <w:rsid w:val="00DA5DEA"/>
    <w:rsid w:val="00DA6A78"/>
    <w:rsid w:val="00DB07C2"/>
    <w:rsid w:val="00DB11B8"/>
    <w:rsid w:val="00DB15C1"/>
    <w:rsid w:val="00DB1B6C"/>
    <w:rsid w:val="00DB1C7C"/>
    <w:rsid w:val="00DB2F4D"/>
    <w:rsid w:val="00DB37ED"/>
    <w:rsid w:val="00DB4676"/>
    <w:rsid w:val="00DB49B4"/>
    <w:rsid w:val="00DB4A44"/>
    <w:rsid w:val="00DB4DF2"/>
    <w:rsid w:val="00DB5CE7"/>
    <w:rsid w:val="00DB63D4"/>
    <w:rsid w:val="00DB6C7E"/>
    <w:rsid w:val="00DC0345"/>
    <w:rsid w:val="00DC0ACB"/>
    <w:rsid w:val="00DC1286"/>
    <w:rsid w:val="00DC34D3"/>
    <w:rsid w:val="00DC37EE"/>
    <w:rsid w:val="00DC3C69"/>
    <w:rsid w:val="00DC4B3F"/>
    <w:rsid w:val="00DC5AB7"/>
    <w:rsid w:val="00DC61BA"/>
    <w:rsid w:val="00DC7B91"/>
    <w:rsid w:val="00DD000C"/>
    <w:rsid w:val="00DD2283"/>
    <w:rsid w:val="00DD3CA3"/>
    <w:rsid w:val="00DD4B3A"/>
    <w:rsid w:val="00DD5C29"/>
    <w:rsid w:val="00DD7183"/>
    <w:rsid w:val="00DD75D7"/>
    <w:rsid w:val="00DE06D5"/>
    <w:rsid w:val="00DE0E7B"/>
    <w:rsid w:val="00DE1144"/>
    <w:rsid w:val="00DE1C68"/>
    <w:rsid w:val="00DE2C80"/>
    <w:rsid w:val="00DE30EB"/>
    <w:rsid w:val="00DE3428"/>
    <w:rsid w:val="00DE4867"/>
    <w:rsid w:val="00DE4E0A"/>
    <w:rsid w:val="00DE5407"/>
    <w:rsid w:val="00DE5E21"/>
    <w:rsid w:val="00DE5E67"/>
    <w:rsid w:val="00DE6207"/>
    <w:rsid w:val="00DE70F4"/>
    <w:rsid w:val="00DE7478"/>
    <w:rsid w:val="00DE7765"/>
    <w:rsid w:val="00DE7906"/>
    <w:rsid w:val="00DF157A"/>
    <w:rsid w:val="00DF249D"/>
    <w:rsid w:val="00DF28BB"/>
    <w:rsid w:val="00DF314F"/>
    <w:rsid w:val="00DF36BF"/>
    <w:rsid w:val="00DF3B26"/>
    <w:rsid w:val="00DF462C"/>
    <w:rsid w:val="00DF4884"/>
    <w:rsid w:val="00DF4DED"/>
    <w:rsid w:val="00DF5367"/>
    <w:rsid w:val="00DF542B"/>
    <w:rsid w:val="00DF5F89"/>
    <w:rsid w:val="00DF6568"/>
    <w:rsid w:val="00DF7129"/>
    <w:rsid w:val="00DF7753"/>
    <w:rsid w:val="00E009F1"/>
    <w:rsid w:val="00E01715"/>
    <w:rsid w:val="00E04166"/>
    <w:rsid w:val="00E0458C"/>
    <w:rsid w:val="00E059C9"/>
    <w:rsid w:val="00E06897"/>
    <w:rsid w:val="00E072FF"/>
    <w:rsid w:val="00E1102A"/>
    <w:rsid w:val="00E1195E"/>
    <w:rsid w:val="00E121D6"/>
    <w:rsid w:val="00E1221C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1042"/>
    <w:rsid w:val="00E2191A"/>
    <w:rsid w:val="00E21D56"/>
    <w:rsid w:val="00E22B02"/>
    <w:rsid w:val="00E22C56"/>
    <w:rsid w:val="00E235DF"/>
    <w:rsid w:val="00E23F97"/>
    <w:rsid w:val="00E24759"/>
    <w:rsid w:val="00E30200"/>
    <w:rsid w:val="00E30465"/>
    <w:rsid w:val="00E311CB"/>
    <w:rsid w:val="00E316EE"/>
    <w:rsid w:val="00E3188A"/>
    <w:rsid w:val="00E31AF3"/>
    <w:rsid w:val="00E32762"/>
    <w:rsid w:val="00E33223"/>
    <w:rsid w:val="00E349B6"/>
    <w:rsid w:val="00E354DA"/>
    <w:rsid w:val="00E355E1"/>
    <w:rsid w:val="00E35E13"/>
    <w:rsid w:val="00E4309D"/>
    <w:rsid w:val="00E451E5"/>
    <w:rsid w:val="00E457C2"/>
    <w:rsid w:val="00E46D3F"/>
    <w:rsid w:val="00E46F20"/>
    <w:rsid w:val="00E4720E"/>
    <w:rsid w:val="00E509D0"/>
    <w:rsid w:val="00E526B1"/>
    <w:rsid w:val="00E526B9"/>
    <w:rsid w:val="00E528EB"/>
    <w:rsid w:val="00E533E9"/>
    <w:rsid w:val="00E5359C"/>
    <w:rsid w:val="00E53C72"/>
    <w:rsid w:val="00E55EE9"/>
    <w:rsid w:val="00E56555"/>
    <w:rsid w:val="00E56E39"/>
    <w:rsid w:val="00E57625"/>
    <w:rsid w:val="00E57D4A"/>
    <w:rsid w:val="00E606B0"/>
    <w:rsid w:val="00E61F0E"/>
    <w:rsid w:val="00E6280F"/>
    <w:rsid w:val="00E63A57"/>
    <w:rsid w:val="00E6551C"/>
    <w:rsid w:val="00E65FD2"/>
    <w:rsid w:val="00E6610B"/>
    <w:rsid w:val="00E67BE5"/>
    <w:rsid w:val="00E71C08"/>
    <w:rsid w:val="00E724B1"/>
    <w:rsid w:val="00E72ABB"/>
    <w:rsid w:val="00E73B40"/>
    <w:rsid w:val="00E73ED9"/>
    <w:rsid w:val="00E749BD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25B5"/>
    <w:rsid w:val="00E82EE6"/>
    <w:rsid w:val="00E84105"/>
    <w:rsid w:val="00E84380"/>
    <w:rsid w:val="00E849D0"/>
    <w:rsid w:val="00E86B32"/>
    <w:rsid w:val="00E90266"/>
    <w:rsid w:val="00E90612"/>
    <w:rsid w:val="00E90AA7"/>
    <w:rsid w:val="00E90BBE"/>
    <w:rsid w:val="00E90E11"/>
    <w:rsid w:val="00E916C4"/>
    <w:rsid w:val="00E942BB"/>
    <w:rsid w:val="00E944E5"/>
    <w:rsid w:val="00E96722"/>
    <w:rsid w:val="00EA1363"/>
    <w:rsid w:val="00EA208D"/>
    <w:rsid w:val="00EA29E7"/>
    <w:rsid w:val="00EA32BD"/>
    <w:rsid w:val="00EA3DF9"/>
    <w:rsid w:val="00EA581E"/>
    <w:rsid w:val="00EA6711"/>
    <w:rsid w:val="00EA7194"/>
    <w:rsid w:val="00EB15ED"/>
    <w:rsid w:val="00EB2A24"/>
    <w:rsid w:val="00EB2A36"/>
    <w:rsid w:val="00EB4AF8"/>
    <w:rsid w:val="00EB52BB"/>
    <w:rsid w:val="00EB570B"/>
    <w:rsid w:val="00EC025C"/>
    <w:rsid w:val="00EC0366"/>
    <w:rsid w:val="00EC19B5"/>
    <w:rsid w:val="00EC2C64"/>
    <w:rsid w:val="00EC3DCA"/>
    <w:rsid w:val="00EC4028"/>
    <w:rsid w:val="00EC4F30"/>
    <w:rsid w:val="00EC50BC"/>
    <w:rsid w:val="00EC5C42"/>
    <w:rsid w:val="00EC693C"/>
    <w:rsid w:val="00ED0974"/>
    <w:rsid w:val="00ED0E40"/>
    <w:rsid w:val="00ED3DD1"/>
    <w:rsid w:val="00ED4B59"/>
    <w:rsid w:val="00ED58D9"/>
    <w:rsid w:val="00ED62AD"/>
    <w:rsid w:val="00ED6813"/>
    <w:rsid w:val="00EE19C7"/>
    <w:rsid w:val="00EE1A11"/>
    <w:rsid w:val="00EE1E73"/>
    <w:rsid w:val="00EE20B6"/>
    <w:rsid w:val="00EE281B"/>
    <w:rsid w:val="00EE2B32"/>
    <w:rsid w:val="00EE368C"/>
    <w:rsid w:val="00EE47E1"/>
    <w:rsid w:val="00EE60F8"/>
    <w:rsid w:val="00EE7A05"/>
    <w:rsid w:val="00EF0E32"/>
    <w:rsid w:val="00EF0E95"/>
    <w:rsid w:val="00EF1664"/>
    <w:rsid w:val="00EF22B3"/>
    <w:rsid w:val="00EF457E"/>
    <w:rsid w:val="00EF4691"/>
    <w:rsid w:val="00EF62A3"/>
    <w:rsid w:val="00EF7097"/>
    <w:rsid w:val="00F0044B"/>
    <w:rsid w:val="00F00DE8"/>
    <w:rsid w:val="00F02979"/>
    <w:rsid w:val="00F0320A"/>
    <w:rsid w:val="00F04B10"/>
    <w:rsid w:val="00F06085"/>
    <w:rsid w:val="00F06474"/>
    <w:rsid w:val="00F11D3E"/>
    <w:rsid w:val="00F13BF5"/>
    <w:rsid w:val="00F13FF1"/>
    <w:rsid w:val="00F14776"/>
    <w:rsid w:val="00F149D2"/>
    <w:rsid w:val="00F14B31"/>
    <w:rsid w:val="00F154EF"/>
    <w:rsid w:val="00F16D06"/>
    <w:rsid w:val="00F16DC3"/>
    <w:rsid w:val="00F2109B"/>
    <w:rsid w:val="00F21883"/>
    <w:rsid w:val="00F21B88"/>
    <w:rsid w:val="00F21FFD"/>
    <w:rsid w:val="00F22C07"/>
    <w:rsid w:val="00F22FA3"/>
    <w:rsid w:val="00F23448"/>
    <w:rsid w:val="00F23E24"/>
    <w:rsid w:val="00F23F4B"/>
    <w:rsid w:val="00F23FAF"/>
    <w:rsid w:val="00F25C17"/>
    <w:rsid w:val="00F26475"/>
    <w:rsid w:val="00F3102E"/>
    <w:rsid w:val="00F315B0"/>
    <w:rsid w:val="00F32407"/>
    <w:rsid w:val="00F33914"/>
    <w:rsid w:val="00F355B2"/>
    <w:rsid w:val="00F37925"/>
    <w:rsid w:val="00F4420B"/>
    <w:rsid w:val="00F44602"/>
    <w:rsid w:val="00F44B90"/>
    <w:rsid w:val="00F46E52"/>
    <w:rsid w:val="00F477B2"/>
    <w:rsid w:val="00F47F91"/>
    <w:rsid w:val="00F50A81"/>
    <w:rsid w:val="00F512BF"/>
    <w:rsid w:val="00F5159E"/>
    <w:rsid w:val="00F515BB"/>
    <w:rsid w:val="00F52E05"/>
    <w:rsid w:val="00F52F1F"/>
    <w:rsid w:val="00F53900"/>
    <w:rsid w:val="00F53A93"/>
    <w:rsid w:val="00F53BFC"/>
    <w:rsid w:val="00F53C5D"/>
    <w:rsid w:val="00F53F32"/>
    <w:rsid w:val="00F54070"/>
    <w:rsid w:val="00F54186"/>
    <w:rsid w:val="00F54346"/>
    <w:rsid w:val="00F54451"/>
    <w:rsid w:val="00F550E7"/>
    <w:rsid w:val="00F55D4C"/>
    <w:rsid w:val="00F56327"/>
    <w:rsid w:val="00F6073C"/>
    <w:rsid w:val="00F608C0"/>
    <w:rsid w:val="00F60E71"/>
    <w:rsid w:val="00F621DF"/>
    <w:rsid w:val="00F633BD"/>
    <w:rsid w:val="00F6414C"/>
    <w:rsid w:val="00F65EBC"/>
    <w:rsid w:val="00F6774A"/>
    <w:rsid w:val="00F701EA"/>
    <w:rsid w:val="00F70FD4"/>
    <w:rsid w:val="00F71FD5"/>
    <w:rsid w:val="00F73D21"/>
    <w:rsid w:val="00F741D4"/>
    <w:rsid w:val="00F7667E"/>
    <w:rsid w:val="00F76885"/>
    <w:rsid w:val="00F774EE"/>
    <w:rsid w:val="00F77D82"/>
    <w:rsid w:val="00F81508"/>
    <w:rsid w:val="00F81E73"/>
    <w:rsid w:val="00F822F5"/>
    <w:rsid w:val="00F8270A"/>
    <w:rsid w:val="00F8284E"/>
    <w:rsid w:val="00F85230"/>
    <w:rsid w:val="00F90B94"/>
    <w:rsid w:val="00F911BB"/>
    <w:rsid w:val="00F91682"/>
    <w:rsid w:val="00F92D3D"/>
    <w:rsid w:val="00F9393F"/>
    <w:rsid w:val="00F93F4E"/>
    <w:rsid w:val="00F94440"/>
    <w:rsid w:val="00F946C0"/>
    <w:rsid w:val="00F94C07"/>
    <w:rsid w:val="00F9567A"/>
    <w:rsid w:val="00F96221"/>
    <w:rsid w:val="00F968D6"/>
    <w:rsid w:val="00F96A84"/>
    <w:rsid w:val="00F96ABE"/>
    <w:rsid w:val="00F97880"/>
    <w:rsid w:val="00FA02FB"/>
    <w:rsid w:val="00FA052A"/>
    <w:rsid w:val="00FA07FB"/>
    <w:rsid w:val="00FA08FE"/>
    <w:rsid w:val="00FA0904"/>
    <w:rsid w:val="00FA0E14"/>
    <w:rsid w:val="00FA1AEF"/>
    <w:rsid w:val="00FA2694"/>
    <w:rsid w:val="00FA3CD5"/>
    <w:rsid w:val="00FB0A6E"/>
    <w:rsid w:val="00FB207C"/>
    <w:rsid w:val="00FB21F7"/>
    <w:rsid w:val="00FB25C0"/>
    <w:rsid w:val="00FB45B1"/>
    <w:rsid w:val="00FB66C1"/>
    <w:rsid w:val="00FB7537"/>
    <w:rsid w:val="00FB7B1F"/>
    <w:rsid w:val="00FC3608"/>
    <w:rsid w:val="00FC3DA3"/>
    <w:rsid w:val="00FC4974"/>
    <w:rsid w:val="00FC4E94"/>
    <w:rsid w:val="00FC5573"/>
    <w:rsid w:val="00FC742B"/>
    <w:rsid w:val="00FD18EE"/>
    <w:rsid w:val="00FD2159"/>
    <w:rsid w:val="00FD3D20"/>
    <w:rsid w:val="00FD546C"/>
    <w:rsid w:val="00FD7087"/>
    <w:rsid w:val="00FD7B54"/>
    <w:rsid w:val="00FE0485"/>
    <w:rsid w:val="00FE0A39"/>
    <w:rsid w:val="00FE0E13"/>
    <w:rsid w:val="00FE1965"/>
    <w:rsid w:val="00FE27B2"/>
    <w:rsid w:val="00FE3C97"/>
    <w:rsid w:val="00FE47E1"/>
    <w:rsid w:val="00FE6054"/>
    <w:rsid w:val="00FE688A"/>
    <w:rsid w:val="00FF0709"/>
    <w:rsid w:val="00FF0F9F"/>
    <w:rsid w:val="00FF18AD"/>
    <w:rsid w:val="00FF2C2A"/>
    <w:rsid w:val="00FF398B"/>
    <w:rsid w:val="00FF4508"/>
    <w:rsid w:val="00FF45C4"/>
    <w:rsid w:val="00FF4894"/>
    <w:rsid w:val="00FF55D5"/>
    <w:rsid w:val="00FF609B"/>
    <w:rsid w:val="00FF646A"/>
    <w:rsid w:val="00FF65D1"/>
    <w:rsid w:val="00FF6BE2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pPr>
      <w:keepNext/>
      <w:numPr>
        <w:ilvl w:val="1"/>
        <w:numId w:val="4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customStyle="1" w:styleId="dvzls">
    <w:name w:val="Üdvözlés"/>
    <w:basedOn w:val="Norml"/>
  </w:style>
  <w:style w:type="paragraph" w:styleId="Felsorols2">
    <w:name w:val="List Bullet 2"/>
    <w:basedOn w:val="Norml"/>
    <w:pPr>
      <w:ind w:left="566" w:hanging="283"/>
    </w:pPr>
  </w:style>
  <w:style w:type="paragraph" w:styleId="Felsorols4">
    <w:name w:val="List Bullet 4"/>
    <w:basedOn w:val="Norml"/>
    <w:pPr>
      <w:ind w:left="1132" w:hanging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3">
    <w:name w:val="Body Text 3"/>
    <w:basedOn w:val="Szvegtrzsbehzssal"/>
  </w:style>
  <w:style w:type="paragraph" w:styleId="Szvegtrzsbehzssal2">
    <w:name w:val="Body Text Indent 2"/>
    <w:basedOn w:val="Norml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pPr>
      <w:ind w:left="709" w:hanging="709"/>
    </w:pPr>
    <w:rPr>
      <w:i/>
    </w:rPr>
  </w:style>
  <w:style w:type="paragraph" w:customStyle="1" w:styleId="Head42">
    <w:name w:val="Head 4.2"/>
    <w:basedOn w:val="Cmsor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pPr>
      <w:widowControl w:val="0"/>
      <w:ind w:left="284" w:hanging="284"/>
    </w:pPr>
  </w:style>
  <w:style w:type="paragraph" w:customStyle="1" w:styleId="Trzs">
    <w:name w:val="Törzs"/>
    <w:basedOn w:val="Norml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pPr>
      <w:numPr>
        <w:numId w:val="1"/>
      </w:numPr>
    </w:pPr>
  </w:style>
  <w:style w:type="paragraph" w:styleId="Normlbehzs">
    <w:name w:val="Normal Indent"/>
    <w:basedOn w:val="Norml"/>
    <w:next w:val="Norml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pPr>
      <w:jc w:val="left"/>
    </w:pPr>
    <w:rPr>
      <w:b/>
      <w:sz w:val="22"/>
    </w:rPr>
  </w:style>
  <w:style w:type="paragraph" w:customStyle="1" w:styleId="Nagycim">
    <w:name w:val="Nagycim"/>
    <w:basedOn w:val="Norml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pPr>
      <w:jc w:val="both"/>
    </w:pPr>
    <w:rPr>
      <w:caps/>
      <w:sz w:val="28"/>
    </w:rPr>
  </w:style>
  <w:style w:type="paragraph" w:customStyle="1" w:styleId="Ktcim">
    <w:name w:val="Kétcim"/>
    <w:basedOn w:val="Kiscim"/>
    <w:pPr>
      <w:jc w:val="both"/>
    </w:pPr>
    <w:rPr>
      <w:caps/>
    </w:rPr>
  </w:style>
  <w:style w:type="paragraph" w:customStyle="1" w:styleId="Hromcim">
    <w:name w:val="Háromcim"/>
    <w:basedOn w:val="Kiscim"/>
    <w:pPr>
      <w:jc w:val="both"/>
    </w:pPr>
  </w:style>
  <w:style w:type="paragraph" w:customStyle="1" w:styleId="Ngycim">
    <w:name w:val="Négycim"/>
    <w:basedOn w:val="Kiscim"/>
    <w:pPr>
      <w:jc w:val="both"/>
    </w:pPr>
  </w:style>
  <w:style w:type="paragraph" w:customStyle="1" w:styleId="TJ91">
    <w:name w:val="TJ 91"/>
    <w:basedOn w:val="Norml"/>
    <w:next w:val="Norml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pPr>
      <w:spacing w:before="120" w:line="360" w:lineRule="auto"/>
      <w:jc w:val="left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character" w:styleId="Lbjegyzet-hivatkozs">
    <w:name w:val="footnote reference"/>
    <w:aliases w:val="BVI fnr"/>
    <w:semiHidden/>
    <w:rPr>
      <w:vertAlign w:val="superscript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Cm">
    <w:name w:val="Title"/>
    <w:basedOn w:val="Norml"/>
    <w:qFormat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pPr>
      <w:jc w:val="left"/>
    </w:pPr>
    <w:rPr>
      <w:b/>
    </w:rPr>
  </w:style>
  <w:style w:type="character" w:styleId="Mrltotthiperhivatkozs">
    <w:name w:val="FollowedHyperlink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rFonts w:ascii="Times New Roman" w:hAnsi="Times New Roman"/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3B4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16146357msonormal">
    <w:name w:val="yiv16146357msonormal"/>
    <w:basedOn w:val="Norml"/>
    <w:rsid w:val="000D112F"/>
    <w:pPr>
      <w:spacing w:before="100" w:beforeAutospacing="1" w:after="100" w:afterAutospacing="1"/>
      <w:jc w:val="left"/>
    </w:pPr>
    <w:rPr>
      <w:szCs w:val="24"/>
    </w:rPr>
  </w:style>
  <w:style w:type="character" w:customStyle="1" w:styleId="ListaszerbekezdsChar">
    <w:name w:val="Listaszerű bekezdés Char"/>
    <w:link w:val="Listaszerbekezds"/>
    <w:uiPriority w:val="34"/>
    <w:rsid w:val="00145D6E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070D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Listaszerbekezds2">
    <w:name w:val="Listaszerű bekezdés2"/>
    <w:basedOn w:val="Norml"/>
    <w:link w:val="ListParagraphChar"/>
    <w:rsid w:val="00A5376B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A5376B"/>
    <w:rPr>
      <w:rFonts w:ascii="Times New Roman" w:hAnsi="Times New Roman"/>
      <w:lang w:val="x-none" w:eastAsia="x-none"/>
    </w:rPr>
  </w:style>
  <w:style w:type="character" w:styleId="Kiemels">
    <w:name w:val="Emphasis"/>
    <w:qFormat/>
    <w:rsid w:val="00953868"/>
    <w:rPr>
      <w:i/>
      <w:iCs/>
    </w:rPr>
  </w:style>
  <w:style w:type="paragraph" w:styleId="Vltozat">
    <w:name w:val="Revision"/>
    <w:hidden/>
    <w:uiPriority w:val="99"/>
    <w:semiHidden/>
    <w:rsid w:val="00D2610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pPr>
      <w:keepNext/>
      <w:numPr>
        <w:numId w:val="4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pPr>
      <w:keepNext/>
      <w:numPr>
        <w:ilvl w:val="1"/>
        <w:numId w:val="4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4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customStyle="1" w:styleId="dvzls">
    <w:name w:val="Üdvözlés"/>
    <w:basedOn w:val="Norml"/>
  </w:style>
  <w:style w:type="paragraph" w:styleId="Felsorols2">
    <w:name w:val="List Bullet 2"/>
    <w:basedOn w:val="Norml"/>
    <w:pPr>
      <w:ind w:left="566" w:hanging="283"/>
    </w:pPr>
  </w:style>
  <w:style w:type="paragraph" w:styleId="Felsorols4">
    <w:name w:val="List Bullet 4"/>
    <w:basedOn w:val="Norml"/>
    <w:pPr>
      <w:ind w:left="1132" w:hanging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3">
    <w:name w:val="Body Text 3"/>
    <w:basedOn w:val="Szvegtrzsbehzssal"/>
  </w:style>
  <w:style w:type="paragraph" w:styleId="Szvegtrzsbehzssal2">
    <w:name w:val="Body Text Indent 2"/>
    <w:basedOn w:val="Norml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pPr>
      <w:ind w:left="709" w:hanging="709"/>
    </w:pPr>
    <w:rPr>
      <w:i/>
    </w:rPr>
  </w:style>
  <w:style w:type="paragraph" w:customStyle="1" w:styleId="Head42">
    <w:name w:val="Head 4.2"/>
    <w:basedOn w:val="Cmsor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pPr>
      <w:widowControl w:val="0"/>
      <w:ind w:left="284" w:hanging="284"/>
    </w:pPr>
  </w:style>
  <w:style w:type="paragraph" w:customStyle="1" w:styleId="Trzs">
    <w:name w:val="Törzs"/>
    <w:basedOn w:val="Norml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pPr>
      <w:numPr>
        <w:numId w:val="1"/>
      </w:numPr>
    </w:pPr>
  </w:style>
  <w:style w:type="paragraph" w:styleId="Normlbehzs">
    <w:name w:val="Normal Indent"/>
    <w:basedOn w:val="Norml"/>
    <w:next w:val="Norml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pPr>
      <w:jc w:val="left"/>
    </w:pPr>
    <w:rPr>
      <w:b/>
      <w:sz w:val="22"/>
    </w:rPr>
  </w:style>
  <w:style w:type="paragraph" w:customStyle="1" w:styleId="Nagycim">
    <w:name w:val="Nagycim"/>
    <w:basedOn w:val="Norml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pPr>
      <w:jc w:val="both"/>
    </w:pPr>
    <w:rPr>
      <w:caps/>
      <w:sz w:val="28"/>
    </w:rPr>
  </w:style>
  <w:style w:type="paragraph" w:customStyle="1" w:styleId="Ktcim">
    <w:name w:val="Kétcim"/>
    <w:basedOn w:val="Kiscim"/>
    <w:pPr>
      <w:jc w:val="both"/>
    </w:pPr>
    <w:rPr>
      <w:caps/>
    </w:rPr>
  </w:style>
  <w:style w:type="paragraph" w:customStyle="1" w:styleId="Hromcim">
    <w:name w:val="Háromcim"/>
    <w:basedOn w:val="Kiscim"/>
    <w:pPr>
      <w:jc w:val="both"/>
    </w:pPr>
  </w:style>
  <w:style w:type="paragraph" w:customStyle="1" w:styleId="Ngycim">
    <w:name w:val="Négycim"/>
    <w:basedOn w:val="Kiscim"/>
    <w:pPr>
      <w:jc w:val="both"/>
    </w:pPr>
  </w:style>
  <w:style w:type="paragraph" w:customStyle="1" w:styleId="TJ91">
    <w:name w:val="TJ 91"/>
    <w:basedOn w:val="Norml"/>
    <w:next w:val="Norml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pPr>
      <w:spacing w:before="120" w:line="360" w:lineRule="auto"/>
      <w:jc w:val="left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character" w:styleId="Lbjegyzet-hivatkozs">
    <w:name w:val="footnote reference"/>
    <w:aliases w:val="BVI fnr"/>
    <w:semiHidden/>
    <w:rPr>
      <w:vertAlign w:val="superscript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Cm">
    <w:name w:val="Title"/>
    <w:basedOn w:val="Norml"/>
    <w:qFormat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pPr>
      <w:jc w:val="left"/>
    </w:pPr>
    <w:rPr>
      <w:b/>
    </w:rPr>
  </w:style>
  <w:style w:type="character" w:styleId="Mrltotthiperhivatkozs">
    <w:name w:val="FollowedHyperlink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rFonts w:ascii="Times New Roman" w:hAnsi="Times New Roman"/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5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3B4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16146357msonormal">
    <w:name w:val="yiv16146357msonormal"/>
    <w:basedOn w:val="Norml"/>
    <w:rsid w:val="000D112F"/>
    <w:pPr>
      <w:spacing w:before="100" w:beforeAutospacing="1" w:after="100" w:afterAutospacing="1"/>
      <w:jc w:val="left"/>
    </w:pPr>
    <w:rPr>
      <w:szCs w:val="24"/>
    </w:rPr>
  </w:style>
  <w:style w:type="character" w:customStyle="1" w:styleId="ListaszerbekezdsChar">
    <w:name w:val="Listaszerű bekezdés Char"/>
    <w:link w:val="Listaszerbekezds"/>
    <w:uiPriority w:val="34"/>
    <w:rsid w:val="00145D6E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070D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Listaszerbekezds2">
    <w:name w:val="Listaszerű bekezdés2"/>
    <w:basedOn w:val="Norml"/>
    <w:link w:val="ListParagraphChar"/>
    <w:rsid w:val="00A5376B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A5376B"/>
    <w:rPr>
      <w:rFonts w:ascii="Times New Roman" w:hAnsi="Times New Roman"/>
      <w:lang w:val="x-none" w:eastAsia="x-none"/>
    </w:rPr>
  </w:style>
  <w:style w:type="character" w:styleId="Kiemels">
    <w:name w:val="Emphasis"/>
    <w:qFormat/>
    <w:rsid w:val="00953868"/>
    <w:rPr>
      <w:i/>
      <w:iCs/>
    </w:rPr>
  </w:style>
  <w:style w:type="paragraph" w:styleId="Vltozat">
    <w:name w:val="Revision"/>
    <w:hidden/>
    <w:uiPriority w:val="99"/>
    <w:semiHidden/>
    <w:rsid w:val="00D261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0018-5830-4251-B97D-6ED167DF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1795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ŰĄ-   	                 €   â„  ă˘                  b                                   ˘  $  ˘  $ $˘    $˘    $˘    $˘    $˘</vt:lpstr>
    </vt:vector>
  </TitlesOfParts>
  <Company>Grizli777</Company>
  <LinksUpToDate>false</LinksUpToDate>
  <CharactersWithSpaces>14156</CharactersWithSpaces>
  <SharedDoc>false</SharedDoc>
  <HLinks>
    <vt:vector size="126" baseType="variant">
      <vt:variant>
        <vt:i4>6815852</vt:i4>
      </vt:variant>
      <vt:variant>
        <vt:i4>117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6815852</vt:i4>
      </vt:variant>
      <vt:variant>
        <vt:i4>114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4980752</vt:i4>
      </vt:variant>
      <vt:variant>
        <vt:i4>111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720932</vt:i4>
      </vt:variant>
      <vt:variant>
        <vt:i4>108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1703990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_Toc419992273</vt:lpwstr>
      </vt:variant>
      <vt:variant>
        <vt:i4>1703990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_Toc419992272</vt:lpwstr>
      </vt:variant>
      <vt:variant>
        <vt:i4>1703990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_Toc419992271</vt:lpwstr>
      </vt:variant>
      <vt:variant>
        <vt:i4>1703990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_Toc419992270</vt:lpwstr>
      </vt:variant>
      <vt:variant>
        <vt:i4>1769526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_Toc419992269</vt:lpwstr>
      </vt:variant>
      <vt:variant>
        <vt:i4>1769526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_Toc419992268</vt:lpwstr>
      </vt:variant>
      <vt:variant>
        <vt:i4>1769526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_Toc419992267</vt:lpwstr>
      </vt:variant>
      <vt:variant>
        <vt:i4>1769526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_Toc419992266</vt:lpwstr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_Toc419992265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_Toc419992264</vt:lpwstr>
      </vt:variant>
      <vt:variant>
        <vt:i4>1769526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_Toc419992263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_Toc419992262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_Toc419992261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_Toc419992260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_Toc419992259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_Toc419992258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_Toc419992257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ŰĄ-   	                 €   â„  ă˘                  b                                   ˘  $  ˘  $ $˘    $˘    $˘    $˘    $˘</dc:title>
  <dc:creator>PKI</dc:creator>
  <cp:lastModifiedBy>Dr. Szunyogh Judit</cp:lastModifiedBy>
  <cp:revision>3</cp:revision>
  <cp:lastPrinted>2015-07-09T11:01:00Z</cp:lastPrinted>
  <dcterms:created xsi:type="dcterms:W3CDTF">2015-07-15T06:08:00Z</dcterms:created>
  <dcterms:modified xsi:type="dcterms:W3CDTF">2015-07-15T06:09:00Z</dcterms:modified>
</cp:coreProperties>
</file>