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D" w:rsidRPr="00CE429C" w:rsidRDefault="000678ED" w:rsidP="000678ED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 w:rsidRPr="00CE429C">
        <w:rPr>
          <w:rFonts w:ascii="Calibri" w:hAnsi="Calibri" w:cs="Calibri"/>
          <w:b/>
          <w:szCs w:val="24"/>
        </w:rPr>
        <w:t xml:space="preserve">2.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0678ED" w:rsidRDefault="000678ED" w:rsidP="000678ED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 w:rsidR="00B76A7D">
        <w:rPr>
          <w:rFonts w:ascii="Calibri" w:hAnsi="Calibri" w:cs="Calibri"/>
          <w:b/>
          <w:sz w:val="28"/>
          <w:szCs w:val="28"/>
        </w:rPr>
        <w:t>egységárak</w:t>
      </w:r>
      <w:r w:rsidR="00B76A7D" w:rsidRPr="00CE429C">
        <w:rPr>
          <w:rFonts w:ascii="Calibri" w:hAnsi="Calibri" w:cs="Calibri"/>
          <w:b/>
          <w:sz w:val="28"/>
          <w:szCs w:val="28"/>
        </w:rPr>
        <w:t xml:space="preserve"> </w:t>
      </w:r>
      <w:r w:rsidRPr="00CE429C">
        <w:rPr>
          <w:rFonts w:ascii="Calibri" w:hAnsi="Calibri" w:cs="Calibri"/>
          <w:b/>
          <w:sz w:val="28"/>
          <w:szCs w:val="28"/>
        </w:rPr>
        <w:t>táblázat</w:t>
      </w:r>
    </w:p>
    <w:p w:rsidR="00D40C3F" w:rsidRPr="00865E11" w:rsidRDefault="00865E11" w:rsidP="003701AB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151295">
        <w:rPr>
          <w:rFonts w:asciiTheme="minorHAnsi" w:hAnsiTheme="minorHAnsi" w:cstheme="minorHAnsi"/>
          <w:b/>
          <w:sz w:val="28"/>
          <w:szCs w:val="28"/>
        </w:rPr>
        <w:t xml:space="preserve">Metró és </w:t>
      </w:r>
      <w:r w:rsidR="003027F6">
        <w:rPr>
          <w:rFonts w:asciiTheme="minorHAnsi" w:hAnsiTheme="minorHAnsi" w:cstheme="minorHAnsi"/>
          <w:b/>
          <w:sz w:val="28"/>
          <w:szCs w:val="28"/>
        </w:rPr>
        <w:t>v</w:t>
      </w:r>
      <w:r w:rsidRPr="00151295">
        <w:rPr>
          <w:rFonts w:asciiTheme="minorHAnsi" w:hAnsiTheme="minorHAnsi" w:cstheme="minorHAnsi"/>
          <w:b/>
          <w:sz w:val="28"/>
          <w:szCs w:val="28"/>
        </w:rPr>
        <w:t>illamos járművek mechanikus alváz alkatrészeinek beszerzése</w:t>
      </w:r>
    </w:p>
    <w:p w:rsidR="003027F6" w:rsidRDefault="00610D0B" w:rsidP="003701AB">
      <w:pPr>
        <w:pStyle w:val="BKV"/>
        <w:tabs>
          <w:tab w:val="left" w:pos="2700"/>
        </w:tabs>
        <w:ind w:left="993" w:hanging="426"/>
        <w:jc w:val="center"/>
        <w:rPr>
          <w:rFonts w:ascii="Calibri" w:hAnsi="Calibri" w:cs="Calibri"/>
          <w:b/>
          <w:sz w:val="28"/>
          <w:szCs w:val="28"/>
          <w:lang w:eastAsia="hu-HU"/>
        </w:rPr>
      </w:pPr>
      <w:r w:rsidRPr="00610D0B">
        <w:rPr>
          <w:rFonts w:ascii="Calibri" w:hAnsi="Calibri" w:cs="Calibri"/>
          <w:b/>
          <w:sz w:val="28"/>
          <w:szCs w:val="28"/>
          <w:lang w:eastAsia="hu-HU"/>
        </w:rPr>
        <w:t>I.)</w:t>
      </w:r>
      <w:r w:rsidRPr="00610D0B">
        <w:rPr>
          <w:rFonts w:ascii="Calibri" w:hAnsi="Calibri" w:cs="Calibri"/>
          <w:b/>
          <w:sz w:val="28"/>
          <w:szCs w:val="28"/>
          <w:lang w:eastAsia="hu-HU"/>
        </w:rPr>
        <w:tab/>
      </w:r>
      <w:r w:rsidRPr="00865E11">
        <w:rPr>
          <w:rFonts w:ascii="Calibri" w:hAnsi="Calibri" w:cs="Calibri"/>
          <w:b/>
          <w:sz w:val="28"/>
          <w:szCs w:val="28"/>
          <w:lang w:eastAsia="hu-HU"/>
        </w:rPr>
        <w:t>Rész</w:t>
      </w:r>
      <w:r w:rsidR="00865E11">
        <w:rPr>
          <w:rFonts w:ascii="Calibri" w:hAnsi="Calibri" w:cs="Calibri"/>
          <w:b/>
          <w:sz w:val="28"/>
          <w:szCs w:val="28"/>
          <w:lang w:eastAsia="hu-HU"/>
        </w:rPr>
        <w:t xml:space="preserve">: </w:t>
      </w:r>
      <w:r w:rsidR="00865E11" w:rsidRPr="00151295">
        <w:rPr>
          <w:rFonts w:ascii="Calibri" w:hAnsi="Calibri" w:cs="Calibri"/>
          <w:b/>
          <w:sz w:val="28"/>
          <w:szCs w:val="28"/>
          <w:lang w:eastAsia="hu-HU"/>
        </w:rPr>
        <w:t xml:space="preserve">Villamos </w:t>
      </w:r>
      <w:r w:rsidR="003027F6">
        <w:rPr>
          <w:rFonts w:ascii="Calibri" w:hAnsi="Calibri" w:cs="Calibri"/>
          <w:b/>
          <w:sz w:val="28"/>
          <w:szCs w:val="28"/>
          <w:lang w:eastAsia="hu-HU"/>
        </w:rPr>
        <w:t xml:space="preserve">járművek </w:t>
      </w:r>
      <w:r w:rsidR="00865E11" w:rsidRPr="00151295">
        <w:rPr>
          <w:rFonts w:ascii="Calibri" w:hAnsi="Calibri" w:cs="Calibri"/>
          <w:b/>
          <w:sz w:val="28"/>
          <w:szCs w:val="28"/>
          <w:lang w:eastAsia="hu-HU"/>
        </w:rPr>
        <w:t>mechanikus alvázalkatrészeinek beszerzése</w:t>
      </w:r>
    </w:p>
    <w:p w:rsidR="00B716C3" w:rsidRDefault="00B716C3" w:rsidP="003701AB">
      <w:pPr>
        <w:pStyle w:val="BKV"/>
        <w:tabs>
          <w:tab w:val="left" w:pos="2700"/>
        </w:tabs>
        <w:ind w:left="993" w:hanging="426"/>
        <w:jc w:val="center"/>
        <w:rPr>
          <w:rFonts w:ascii="Calibri" w:hAnsi="Calibri" w:cs="Calibri"/>
          <w:b/>
          <w:sz w:val="28"/>
          <w:szCs w:val="28"/>
          <w:lang w:eastAsia="hu-HU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276"/>
        <w:gridCol w:w="1559"/>
        <w:gridCol w:w="1560"/>
        <w:gridCol w:w="1275"/>
        <w:gridCol w:w="1276"/>
        <w:gridCol w:w="1276"/>
      </w:tblGrid>
      <w:tr w:rsidR="003027F6" w:rsidRPr="0044036E" w:rsidTr="00151295">
        <w:trPr>
          <w:trHeight w:val="604"/>
        </w:trPr>
        <w:tc>
          <w:tcPr>
            <w:tcW w:w="1560" w:type="dxa"/>
          </w:tcPr>
          <w:p w:rsidR="003027F6" w:rsidRPr="0015129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295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1843" w:type="dxa"/>
            <w:shd w:val="clear" w:color="auto" w:fill="auto"/>
          </w:tcPr>
          <w:p w:rsidR="003027F6" w:rsidRPr="0015129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295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276" w:type="dxa"/>
            <w:shd w:val="clear" w:color="auto" w:fill="auto"/>
          </w:tcPr>
          <w:p w:rsidR="003027F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295">
              <w:rPr>
                <w:rFonts w:asciiTheme="minorHAnsi" w:hAnsiTheme="minorHAnsi" w:cstheme="minorHAnsi"/>
                <w:b/>
              </w:rPr>
              <w:t>Rajzszám</w:t>
            </w:r>
          </w:p>
          <w:p w:rsidR="003027F6" w:rsidRPr="0015129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/Típus</w:t>
            </w:r>
            <w:r w:rsidRPr="00151295">
              <w:rPr>
                <w:rFonts w:asciiTheme="minorHAnsi" w:hAnsiTheme="minorHAnsi" w:cstheme="minorHAnsi"/>
                <w:b/>
              </w:rPr>
              <w:t xml:space="preserve"> (BKV)</w:t>
            </w:r>
          </w:p>
        </w:tc>
        <w:tc>
          <w:tcPr>
            <w:tcW w:w="1559" w:type="dxa"/>
          </w:tcPr>
          <w:p w:rsidR="003027F6" w:rsidRDefault="003027F6" w:rsidP="00B716C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027F6">
              <w:rPr>
                <w:rFonts w:ascii="Calibri" w:hAnsi="Calibri" w:cs="Calibri"/>
                <w:b/>
              </w:rPr>
              <w:t>Megajánlott termék szállítói azonosítója**</w:t>
            </w:r>
          </w:p>
        </w:tc>
        <w:tc>
          <w:tcPr>
            <w:tcW w:w="1560" w:type="dxa"/>
          </w:tcPr>
          <w:p w:rsidR="003027F6" w:rsidRDefault="003027F6" w:rsidP="00B716C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73513">
              <w:rPr>
                <w:rFonts w:ascii="Calibri" w:hAnsi="Calibri" w:cs="Calibri"/>
                <w:b/>
              </w:rPr>
              <w:t>Megajánlott termék gyártmánya</w:t>
            </w:r>
          </w:p>
        </w:tc>
        <w:tc>
          <w:tcPr>
            <w:tcW w:w="1275" w:type="dxa"/>
            <w:vAlign w:val="center"/>
          </w:tcPr>
          <w:p w:rsidR="003027F6" w:rsidRDefault="003027F6" w:rsidP="003701AB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Tervezett menny.</w:t>
            </w:r>
          </w:p>
          <w:p w:rsidR="003027F6" w:rsidRPr="0044036E" w:rsidRDefault="003027F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73513">
              <w:rPr>
                <w:rFonts w:ascii="Calibri" w:hAnsi="Calibri" w:cs="Calibri"/>
              </w:rPr>
              <w:t>(db/12 hónap)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44036E" w:rsidRDefault="003027F6" w:rsidP="00B716C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Nettó ajánlati egységár (Ft/db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FE3C5C" w:rsidRDefault="003027F6" w:rsidP="004F59F6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Nettó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ajánlati </w:t>
            </w: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össz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ár</w:t>
            </w:r>
          </w:p>
          <w:p w:rsidR="003027F6" w:rsidRPr="0044036E" w:rsidRDefault="003027F6" w:rsidP="00B716C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/12 hónap</w:t>
            </w: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8131321562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Oszlop burkolattal II. 132*540*2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602-22475/41.39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8131321560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Oszlop burkolattal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602-22475/40.39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8131331524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Ékes csapszeg persely átm.50*25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602-31358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8611325152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Menetes csapszeg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602.20026.7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8611326172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Persely 30*23*24 ICS.forgóvázhoz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VSZ-0373/1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8611326176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Persely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VSZ-0373/5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8611326178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Persely 29*23*18 ICS forgóvázhoz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VSZ-0373/6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8611326182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Persely 26*20*18 ICS forgóvázhoz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VSZ-0382/2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8611326186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Danamid persely ICS forgóvázhoz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VSZ-0375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8611326832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Csapszeg átm.20*37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602-22455/3;MO-134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8641311190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Réz kábel kúp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VSZ-0385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584E15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8641321076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Csapszeg átm.20*55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602-29532/30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0A1AC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8741313076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Padló korong teljes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602-19980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0A1AC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9103032100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Gömbcsukló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SAKB 10F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0A1AC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9113010540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7F6" w:rsidRPr="00EA250E" w:rsidRDefault="003027F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Szoknya   16001010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6-201-1-8 M11</w:t>
            </w:r>
          </w:p>
        </w:tc>
        <w:tc>
          <w:tcPr>
            <w:tcW w:w="1559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7F6" w:rsidRPr="000A1AC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9211010038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Védőkupak kpl.lánccal 951.021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A250E">
              <w:rPr>
                <w:rFonts w:asciiTheme="minorHAnsi" w:hAnsiTheme="minorHAnsi" w:cstheme="minorHAnsi"/>
                <w:color w:val="000000"/>
                <w:szCs w:val="24"/>
              </w:rPr>
              <w:t>TW 6000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27F6" w:rsidRPr="000A1AC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250E"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27F6" w:rsidRPr="00EA250E" w:rsidTr="00151295">
        <w:trPr>
          <w:trHeight w:val="454"/>
        </w:trPr>
        <w:tc>
          <w:tcPr>
            <w:tcW w:w="1560" w:type="dxa"/>
            <w:tcBorders>
              <w:right w:val="nil"/>
            </w:tcBorders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7F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027F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3027F6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Mindösszesen*</w:t>
            </w:r>
          </w:p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(Ft/12 hónap):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7F6" w:rsidRPr="00EA250E" w:rsidRDefault="003027F6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865E11" w:rsidRDefault="00865E11" w:rsidP="00610D0B">
      <w:pPr>
        <w:pStyle w:val="BKV"/>
        <w:tabs>
          <w:tab w:val="left" w:pos="2700"/>
        </w:tabs>
        <w:ind w:left="993" w:hanging="426"/>
        <w:jc w:val="center"/>
        <w:rPr>
          <w:rFonts w:ascii="Calibri" w:hAnsi="Calibri" w:cs="Calibri"/>
          <w:b/>
          <w:sz w:val="28"/>
          <w:szCs w:val="28"/>
          <w:lang w:eastAsia="hu-HU"/>
        </w:rPr>
      </w:pPr>
    </w:p>
    <w:p w:rsidR="003027F6" w:rsidRDefault="003027F6" w:rsidP="003027F6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865E11" w:rsidRPr="00151295" w:rsidRDefault="003027F6" w:rsidP="00151295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p w:rsidR="00610D0B" w:rsidRPr="0044036E" w:rsidRDefault="00610D0B" w:rsidP="00151295">
      <w:pPr>
        <w:pStyle w:val="BKV"/>
        <w:tabs>
          <w:tab w:val="left" w:pos="567"/>
        </w:tabs>
        <w:rPr>
          <w:rFonts w:ascii="Calibri" w:hAnsi="Calibri" w:cs="Calibri"/>
          <w:b/>
          <w:szCs w:val="24"/>
          <w:lang w:eastAsia="hu-HU"/>
        </w:rPr>
      </w:pPr>
    </w:p>
    <w:p w:rsidR="00610D0B" w:rsidRDefault="004F59F6" w:rsidP="003701AB">
      <w:pPr>
        <w:pStyle w:val="BKV"/>
        <w:tabs>
          <w:tab w:val="left" w:pos="2700"/>
        </w:tabs>
        <w:ind w:left="993" w:hanging="426"/>
        <w:jc w:val="center"/>
        <w:rPr>
          <w:rFonts w:ascii="Calibri" w:hAnsi="Calibri" w:cs="Calibri"/>
          <w:b/>
          <w:sz w:val="28"/>
          <w:szCs w:val="28"/>
          <w:lang w:eastAsia="hu-HU"/>
        </w:rPr>
      </w:pPr>
      <w:r w:rsidRPr="00151295">
        <w:rPr>
          <w:rFonts w:ascii="Calibri" w:hAnsi="Calibri" w:cs="Calibri"/>
          <w:b/>
          <w:sz w:val="28"/>
          <w:szCs w:val="28"/>
          <w:lang w:eastAsia="hu-HU"/>
        </w:rPr>
        <w:t>II.)</w:t>
      </w:r>
      <w:r w:rsidRPr="00151295">
        <w:rPr>
          <w:rFonts w:ascii="Calibri" w:hAnsi="Calibri" w:cs="Calibri"/>
          <w:b/>
          <w:sz w:val="28"/>
          <w:szCs w:val="28"/>
          <w:lang w:eastAsia="hu-HU"/>
        </w:rPr>
        <w:tab/>
        <w:t xml:space="preserve">Rész: Metró </w:t>
      </w:r>
      <w:r w:rsidR="003027F6">
        <w:rPr>
          <w:rFonts w:ascii="Calibri" w:hAnsi="Calibri" w:cs="Calibri"/>
          <w:b/>
          <w:sz w:val="28"/>
          <w:szCs w:val="28"/>
          <w:lang w:eastAsia="hu-HU"/>
        </w:rPr>
        <w:t xml:space="preserve">járművek </w:t>
      </w:r>
      <w:r w:rsidRPr="00151295">
        <w:rPr>
          <w:rFonts w:ascii="Calibri" w:hAnsi="Calibri" w:cs="Calibri"/>
          <w:b/>
          <w:sz w:val="28"/>
          <w:szCs w:val="28"/>
          <w:lang w:eastAsia="hu-HU"/>
        </w:rPr>
        <w:t>mechanikus alvázalkatrészeinek beszerzése: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276"/>
        <w:gridCol w:w="1559"/>
        <w:gridCol w:w="1559"/>
        <w:gridCol w:w="1276"/>
        <w:gridCol w:w="1276"/>
        <w:gridCol w:w="1276"/>
      </w:tblGrid>
      <w:tr w:rsidR="007C1441" w:rsidRPr="0044036E" w:rsidTr="00151295">
        <w:trPr>
          <w:trHeight w:val="604"/>
        </w:trPr>
        <w:tc>
          <w:tcPr>
            <w:tcW w:w="1560" w:type="dxa"/>
          </w:tcPr>
          <w:p w:rsidR="007C1441" w:rsidRPr="00151295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295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1843" w:type="dxa"/>
            <w:shd w:val="clear" w:color="auto" w:fill="auto"/>
          </w:tcPr>
          <w:p w:rsidR="007C1441" w:rsidRPr="00151295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295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276" w:type="dxa"/>
            <w:shd w:val="clear" w:color="auto" w:fill="auto"/>
          </w:tcPr>
          <w:p w:rsidR="007C1441" w:rsidRPr="00151295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295">
              <w:rPr>
                <w:rFonts w:asciiTheme="minorHAnsi" w:hAnsiTheme="minorHAnsi" w:cstheme="minorHAnsi"/>
                <w:b/>
              </w:rPr>
              <w:t>Rajzszám/Típus (BKV)</w:t>
            </w:r>
          </w:p>
        </w:tc>
        <w:tc>
          <w:tcPr>
            <w:tcW w:w="1559" w:type="dxa"/>
          </w:tcPr>
          <w:p w:rsidR="007C1441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C1441">
              <w:rPr>
                <w:rFonts w:ascii="Calibri" w:hAnsi="Calibri" w:cs="Calibri"/>
                <w:b/>
              </w:rPr>
              <w:t>Megajánlott termék szállítói azonosítója**</w:t>
            </w:r>
          </w:p>
        </w:tc>
        <w:tc>
          <w:tcPr>
            <w:tcW w:w="1559" w:type="dxa"/>
          </w:tcPr>
          <w:p w:rsidR="007C1441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C1441">
              <w:rPr>
                <w:rFonts w:ascii="Calibri" w:hAnsi="Calibri" w:cs="Calibri"/>
                <w:b/>
              </w:rPr>
              <w:t>Megajánlott termék gyártmánya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7C1441" w:rsidRDefault="007C1441" w:rsidP="007C1441">
            <w:pPr>
              <w:pStyle w:val="BKV"/>
              <w:tabs>
                <w:tab w:val="left" w:pos="540"/>
              </w:tabs>
              <w:jc w:val="center"/>
              <w:rPr>
                <w:rFonts w:ascii="Calibri" w:hAnsi="Calibri" w:cs="Calibri"/>
                <w:b/>
              </w:rPr>
            </w:pPr>
            <w:r w:rsidRPr="007C1441">
              <w:rPr>
                <w:rFonts w:ascii="Calibri" w:hAnsi="Calibri" w:cs="Calibri"/>
                <w:b/>
              </w:rPr>
              <w:t>Tervezett menny.</w:t>
            </w:r>
          </w:p>
          <w:p w:rsidR="007C1441" w:rsidRPr="00151295" w:rsidRDefault="007C1441" w:rsidP="007C144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151295">
              <w:rPr>
                <w:rFonts w:ascii="Calibri" w:hAnsi="Calibri" w:cs="Calibri"/>
              </w:rPr>
              <w:t>(db/12 hónap)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44036E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Nettó ajánlati egységár (Ft/db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276" w:type="dxa"/>
            <w:vAlign w:val="center"/>
          </w:tcPr>
          <w:p w:rsidR="007C1441" w:rsidRPr="00FE3C5C" w:rsidRDefault="007C1441" w:rsidP="007C144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Nettó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ajánlati </w:t>
            </w: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össz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ár</w:t>
            </w:r>
          </w:p>
          <w:p w:rsidR="007C1441" w:rsidRPr="0044036E" w:rsidRDefault="007C1441" w:rsidP="00B716C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/12 hónap</w:t>
            </w:r>
            <w:r w:rsidRPr="00FE3C5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)</w:t>
            </w: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8221100000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Felfüggesztőszem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1.7030.31.35.103.10</w:t>
            </w: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8223600000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Csapszeg  átm.60x187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1.7020.33.70.036.20</w:t>
            </w: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8311630000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Biztonsági konzol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METR-M 58</w:t>
            </w: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8311640000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Biztonsági villa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1.7170.31.52.112.00</w:t>
            </w: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8321670000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Spinton csap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1.7170.31.36.137.10</w:t>
            </w: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8324260000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Karmantyú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1.7170.35.30.112.00</w:t>
            </w: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8711620024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Csuklógömbtám acél,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EA250E">
              <w:rPr>
                <w:rFonts w:ascii="Calibri" w:hAnsi="Calibri" w:cs="Calibri"/>
                <w:color w:val="000000"/>
                <w:szCs w:val="24"/>
              </w:rPr>
              <w:t>MFAV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A250E">
              <w:rPr>
                <w:rFonts w:ascii="Calibri" w:hAnsi="Calibri" w:cs="Calibri"/>
                <w:color w:val="000000"/>
                <w:szCs w:val="24"/>
              </w:rPr>
              <w:t>602-229839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60ACA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C1441" w:rsidRPr="00560ACA" w:rsidTr="00151295">
        <w:trPr>
          <w:trHeight w:val="454"/>
        </w:trPr>
        <w:tc>
          <w:tcPr>
            <w:tcW w:w="1560" w:type="dxa"/>
            <w:tcBorders>
              <w:right w:val="nil"/>
            </w:tcBorders>
            <w:vAlign w:val="center"/>
          </w:tcPr>
          <w:p w:rsidR="007C1441" w:rsidRPr="00EA250E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1441" w:rsidRPr="00EA250E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1441" w:rsidRPr="00EA250E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C1441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C1441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1441" w:rsidRPr="007C1441" w:rsidRDefault="007C1441" w:rsidP="007C1441">
            <w:pPr>
              <w:pStyle w:val="BKV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C1441">
              <w:rPr>
                <w:rFonts w:asciiTheme="minorHAnsi" w:hAnsiTheme="minorHAnsi" w:cstheme="minorHAnsi"/>
                <w:b/>
                <w:szCs w:val="24"/>
              </w:rPr>
              <w:t>Mindösszesen*</w:t>
            </w:r>
          </w:p>
          <w:p w:rsidR="007C1441" w:rsidRPr="00151295" w:rsidRDefault="007C1441" w:rsidP="007C1441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51295">
              <w:rPr>
                <w:rFonts w:asciiTheme="minorHAnsi" w:hAnsiTheme="minorHAnsi" w:cstheme="minorHAnsi"/>
                <w:szCs w:val="24"/>
              </w:rPr>
              <w:t>(Ft/12 hónap):</w:t>
            </w:r>
          </w:p>
        </w:tc>
        <w:tc>
          <w:tcPr>
            <w:tcW w:w="1276" w:type="dxa"/>
          </w:tcPr>
          <w:p w:rsidR="007C1441" w:rsidRPr="00560ACA" w:rsidRDefault="007C1441" w:rsidP="00151903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B716C3" w:rsidRDefault="00B716C3" w:rsidP="00151295">
      <w:pPr>
        <w:pStyle w:val="BKV"/>
        <w:tabs>
          <w:tab w:val="left" w:pos="2700"/>
        </w:tabs>
        <w:rPr>
          <w:rFonts w:ascii="Calibri" w:hAnsi="Calibri" w:cs="Calibri"/>
          <w:b/>
          <w:sz w:val="28"/>
          <w:szCs w:val="28"/>
          <w:lang w:eastAsia="hu-HU"/>
        </w:rPr>
      </w:pPr>
    </w:p>
    <w:p w:rsidR="007C1441" w:rsidRPr="00151295" w:rsidRDefault="007C1441" w:rsidP="00151295">
      <w:pPr>
        <w:pStyle w:val="BKV"/>
        <w:tabs>
          <w:tab w:val="left" w:pos="2700"/>
        </w:tabs>
        <w:ind w:left="993" w:hanging="426"/>
        <w:jc w:val="left"/>
        <w:rPr>
          <w:rFonts w:ascii="Calibri" w:hAnsi="Calibri" w:cs="Calibri"/>
          <w:i/>
          <w:szCs w:val="24"/>
          <w:lang w:eastAsia="hu-HU"/>
        </w:rPr>
      </w:pPr>
      <w:r w:rsidRPr="00151295">
        <w:rPr>
          <w:rFonts w:ascii="Calibri" w:hAnsi="Calibri" w:cs="Calibri"/>
          <w:i/>
          <w:szCs w:val="24"/>
          <w:lang w:eastAsia="hu-HU"/>
        </w:rPr>
        <w:t>*Ajánlattételi nyilatkozatra írandó összeg</w:t>
      </w:r>
    </w:p>
    <w:p w:rsidR="00B716C3" w:rsidRPr="00151295" w:rsidRDefault="007C1441" w:rsidP="00151295">
      <w:pPr>
        <w:pStyle w:val="BKV"/>
        <w:tabs>
          <w:tab w:val="left" w:pos="2700"/>
        </w:tabs>
        <w:spacing w:line="240" w:lineRule="auto"/>
        <w:ind w:left="993" w:hanging="426"/>
        <w:jc w:val="left"/>
        <w:rPr>
          <w:rFonts w:ascii="Calibri" w:hAnsi="Calibri" w:cs="Calibri"/>
          <w:i/>
          <w:szCs w:val="24"/>
          <w:lang w:eastAsia="hu-HU"/>
        </w:rPr>
      </w:pPr>
      <w:r w:rsidRPr="00151295">
        <w:rPr>
          <w:rFonts w:ascii="Calibri" w:hAnsi="Calibri" w:cs="Calibri"/>
          <w:i/>
          <w:szCs w:val="24"/>
          <w:lang w:eastAsia="hu-HU"/>
        </w:rPr>
        <w:t>**A megajánlott termék azonosítására szolgáló valamely szám, jel a szállítónál, pl. típus, rajzszám, gyártói azonosító, szállítói cikkszám, stb., amely alapján a szállító be tudja azonosítani a saját rendszerében a megajánlott terméket.</w:t>
      </w:r>
    </w:p>
    <w:p w:rsidR="00B76A7D" w:rsidRPr="00DE6C69" w:rsidRDefault="00B76A7D" w:rsidP="00A34C82">
      <w:pPr>
        <w:rPr>
          <w:rFonts w:ascii="Calibri" w:hAnsi="Calibri" w:cs="Calibri"/>
        </w:rPr>
      </w:pPr>
      <w:bookmarkStart w:id="0" w:name="_GoBack"/>
      <w:bookmarkEnd w:id="0"/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C5" w:rsidRDefault="006A2CC5">
      <w:r>
        <w:separator/>
      </w:r>
    </w:p>
  </w:endnote>
  <w:endnote w:type="continuationSeparator" w:id="0">
    <w:p w:rsidR="006A2CC5" w:rsidRDefault="006A2CC5">
      <w:r>
        <w:continuationSeparator/>
      </w:r>
    </w:p>
  </w:endnote>
  <w:endnote w:type="continuationNotice" w:id="1">
    <w:p w:rsidR="006A2CC5" w:rsidRDefault="006A2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246E" w:rsidRDefault="005524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4C82">
      <w:rPr>
        <w:rStyle w:val="Oldalszm"/>
        <w:noProof/>
      </w:rPr>
      <w:t>2</w:t>
    </w:r>
    <w:r>
      <w:rPr>
        <w:rStyle w:val="Oldalszm"/>
      </w:rPr>
      <w:fldChar w:fldCharType="end"/>
    </w:r>
  </w:p>
  <w:p w:rsidR="0055246E" w:rsidRDefault="005524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Pr="00B265A6" w:rsidRDefault="0055246E" w:rsidP="00545B84">
    <w:pPr>
      <w:pStyle w:val="llb"/>
      <w:rPr>
        <w:rFonts w:ascii="Calibri" w:hAnsi="Calibri" w:cs="Calibri"/>
        <w:sz w:val="16"/>
        <w:szCs w:val="16"/>
      </w:rPr>
    </w:pPr>
  </w:p>
  <w:p w:rsidR="0055246E" w:rsidRDefault="0055246E">
    <w:pPr>
      <w:pStyle w:val="llb"/>
    </w:pPr>
  </w:p>
  <w:p w:rsidR="0055246E" w:rsidRDefault="005524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C5" w:rsidRDefault="006A2CC5">
      <w:r>
        <w:separator/>
      </w:r>
    </w:p>
  </w:footnote>
  <w:footnote w:type="continuationSeparator" w:id="0">
    <w:p w:rsidR="006A2CC5" w:rsidRDefault="006A2CC5">
      <w:r>
        <w:continuationSeparator/>
      </w:r>
    </w:p>
  </w:footnote>
  <w:footnote w:type="continuationNotice" w:id="1">
    <w:p w:rsidR="006A2CC5" w:rsidRDefault="006A2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Pr="00C414AD" w:rsidRDefault="0055246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246E" w:rsidRPr="00C414AD" w:rsidRDefault="0055246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2CC5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34C82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24696"/>
    <w:rsid w:val="00F30378"/>
    <w:rsid w:val="00F4269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D269-AE16-4CEB-9648-2F203B71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2609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2015-09-09T12:44:00Z</dcterms:created>
  <dcterms:modified xsi:type="dcterms:W3CDTF">2015-09-09T12:44:00Z</dcterms:modified>
</cp:coreProperties>
</file>