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F8" w:rsidRPr="008550F8" w:rsidRDefault="008550F8" w:rsidP="008550F8">
      <w:pPr>
        <w:shd w:val="clear" w:color="auto" w:fill="C0C0C0"/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hu-HU"/>
        </w:rPr>
      </w:pPr>
      <w:bookmarkStart w:id="0" w:name="_Toc9090059"/>
      <w:bookmarkStart w:id="1" w:name="_Toc9093871"/>
      <w:bookmarkStart w:id="2" w:name="_Toc9139713"/>
      <w:r w:rsidRPr="008550F8">
        <w:rPr>
          <w:rFonts w:ascii="Garamond" w:eastAsia="Times New Roman" w:hAnsi="Garamond" w:cs="Arial"/>
          <w:b/>
          <w:sz w:val="28"/>
          <w:szCs w:val="28"/>
          <w:lang w:eastAsia="hu-HU"/>
        </w:rPr>
        <w:t xml:space="preserve">BKV </w:t>
      </w:r>
      <w:proofErr w:type="spellStart"/>
      <w:r w:rsidRPr="008550F8">
        <w:rPr>
          <w:rFonts w:ascii="Garamond" w:eastAsia="Times New Roman" w:hAnsi="Garamond" w:cs="Arial"/>
          <w:b/>
          <w:sz w:val="28"/>
          <w:szCs w:val="28"/>
          <w:lang w:eastAsia="hu-HU"/>
        </w:rPr>
        <w:t>Zrt</w:t>
      </w:r>
      <w:proofErr w:type="spellEnd"/>
      <w:r w:rsidRPr="008550F8">
        <w:rPr>
          <w:rFonts w:ascii="Garamond" w:eastAsia="Times New Roman" w:hAnsi="Garamond" w:cs="Arial"/>
          <w:b/>
          <w:sz w:val="28"/>
          <w:szCs w:val="28"/>
          <w:lang w:eastAsia="hu-HU"/>
        </w:rPr>
        <w:t>.</w:t>
      </w:r>
    </w:p>
    <w:p w:rsidR="008550F8" w:rsidRPr="008550F8" w:rsidRDefault="008550F8" w:rsidP="008550F8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</w:p>
    <w:p w:rsidR="008550F8" w:rsidRPr="008550F8" w:rsidRDefault="008550F8" w:rsidP="008550F8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</w:p>
    <w:p w:rsidR="008550F8" w:rsidRPr="008550F8" w:rsidRDefault="008550F8" w:rsidP="008550F8">
      <w:pPr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sz w:val="28"/>
          <w:szCs w:val="28"/>
        </w:rPr>
      </w:pPr>
      <w:r w:rsidRPr="008550F8">
        <w:rPr>
          <w:rFonts w:ascii="Garamond" w:eastAsia="Times New Roman" w:hAnsi="Garamond" w:cs="Arial"/>
          <w:b/>
          <w:iCs/>
          <w:sz w:val="28"/>
          <w:szCs w:val="28"/>
        </w:rPr>
        <w:t>VÁLLALKOZÁSI KERETSZERZŐDÉS</w:t>
      </w:r>
      <w:bookmarkStart w:id="3" w:name="_GoBack"/>
      <w:bookmarkEnd w:id="0"/>
      <w:bookmarkEnd w:id="1"/>
      <w:bookmarkEnd w:id="2"/>
      <w:bookmarkEnd w:id="3"/>
    </w:p>
    <w:p w:rsidR="008550F8" w:rsidRPr="008550F8" w:rsidRDefault="008550F8" w:rsidP="008550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A jelen vállalkozási keretszerződés (a továbbiakban: Keretszerződés) létrejött egyrészről a</w:t>
      </w: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b/>
          <w:color w:val="000000"/>
          <w:sz w:val="24"/>
          <w:szCs w:val="24"/>
          <w:lang w:val="fi-FI" w:eastAsia="hu-HU"/>
        </w:rPr>
        <w:t xml:space="preserve">Budapesti Közlekedési </w:t>
      </w:r>
      <w:r w:rsidRPr="008550F8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Zártkörűen Működő Részvénytársaság</w:t>
      </w: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 </w:t>
      </w: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Székhely: 1980 Budapest, Akácfa utca 15.</w:t>
      </w: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Cégjegyzékszám: 01-10-043037</w:t>
      </w: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color w:val="000000"/>
          <w:sz w:val="24"/>
          <w:szCs w:val="24"/>
          <w:lang w:val="fi-FI" w:eastAsia="hu-HU"/>
        </w:rPr>
        <w:t xml:space="preserve">Adószám: </w:t>
      </w: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12154481-4-44</w:t>
      </w: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KerszTimes"/>
          <w:bCs/>
          <w:sz w:val="24"/>
          <w:szCs w:val="24"/>
          <w:lang w:val="fi-FI" w:eastAsia="hu-HU"/>
        </w:rPr>
        <w:t>Csoport azonosító: 17781372-5-44</w:t>
      </w: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mint megrendelő (a továbbiakban: </w:t>
      </w:r>
      <w:r w:rsidRPr="008550F8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Megrendelő</w:t>
      </w: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),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8550F8" w:rsidRPr="008550F8" w:rsidRDefault="008550F8" w:rsidP="00A76544">
      <w:pPr>
        <w:tabs>
          <w:tab w:val="left" w:pos="816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másrészről a</w:t>
      </w:r>
      <w:r w:rsidR="00A76544">
        <w:rPr>
          <w:rFonts w:ascii="Garamond" w:eastAsia="Times New Roman" w:hAnsi="Garamond" w:cs="Arial"/>
          <w:sz w:val="24"/>
          <w:szCs w:val="24"/>
          <w:lang w:val="fi-FI" w:eastAsia="hu-HU"/>
        </w:rPr>
        <w:tab/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z w:val="24"/>
          <w:szCs w:val="24"/>
          <w:lang w:eastAsia="hu-HU"/>
        </w:rPr>
        <w:t>………………………………………… (Cég megnevezése)</w:t>
      </w:r>
    </w:p>
    <w:p w:rsidR="008550F8" w:rsidRPr="005E7AD9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Székhely</w:t>
      </w:r>
      <w:proofErr w:type="gramStart"/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8550F8" w:rsidRPr="005E7AD9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Cégjegyzékszám</w:t>
      </w:r>
      <w:proofErr w:type="gramStart"/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8550F8" w:rsidRPr="005E7AD9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Adószám</w:t>
      </w:r>
      <w:proofErr w:type="gramStart"/>
      <w:r w:rsidRPr="005E7AD9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Bankszámlaszám</w:t>
      </w:r>
      <w:proofErr w:type="gramStart"/>
      <w:r w:rsidRPr="005E7AD9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mint</w:t>
      </w:r>
      <w:proofErr w:type="gramEnd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vállalkozó</w:t>
      </w:r>
      <w:r w:rsidRPr="008550F8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(a továbbiakban: </w:t>
      </w:r>
      <w:r w:rsidRPr="008550F8">
        <w:rPr>
          <w:rFonts w:ascii="Garamond" w:eastAsia="Times New Roman" w:hAnsi="Garamond" w:cs="Arial"/>
          <w:b/>
          <w:sz w:val="24"/>
          <w:szCs w:val="24"/>
          <w:lang w:eastAsia="hu-HU"/>
        </w:rPr>
        <w:t>Vállalkozó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),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 xml:space="preserve">(a továbbiakban együttesen: </w:t>
      </w:r>
      <w:r w:rsidRPr="008550F8">
        <w:rPr>
          <w:rFonts w:ascii="Garamond" w:eastAsia="Times New Roman" w:hAnsi="Garamond" w:cs="Arial"/>
          <w:b/>
          <w:sz w:val="24"/>
          <w:szCs w:val="24"/>
          <w:lang w:val="fi-FI" w:eastAsia="hu-HU"/>
        </w:rPr>
        <w:t>Felek</w:t>
      </w: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)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val="fi-FI" w:eastAsia="hu-HU"/>
        </w:rPr>
        <w:t>között az alulírott helyen és időpontban az alábbiak szerint.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fi-FI"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Keretszerződés Tárgya</w:t>
      </w:r>
    </w:p>
    <w:p w:rsidR="008550F8" w:rsidRPr="008550F8" w:rsidRDefault="008550F8" w:rsidP="008550F8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jelen Keretszerződés tárgyát a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Megrendelő által a </w:t>
      </w:r>
      <w:r w:rsidR="00677F18">
        <w:rPr>
          <w:rFonts w:ascii="Garamond" w:eastAsia="Times New Roman" w:hAnsi="Garamond" w:cs="Arial"/>
          <w:sz w:val="24"/>
          <w:szCs w:val="24"/>
          <w:lang w:eastAsia="hu-HU"/>
        </w:rPr>
        <w:t>V-226/15</w:t>
      </w:r>
      <w:r w:rsidR="00BD738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tenderszámon bonyolított versenyeztetési eljárás</w:t>
      </w:r>
      <w:r w:rsidR="00BD738E">
        <w:rPr>
          <w:rFonts w:ascii="Garamond" w:eastAsia="Times New Roman" w:hAnsi="Garamond" w:cs="Arial"/>
          <w:sz w:val="24"/>
          <w:szCs w:val="24"/>
          <w:lang w:eastAsia="hu-HU"/>
        </w:rPr>
        <w:t xml:space="preserve"> ajánlati felhívásának 1</w:t>
      </w:r>
      <w:proofErr w:type="gramStart"/>
      <w:r w:rsidR="00BD738E">
        <w:rPr>
          <w:rFonts w:ascii="Garamond" w:eastAsia="Times New Roman" w:hAnsi="Garamond" w:cs="Arial"/>
          <w:sz w:val="24"/>
          <w:szCs w:val="24"/>
          <w:lang w:eastAsia="hu-HU"/>
        </w:rPr>
        <w:t>.sz.</w:t>
      </w:r>
      <w:proofErr w:type="gramEnd"/>
      <w:r w:rsidR="00BD738E">
        <w:rPr>
          <w:rFonts w:ascii="Garamond" w:eastAsia="Times New Roman" w:hAnsi="Garamond" w:cs="Arial"/>
          <w:sz w:val="24"/>
          <w:szCs w:val="24"/>
          <w:lang w:eastAsia="hu-HU"/>
        </w:rPr>
        <w:t xml:space="preserve"> Függelékébe m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eghatározott munkák, azaz az </w:t>
      </w:r>
      <w:r w:rsidRPr="008550F8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M3 metróvonal 15 állomásán lévő speciális, állomási hírközlő vezérlőasztalok </w:t>
      </w:r>
      <w:proofErr w:type="gramStart"/>
      <w:r w:rsidRPr="008550F8">
        <w:rPr>
          <w:rFonts w:ascii="Garamond" w:eastAsia="Times New Roman" w:hAnsi="Garamond" w:cs="Arial"/>
          <w:b/>
          <w:sz w:val="24"/>
          <w:szCs w:val="24"/>
          <w:lang w:eastAsia="hu-HU"/>
        </w:rPr>
        <w:t>javítása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 képezi</w:t>
      </w:r>
      <w:proofErr w:type="gramEnd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a Keretszerződésben foglaltaknak és az azok alapján leadott egyes megrendeléseknek (a továbbiakban: Megrendelés) megfelelően (a továbbiakban: Vállalkozás).</w:t>
      </w:r>
    </w:p>
    <w:p w:rsidR="008550F8" w:rsidRPr="008550F8" w:rsidRDefault="008550F8" w:rsidP="008550F8">
      <w:pPr>
        <w:spacing w:after="0" w:line="240" w:lineRule="auto"/>
        <w:ind w:left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540" w:hanging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 Megrendelő a jelen Keretszerződés hatálya alatt Megrendelések leadásával jogosult a Vállalkozótól az 1.1 pontban meghatározott feladatokat megrendelni. Az egyes Megrendelésekben Megrendelő köteles megjelölni a Vállalkozó részére azon feladatokat melyek elvégzésére az adott Megrendelés irányul, továbbá a teljesítés határidejét, a teljesítési helyet, valamint az egyéb, az adott Megrendelés leadásával megrendelt feladatokra vonatkozó különös feltételeket.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egyes Megrendeléseket, azok módosítását, törlését a Vállalkozó minden esetben köteles visszaigazolni a kézhezvételtől számított </w:t>
      </w:r>
      <w:r w:rsidR="00DE4A9E">
        <w:rPr>
          <w:rFonts w:ascii="Garamond" w:eastAsia="Times New Roman" w:hAnsi="Garamond" w:cs="Times New Roman"/>
          <w:sz w:val="24"/>
          <w:szCs w:val="24"/>
          <w:lang w:eastAsia="hu-HU"/>
        </w:rPr>
        <w:t>24 órán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belül, valamint köteles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a jelen Keretszerződésben, valamint az adott Megrendelésben foglaltak alapján a feladatot elvégezni. Vállalkozó a Megrendelésben foglalt valamely feltételtől eltérni csak Megrendelő előzetes írásbeli hozzájárulásával jogosult.</w:t>
      </w:r>
    </w:p>
    <w:p w:rsidR="008550F8" w:rsidRPr="008550F8" w:rsidRDefault="008550F8" w:rsidP="008550F8">
      <w:pPr>
        <w:spacing w:after="0" w:line="240" w:lineRule="auto"/>
        <w:ind w:left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Felek a Megrendelések és azok visszaigazolása megküldése módjára a jelen Keretszerződés 12. pontjában foglaltakat kötelesek alkalmazni.</w:t>
      </w:r>
    </w:p>
    <w:p w:rsidR="008550F8" w:rsidRPr="008550F8" w:rsidRDefault="008550F8" w:rsidP="008550F8">
      <w:pPr>
        <w:spacing w:after="0" w:line="240" w:lineRule="auto"/>
        <w:ind w:left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 xml:space="preserve"> Megrendelő a jelen Keretszerződés 4.4 pontjában szereplő helyszíneken felül kérheti egyéb helyszíneken található hírközlési rendszerek javítását is. Ezen feladatok a Keretszerződés módosítása nélkül a Felek külön megállapodása alapján megrendelhetők.</w:t>
      </w:r>
    </w:p>
    <w:p w:rsidR="008550F8" w:rsidRPr="008550F8" w:rsidRDefault="008550F8" w:rsidP="008550F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E4A9E" w:rsidRPr="0046391F" w:rsidRDefault="004B6328" w:rsidP="00DE4A9E">
      <w:pPr>
        <w:numPr>
          <w:ilvl w:val="1"/>
          <w:numId w:val="1"/>
        </w:numPr>
        <w:tabs>
          <w:tab w:val="clear" w:pos="792"/>
          <w:tab w:val="num" w:pos="432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DE4A9E" w:rsidRPr="0046391F">
        <w:rPr>
          <w:rFonts w:ascii="Garamond" w:hAnsi="Garamond"/>
          <w:sz w:val="24"/>
          <w:szCs w:val="24"/>
        </w:rPr>
        <w:t xml:space="preserve">Vállalkozó az elvégzendő munkákról a </w:t>
      </w:r>
      <w:r>
        <w:rPr>
          <w:rFonts w:ascii="Garamond" w:hAnsi="Garamond"/>
          <w:sz w:val="24"/>
          <w:szCs w:val="24"/>
        </w:rPr>
        <w:t>4</w:t>
      </w:r>
      <w:r w:rsidR="00DE4A9E" w:rsidRPr="0046391F">
        <w:rPr>
          <w:rFonts w:ascii="Garamond" w:hAnsi="Garamond"/>
          <w:sz w:val="24"/>
          <w:szCs w:val="24"/>
        </w:rPr>
        <w:t xml:space="preserve">.1 pontban foglaltak figyelembevételével árajánlatot (továbbá Árajánlat) ad. Az </w:t>
      </w:r>
      <w:r>
        <w:rPr>
          <w:rFonts w:ascii="Garamond" w:hAnsi="Garamond"/>
          <w:sz w:val="24"/>
          <w:szCs w:val="24"/>
        </w:rPr>
        <w:t>Á</w:t>
      </w:r>
      <w:r w:rsidR="00DE4A9E" w:rsidRPr="0046391F">
        <w:rPr>
          <w:rFonts w:ascii="Garamond" w:hAnsi="Garamond"/>
          <w:sz w:val="24"/>
          <w:szCs w:val="24"/>
        </w:rPr>
        <w:t>rajánlatba</w:t>
      </w:r>
      <w:r w:rsidR="00B8283C">
        <w:rPr>
          <w:rFonts w:ascii="Garamond" w:hAnsi="Garamond"/>
          <w:sz w:val="24"/>
          <w:szCs w:val="24"/>
        </w:rPr>
        <w:t>n szereplő díj tartalmazza a 2.</w:t>
      </w:r>
      <w:r w:rsidR="00DE4A9E" w:rsidRPr="0046391F">
        <w:rPr>
          <w:rFonts w:ascii="Garamond" w:hAnsi="Garamond"/>
          <w:sz w:val="24"/>
          <w:szCs w:val="24"/>
        </w:rPr>
        <w:t xml:space="preserve"> pontban foglaltak alapján kalkulált vállalkozói díjat. Az Árajánlatban szereplő tételek megrendelése csak az Árajánlat Megrendelő ez irányú kifejezett írásbeli nyilatkozatának közlésével egyidejűleg tekinthető elfogadottnak, így a feladatok elvégzése is csak az Árajánlat Megrendelő általi elfogadását követően kezdhető meg a jelen Keretszerződésben, a Megrendelésben, az Árajánlatban, illetve a Felek egyéb megállapodásában foglaltak alapján.</w:t>
      </w:r>
    </w:p>
    <w:p w:rsidR="00805789" w:rsidRDefault="00805789" w:rsidP="0046391F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8550F8" w:rsidRDefault="00DE4A9E" w:rsidP="0046391F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  <w:r w:rsidRPr="0046391F">
        <w:rPr>
          <w:rFonts w:ascii="Garamond" w:hAnsi="Garamond"/>
          <w:sz w:val="24"/>
          <w:szCs w:val="24"/>
        </w:rPr>
        <w:t>Vállalkozó a Felek által közösen megállapított feltételektől eltérni csak Megrendelő előzetes írásbeli hozzájárulásával jogosult</w:t>
      </w:r>
    </w:p>
    <w:p w:rsidR="00805789" w:rsidRPr="00DE4A9E" w:rsidRDefault="00805789" w:rsidP="0046391F">
      <w:pPr>
        <w:spacing w:after="0" w:line="240" w:lineRule="auto"/>
        <w:ind w:left="567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Vállalkozói Díj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805789" w:rsidRPr="00805789" w:rsidRDefault="008550F8" w:rsidP="00805789">
      <w:pPr>
        <w:numPr>
          <w:ilvl w:val="1"/>
          <w:numId w:val="12"/>
        </w:numPr>
        <w:tabs>
          <w:tab w:val="clear" w:pos="792"/>
          <w:tab w:val="num" w:pos="432"/>
        </w:tabs>
        <w:spacing w:after="0" w:line="240" w:lineRule="auto"/>
        <w:ind w:left="432"/>
        <w:jc w:val="both"/>
        <w:rPr>
          <w:rFonts w:ascii="Garamond" w:hAnsi="Garamond"/>
          <w:sz w:val="24"/>
          <w:szCs w:val="24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Megrendelő 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jelen Keretszerződés 1. pontja szerinti feladatok </w:t>
      </w:r>
      <w:proofErr w:type="gramStart"/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ellátásáért  </w:t>
      </w:r>
      <w:r w:rsidRPr="008550F8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  <w:proofErr w:type="gramEnd"/>
      <w:r w:rsidRPr="008550F8">
        <w:rPr>
          <w:rFonts w:ascii="Garamond" w:eastAsia="Times New Roman" w:hAnsi="Garamond" w:cs="Arial"/>
          <w:b/>
          <w:sz w:val="24"/>
          <w:szCs w:val="24"/>
          <w:lang w:eastAsia="hu-HU"/>
        </w:rPr>
        <w:t>…………..</w:t>
      </w:r>
      <w:r w:rsidRPr="008550F8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 xml:space="preserve"> Ft + ÁFA,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azaz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…………… 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forint plusz általános forgalmi adó összegű</w:t>
      </w:r>
      <w:r w:rsidR="0080578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rezsióradíj (a továbbiakban: Rezsióradíj) alapján kalkulált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vállalkozói díjat (a továbbiakban: Vállalkozói Díj) fizet meg a Vállalkozó számlán szereplő bankszámlájára</w:t>
      </w:r>
      <w:r w:rsidRPr="0080578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.</w:t>
      </w:r>
      <w:r w:rsidR="00805789" w:rsidRPr="00805789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  <w:r w:rsidR="00805789" w:rsidRPr="00805789">
        <w:rPr>
          <w:rFonts w:ascii="Garamond" w:hAnsi="Garamond" w:cs="Arial"/>
          <w:sz w:val="24"/>
          <w:szCs w:val="24"/>
        </w:rPr>
        <w:t xml:space="preserve">Felek rögzítik, hogy a jelen Keretszerződés alapján kifizetett Vállalkozói Díj </w:t>
      </w:r>
      <w:proofErr w:type="gramStart"/>
      <w:r w:rsidR="00805789" w:rsidRPr="00805789">
        <w:rPr>
          <w:rFonts w:ascii="Garamond" w:hAnsi="Garamond" w:cs="Arial"/>
          <w:sz w:val="24"/>
          <w:szCs w:val="24"/>
        </w:rPr>
        <w:t>a …</w:t>
      </w:r>
      <w:proofErr w:type="gramEnd"/>
      <w:r w:rsidR="00805789" w:rsidRPr="00805789">
        <w:rPr>
          <w:rFonts w:ascii="Garamond" w:hAnsi="Garamond" w:cs="Arial"/>
          <w:sz w:val="24"/>
          <w:szCs w:val="24"/>
        </w:rPr>
        <w:t>… forint+ÁFA, azaz …… forint plusz általános forgalmi adó keretösszeget (a továbbiakban: Keretösszeg) nem haladhatja meg.</w:t>
      </w:r>
    </w:p>
    <w:p w:rsidR="008550F8" w:rsidRPr="008550F8" w:rsidRDefault="008550F8" w:rsidP="0046391F">
      <w:pPr>
        <w:spacing w:after="0" w:line="240" w:lineRule="auto"/>
        <w:ind w:left="540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8550F8" w:rsidRDefault="008550F8" w:rsidP="008550F8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</w:t>
      </w:r>
      <w:r w:rsidR="000C428D">
        <w:rPr>
          <w:rFonts w:ascii="Garamond" w:eastAsia="Times New Roman" w:hAnsi="Garamond" w:cs="Arial"/>
          <w:sz w:val="24"/>
          <w:szCs w:val="24"/>
          <w:lang w:eastAsia="hu-HU"/>
        </w:rPr>
        <w:t>Rezsiórad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íj magában foglalja a Vállalkozó jelen Keretszerződés és annak hatálya alatt Vállalkozó részére leadott Megrendelések teljesítése kapcsán felmerült mindennemű költségét és kiadását</w:t>
      </w:r>
      <w:r w:rsidR="000C428D">
        <w:rPr>
          <w:rFonts w:ascii="Garamond" w:eastAsia="Times New Roman" w:hAnsi="Garamond" w:cs="Arial"/>
          <w:sz w:val="24"/>
          <w:szCs w:val="24"/>
          <w:lang w:eastAsia="hu-HU"/>
        </w:rPr>
        <w:t xml:space="preserve">, </w:t>
      </w:r>
      <w:proofErr w:type="gramStart"/>
      <w:r w:rsidR="000C428D">
        <w:rPr>
          <w:rFonts w:ascii="Garamond" w:eastAsia="Times New Roman" w:hAnsi="Garamond" w:cs="Arial"/>
          <w:sz w:val="24"/>
          <w:szCs w:val="24"/>
          <w:lang w:eastAsia="hu-HU"/>
        </w:rPr>
        <w:t>kivéve  az</w:t>
      </w:r>
      <w:proofErr w:type="gramEnd"/>
      <w:r w:rsidR="000C428D">
        <w:rPr>
          <w:rFonts w:ascii="Garamond" w:eastAsia="Times New Roman" w:hAnsi="Garamond" w:cs="Arial"/>
          <w:sz w:val="24"/>
          <w:szCs w:val="24"/>
          <w:lang w:eastAsia="hu-HU"/>
        </w:rPr>
        <w:t xml:space="preserve"> anyag, alkatrész költségeket, azok megfizetése a Keretszerződés 1.4 pontjában foglaltak szerint adott Árajánlat, tételes elszámolás alapján kerül megfizetésre.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. A </w:t>
      </w:r>
      <w:r w:rsidR="000C428D">
        <w:rPr>
          <w:rFonts w:ascii="Garamond" w:eastAsia="Times New Roman" w:hAnsi="Garamond" w:cs="Arial"/>
          <w:sz w:val="24"/>
          <w:szCs w:val="24"/>
          <w:lang w:eastAsia="hu-HU"/>
        </w:rPr>
        <w:t>Rezsiórad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íj összege a jelen Keretszerződés </w:t>
      </w:r>
      <w:r w:rsidR="009754B6">
        <w:rPr>
          <w:rFonts w:ascii="Garamond" w:eastAsia="Times New Roman" w:hAnsi="Garamond" w:cs="Arial"/>
          <w:sz w:val="24"/>
          <w:szCs w:val="24"/>
          <w:lang w:eastAsia="hu-HU"/>
        </w:rPr>
        <w:t xml:space="preserve">aláírásától számított egy éven belül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semmilyen körülmények között nem emelhető, ide nem értve a közvetlenül jogszabályi rendelkezésből eredő árváltozást, amely esetében Felek a 2.</w:t>
      </w:r>
      <w:r w:rsidR="009754B6">
        <w:rPr>
          <w:rFonts w:ascii="Garamond" w:eastAsia="Times New Roman" w:hAnsi="Garamond" w:cs="Arial"/>
          <w:sz w:val="24"/>
          <w:szCs w:val="24"/>
          <w:lang w:eastAsia="hu-HU"/>
        </w:rPr>
        <w:t>4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és 2.</w:t>
      </w:r>
      <w:r w:rsidR="009754B6">
        <w:rPr>
          <w:rFonts w:ascii="Garamond" w:eastAsia="Times New Roman" w:hAnsi="Garamond" w:cs="Arial"/>
          <w:sz w:val="24"/>
          <w:szCs w:val="24"/>
          <w:lang w:eastAsia="hu-HU"/>
        </w:rPr>
        <w:t>5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pont szerint járnak el. Vállalkozó kijelenti, hogy </w:t>
      </w:r>
      <w:r w:rsidR="000C428D">
        <w:rPr>
          <w:rFonts w:ascii="Garamond" w:eastAsia="Times New Roman" w:hAnsi="Garamond" w:cs="Arial"/>
          <w:sz w:val="24"/>
          <w:szCs w:val="24"/>
          <w:lang w:eastAsia="hu-HU"/>
        </w:rPr>
        <w:t>a Rezsiórad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íj a 6.5 pontban foglalt rendelkezések figyelembevételével határozta meg.</w:t>
      </w:r>
    </w:p>
    <w:p w:rsidR="003D32C8" w:rsidRDefault="003D32C8" w:rsidP="003D32C8">
      <w:pPr>
        <w:pStyle w:val="Listaszerbekezds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D32C8" w:rsidRPr="008550F8" w:rsidRDefault="003D32C8" w:rsidP="003D32C8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D32C8">
        <w:rPr>
          <w:rFonts w:ascii="Garamond" w:eastAsia="Times New Roman" w:hAnsi="Garamond" w:cs="Arial"/>
          <w:sz w:val="24"/>
          <w:szCs w:val="24"/>
          <w:lang w:eastAsia="hu-HU"/>
        </w:rPr>
        <w:t xml:space="preserve">A 2.2 pontban meghatározott határidő elteltével Felek felülvizsgálják a </w:t>
      </w:r>
      <w:r>
        <w:rPr>
          <w:rFonts w:ascii="Garamond" w:eastAsia="Times New Roman" w:hAnsi="Garamond" w:cs="Arial"/>
          <w:sz w:val="24"/>
          <w:szCs w:val="24"/>
          <w:lang w:eastAsia="hu-HU"/>
        </w:rPr>
        <w:t>Vállalkozói Díj vá</w:t>
      </w:r>
      <w:r w:rsidRPr="003D32C8">
        <w:rPr>
          <w:rFonts w:ascii="Garamond" w:eastAsia="Times New Roman" w:hAnsi="Garamond" w:cs="Arial"/>
          <w:sz w:val="24"/>
          <w:szCs w:val="24"/>
          <w:lang w:eastAsia="hu-HU"/>
        </w:rPr>
        <w:t>ltozatlan formában történő megtartásának lehetőségét. Vállalkozó ennek eredményétől függően évente egy alkalommal kezdeményezheti maximum a KSH által a tárgyévet megelőző évre vonatkozóan kiadott inflációs ráta 80 %-ának megfelelő mértékű áremelést (a továbbiakban: Áremelés)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D32C8" w:rsidRPr="003D32C8" w:rsidRDefault="003D32C8" w:rsidP="003D32C8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D32C8">
        <w:rPr>
          <w:rFonts w:ascii="Garamond" w:eastAsia="Times New Roman" w:hAnsi="Garamond" w:cs="Arial"/>
          <w:sz w:val="24"/>
          <w:szCs w:val="24"/>
          <w:lang w:eastAsia="hu-HU"/>
        </w:rPr>
        <w:t>Felek az Áremelésről – ideértve a 2.3 pontban meghatározott mértéket meghaladó Áremelést i</w:t>
      </w:r>
      <w:r>
        <w:rPr>
          <w:rFonts w:ascii="Garamond" w:eastAsia="Times New Roman" w:hAnsi="Garamond" w:cs="Arial"/>
          <w:sz w:val="24"/>
          <w:szCs w:val="24"/>
          <w:lang w:eastAsia="hu-HU"/>
        </w:rPr>
        <w:t>s-</w:t>
      </w:r>
      <w:r w:rsidRPr="003D32C8">
        <w:rPr>
          <w:rFonts w:ascii="Garamond" w:eastAsia="Times New Roman" w:hAnsi="Garamond" w:cs="Arial"/>
          <w:sz w:val="24"/>
          <w:szCs w:val="24"/>
          <w:lang w:eastAsia="hu-HU"/>
        </w:rPr>
        <w:t xml:space="preserve"> közösen egyeztetnek, annak elfogadásáról vagy elutasításáról Megrendelő dönt.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 jelen Keretszerződés aláírásától számítottan bármelyik fél kezdeményezheti a Vállalkozói –Díj csökkentését, ideértve a közvetlenül jogszabályi rendelkezésből eredő árcsökkentést (a továbbiakban: Árcsökkentés). Felek az Árcsökkentésről közös egyeztetnek, annak elfogadásáról közösen döntenek.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BD738E" w:rsidP="008550F8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Az Áremelés/Árcsökkentés</w:t>
      </w:r>
      <w:r w:rsidR="008550F8"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jóváhagyását megelőzően leadott Megrendelésekre az Á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remelés/Árcsökkentés n</w:t>
      </w:r>
      <w:r w:rsidR="008550F8"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em vonatkozik.</w:t>
      </w:r>
    </w:p>
    <w:p w:rsidR="008550F8" w:rsidRPr="008550F8" w:rsidRDefault="008550F8" w:rsidP="008550F8">
      <w:pPr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Vállalkozó kijelenti, hogy ajánlata saját és alvállalkozói árkalkulációjából származik, és semmilyen háttér-megállapodásnak nem tárgya. 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1"/>
        </w:num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Vállalkozói Díj Megfizetésének Módja</w:t>
      </w:r>
    </w:p>
    <w:p w:rsidR="008550F8" w:rsidRPr="008550F8" w:rsidRDefault="008550F8" w:rsidP="008550F8">
      <w:pPr>
        <w:spacing w:after="0" w:line="240" w:lineRule="auto"/>
        <w:ind w:left="360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:rsidR="008550F8" w:rsidRPr="00BD738E" w:rsidRDefault="00BD738E" w:rsidP="008550F8">
      <w:pPr>
        <w:numPr>
          <w:ilvl w:val="1"/>
          <w:numId w:val="1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0"/>
          <w:szCs w:val="20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Fe</w:t>
      </w:r>
      <w:r w:rsidR="008550F8" w:rsidRPr="008550F8">
        <w:rPr>
          <w:rFonts w:ascii="Garamond" w:eastAsia="Times New Roman" w:hAnsi="Garamond" w:cs="Arial"/>
          <w:sz w:val="24"/>
          <w:szCs w:val="24"/>
          <w:lang w:eastAsia="hu-HU"/>
        </w:rPr>
        <w:t>lek megállapodnak abban, hogy a Vállalkozó Megrendelésenként 1 db szabályszerűen kiállított számla (a továbbiakban Számla) kibocsátására jogosult a jelen Szerződés szerint teljesített Vállalkozás alapjá</w:t>
      </w:r>
      <w:r>
        <w:rPr>
          <w:rFonts w:ascii="Garamond" w:eastAsia="Times New Roman" w:hAnsi="Garamond" w:cs="Arial"/>
          <w:sz w:val="24"/>
          <w:szCs w:val="24"/>
          <w:lang w:eastAsia="hu-HU"/>
        </w:rPr>
        <w:t>n.</w:t>
      </w:r>
    </w:p>
    <w:p w:rsidR="00BD738E" w:rsidRPr="008550F8" w:rsidRDefault="00BD738E" w:rsidP="00BD738E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0"/>
          <w:szCs w:val="20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Vállalkozó Számla kibocsátására a Vállalkozásnak a Megrendelő által szerződésszerűen igazolt, maradéktalan, szabályszerű teljesítése után jogosult.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Számla a Megrendelő beszerzési megrendelési számának (a továbbiakban: BMR szám), valamint jelen Keretszerződés számának feltüntetésével az alábbi címre küldendő (a borítékon feltüntetve, hogy számláról van szó): </w:t>
      </w:r>
    </w:p>
    <w:p w:rsidR="008550F8" w:rsidRDefault="008550F8" w:rsidP="008550F8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6630A6" w:rsidRPr="008550F8" w:rsidRDefault="006630A6" w:rsidP="008550F8">
      <w:pPr>
        <w:spacing w:after="120" w:line="240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num" w:pos="540"/>
        </w:tabs>
        <w:spacing w:after="0" w:line="240" w:lineRule="auto"/>
        <w:ind w:left="540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BKV </w:t>
      </w:r>
      <w:proofErr w:type="spellStart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Zrt</w:t>
      </w:r>
      <w:proofErr w:type="spellEnd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8550F8" w:rsidRPr="008550F8" w:rsidRDefault="008550F8" w:rsidP="008550F8">
      <w:pPr>
        <w:tabs>
          <w:tab w:val="num" w:pos="540"/>
        </w:tabs>
        <w:spacing w:after="0" w:line="240" w:lineRule="auto"/>
        <w:ind w:left="540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Pénzügyi Főosztály Folyószámla Osztálya</w:t>
      </w:r>
    </w:p>
    <w:p w:rsidR="008550F8" w:rsidRPr="008550F8" w:rsidRDefault="008550F8" w:rsidP="008550F8">
      <w:pPr>
        <w:spacing w:after="0" w:line="240" w:lineRule="auto"/>
        <w:ind w:left="705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1980 Budapest, Akácfa u. 15.</w:t>
      </w:r>
    </w:p>
    <w:p w:rsidR="008550F8" w:rsidRPr="008550F8" w:rsidRDefault="008550F8" w:rsidP="008550F8">
      <w:pPr>
        <w:spacing w:after="0" w:line="240" w:lineRule="auto"/>
        <w:ind w:left="70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67" w:hanging="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BMR szám, valamint a jelen Keretszerződés számának feltüntetése hiányában a Megrendelő jogosult a Számlát azonosítatlanként visszaküldeni, az ebből eredő késedelem esetére a Megrendelőt késedelmi kamatfizetési kötelezettség nem terheli.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Számla elengedhetetlen mellékletét képezi a teljesítési igazolás. </w:t>
      </w:r>
    </w:p>
    <w:p w:rsidR="008550F8" w:rsidRPr="008550F8" w:rsidRDefault="008550F8" w:rsidP="008550F8">
      <w:pPr>
        <w:tabs>
          <w:tab w:val="left" w:pos="600"/>
          <w:tab w:val="left" w:pos="500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num" w:pos="862"/>
        </w:tabs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3.5.  A Felek megállapodnak abban, hogy a Megrendelő a Számla kézhezvételétől számított 30 (harminc) napon belül, banki átutalás útján teljesíti a fizetési kötelezettségét. A banki átutalás a Számlán megjelölt bankszámlára történik. A fizetés pénzneme az a pénznem, amelyben a jelen Keretszerződés a Vállalkozói Díjat meghatározza. A fizetési kötelezettséget a Megrendelő bankszámlájának terhelésekor kell teljesítettnek tekinteni. A késedelmi kamat mértéke megegyezik a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Polgári Törvénykönyvről szóló 2013. évi V. törvény (a továbbiakban: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Ptk.) 6:155. § szerinti kamatmértékkel.</w:t>
      </w:r>
      <w:r w:rsidRPr="0085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8550F8" w:rsidRPr="008550F8" w:rsidRDefault="008550F8" w:rsidP="008550F8">
      <w:pPr>
        <w:tabs>
          <w:tab w:val="num" w:pos="862"/>
        </w:tabs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left" w:pos="500"/>
          <w:tab w:val="num" w:pos="932"/>
          <w:tab w:val="left" w:pos="50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3.6.  A Felek megállapodnak abban, hogy a Vállalkozó hozzájárul ahhoz, hogy a Számlán megjelölt összegből levonásra kerüljön a jelen Keretszerződésben meghatározott, esetlegesen felmerülő kötbér illetve többletköltség összege. 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3.7.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Megrendelő kijelenti, hogy előleget nem fizet.</w:t>
      </w:r>
    </w:p>
    <w:p w:rsidR="008550F8" w:rsidRPr="008550F8" w:rsidRDefault="008550F8" w:rsidP="00A76544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8550F8" w:rsidRPr="008550F8" w:rsidRDefault="008550F8" w:rsidP="008550F8">
      <w:pPr>
        <w:tabs>
          <w:tab w:val="left" w:pos="50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4"/>
        </w:numPr>
        <w:tabs>
          <w:tab w:val="clear" w:pos="4330"/>
          <w:tab w:val="left" w:pos="9072"/>
        </w:tabs>
        <w:spacing w:after="0" w:line="240" w:lineRule="auto"/>
        <w:ind w:left="1560" w:hanging="56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Minőségi/Mennyiségi Átadás- Átvétel, a Teljesítési Igazolás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ED757D" w:rsidRDefault="008550F8" w:rsidP="0046391F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ED757D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proofErr w:type="spellStart"/>
      <w:r w:rsidRPr="0046391F">
        <w:rPr>
          <w:rFonts w:ascii="Garamond" w:eastAsia="Times New Roman" w:hAnsi="Garamond" w:cs="Arial"/>
          <w:sz w:val="24"/>
          <w:szCs w:val="24"/>
          <w:lang w:eastAsia="hu-HU"/>
        </w:rPr>
        <w:t>Vállakozó</w:t>
      </w:r>
      <w:proofErr w:type="spellEnd"/>
      <w:r w:rsidRPr="0046391F">
        <w:rPr>
          <w:rFonts w:ascii="Garamond" w:eastAsia="Times New Roman" w:hAnsi="Garamond" w:cs="Arial"/>
          <w:sz w:val="24"/>
          <w:szCs w:val="24"/>
          <w:lang w:eastAsia="hu-HU"/>
        </w:rPr>
        <w:t xml:space="preserve"> a teljesítést a jelen Keretszerződés hatályba lépését követően</w:t>
      </w:r>
      <w:r w:rsidR="00F927FB" w:rsidRPr="0046391F">
        <w:rPr>
          <w:rFonts w:ascii="Garamond" w:eastAsia="Times New Roman" w:hAnsi="Garamond" w:cs="Arial"/>
          <w:sz w:val="24"/>
          <w:szCs w:val="24"/>
          <w:lang w:eastAsia="hu-HU"/>
        </w:rPr>
        <w:t xml:space="preserve">, </w:t>
      </w:r>
      <w:r w:rsidR="003C3A1D" w:rsidRPr="0046391F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="00F927FB" w:rsidRPr="0046391F">
        <w:rPr>
          <w:rFonts w:ascii="Garamond" w:eastAsia="Times New Roman" w:hAnsi="Garamond" w:cs="Arial"/>
          <w:sz w:val="24"/>
          <w:szCs w:val="24"/>
          <w:lang w:eastAsia="hu-HU"/>
        </w:rPr>
        <w:t>hibabejelentéstől számított 24 órán belül</w:t>
      </w:r>
      <w:r w:rsidRPr="0046391F">
        <w:rPr>
          <w:rFonts w:ascii="Garamond" w:eastAsia="Times New Roman" w:hAnsi="Garamond" w:cs="Arial"/>
          <w:sz w:val="24"/>
          <w:szCs w:val="24"/>
          <w:lang w:eastAsia="hu-HU"/>
        </w:rPr>
        <w:t xml:space="preserve"> köteles </w:t>
      </w:r>
      <w:r w:rsidR="00BD738E" w:rsidRPr="00ED757D"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88663E">
        <w:rPr>
          <w:rFonts w:ascii="Garamond" w:eastAsia="Times New Roman" w:hAnsi="Garamond" w:cs="Arial"/>
          <w:sz w:val="24"/>
          <w:szCs w:val="24"/>
          <w:lang w:eastAsia="hu-HU"/>
        </w:rPr>
        <w:t xml:space="preserve">egkezdeni, és a jelen Keretszerződés időtartama alatt az </w:t>
      </w:r>
      <w:r w:rsidRPr="0088663E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abban és a Megrendelésekben meghatározott feltételek szerint folyamatosan </w:t>
      </w:r>
      <w:r w:rsidRPr="00BE7000">
        <w:rPr>
          <w:rFonts w:ascii="Garamond" w:eastAsia="Times New Roman" w:hAnsi="Garamond" w:cs="Arial"/>
          <w:sz w:val="24"/>
          <w:szCs w:val="24"/>
          <w:lang w:eastAsia="hu-HU"/>
        </w:rPr>
        <w:t>biztosítani.</w:t>
      </w:r>
      <w:r w:rsidR="00F927FB" w:rsidRPr="00BE7000">
        <w:rPr>
          <w:rFonts w:ascii="Garamond" w:eastAsia="Times New Roman" w:hAnsi="Garamond" w:cs="Arial"/>
          <w:sz w:val="24"/>
          <w:szCs w:val="24"/>
          <w:lang w:eastAsia="hu-HU"/>
        </w:rPr>
        <w:t xml:space="preserve"> Megrendelés a hibafelmérés után készített árajánlat alapján történik.</w:t>
      </w:r>
    </w:p>
    <w:p w:rsidR="008550F8" w:rsidRPr="008550F8" w:rsidRDefault="008550F8" w:rsidP="008550F8">
      <w:pPr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jelen Keretszerződés hatálya alatt Megrendelő az alábbiakban meghatározottak szerint tervezi az 1.1 pontban meghatározott feladatok szükségességét, de az egyes feladatok megrendelése a Megrendelő alábbiakban meghatározott képviselői által faxon, levélben vagy e-mailen elküldött, írásos formában történő eseti Megrendeléseinek útján történik.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 xml:space="preserve">Megrendelés kiadására Megrendelő alábbi képviselői jogosultak. </w:t>
      </w:r>
    </w:p>
    <w:p w:rsidR="00E5324A" w:rsidRDefault="00E5324A" w:rsidP="00E5324A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E5324A" w:rsidRPr="0059193B" w:rsidRDefault="00E5324A" w:rsidP="00E5324A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……………………………….</w:t>
      </w:r>
    </w:p>
    <w:p w:rsidR="00E5324A" w:rsidRPr="0059193B" w:rsidRDefault="00E5324A" w:rsidP="00E5324A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E5324A" w:rsidRPr="0059193B" w:rsidRDefault="00E5324A" w:rsidP="00E5324A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E5324A" w:rsidRPr="0059193B" w:rsidRDefault="00E5324A" w:rsidP="00E5324A">
      <w:pPr>
        <w:spacing w:after="0" w:line="240" w:lineRule="auto"/>
        <w:ind w:left="982" w:firstLine="43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59193B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8550F8" w:rsidRDefault="008550F8" w:rsidP="008550F8">
      <w:pPr>
        <w:spacing w:after="0" w:line="240" w:lineRule="auto"/>
        <w:ind w:left="433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teljesítés helye:</w:t>
      </w:r>
    </w:p>
    <w:p w:rsidR="008550F8" w:rsidRP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M3 metróvonal érintett állomásai: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Határ út</w:t>
      </w:r>
      <w:proofErr w:type="gramEnd"/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Pöttyös utca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Ecseri út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Népliget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Nagyvárad tér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Deák Ferenc tér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Arany János utca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Nyugati pályaudvar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Lehel tér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Dózsa György út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Árpád híd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Forgách utca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Gyöngyösi út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Újpest Városkapu</w:t>
      </w:r>
    </w:p>
    <w:p w:rsidR="008550F8" w:rsidRPr="008550F8" w:rsidRDefault="008550F8" w:rsidP="008550F8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Újpest Központ</w:t>
      </w:r>
    </w:p>
    <w:p w:rsidR="008550F8" w:rsidRPr="008550F8" w:rsidRDefault="008550F8" w:rsidP="008550F8">
      <w:pPr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Tekintettel arra, hogy a teljesítés Megrendelő telephelyén történik és a megjelölt helyet a Vállalkozó teszi alkalmassá a tevékenység elvégzésére, ennek költségeit a Megrendelő viseli</w:t>
      </w:r>
      <w:r w:rsidR="00BD738E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8550F8" w:rsidRPr="008550F8" w:rsidRDefault="008550F8" w:rsidP="008550F8">
      <w:pPr>
        <w:spacing w:after="0" w:line="240" w:lineRule="auto"/>
        <w:ind w:left="426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Vállalkozó köteles a javítandó Alkatrészeket javítás céljából a saját telephelyére elszállítani, majd a javítást követően azokat a Megrendelésben megjelölt teljesítési helyre/telephelyre a saját költségén visszaszállítani</w:t>
      </w:r>
      <w:r w:rsidR="00BD738E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Vállalkozás teljesítésének, azaz a jelen Keretszerződés és az az alapján a Megrendelő által a Vállalkozó részére leadott Megrendelések teljesítésének igazolása szállítólevél (a továbbiakban Szállítólevél) kiállításával történik. A Megrendelő a leszállított Alkatrész átvételét megelőzően mennyiségi és műszaki állapot szempontjából megvizsgálja azt. Felek rögzítik, hogy a minőségi és mennyiségi vizsgálat költségei a Megrendelőt terhelik. Ha a mennyiségi és minőségi átvétel nem tár fel problémát, úgy az alkatrész átvétele, és a teljesítés igazolása a Szállítólevélnek a Megrendelő általi aláírásával és dátummal való ellátásával történik úgy, hogy 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az aláírás alatt a nevüket olvasható, nyomtatott betűkkel is feltüntetik.</w:t>
      </w:r>
    </w:p>
    <w:p w:rsidR="008550F8" w:rsidRP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 xml:space="preserve">Amennyiben a mennyiségi és műszaki állapot szempontjából történő átvétel során eltérések mutatkoznak, úgy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 felfedezett hiányosságokat, hibákat,</w:t>
      </w:r>
      <w:r w:rsidR="00BD738E"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BD738E">
        <w:rPr>
          <w:rFonts w:ascii="Garamond" w:eastAsia="Times New Roman" w:hAnsi="Garamond" w:cs="Times New Roman"/>
          <w:sz w:val="24"/>
          <w:szCs w:val="24"/>
          <w:lang w:eastAsia="hu-HU"/>
        </w:rPr>
        <w:t>v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alamint az érvényesíteni kívánt szavatossági, jótállási igényeket Megrendelő jegyzőkönyvben (a továbbiakban: Jegyzőkönyv) rögzíti, és arról a Vállalkozót írásban értesíti. Megrendelő a teljesítést ebben az esetben csak a Jegyzőkönyvben rögzített hibák megfelelő kijavítását követően igazolja.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Az Alkatrész csomagolásának alkalmasnak kell lennie arra, hogy a dolog épségét a fuvarozás időtartama alatt megóvja, a terméket a por, a víz és egyéb szennyeződések bejutása ellen megvédje.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Default="008550F8" w:rsidP="0025203D">
      <w:pPr>
        <w:numPr>
          <w:ilvl w:val="1"/>
          <w:numId w:val="4"/>
        </w:numPr>
        <w:tabs>
          <w:tab w:val="clear" w:pos="720"/>
          <w:tab w:val="num" w:pos="500"/>
        </w:tabs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Felek rögzítik, hogy a Vállalkozó a meghatározott Vállalkozás teljesítése során a javított alkatrészekhez minden esetben műbizonylatot (a továbbiakban: Műbizonylat) kell mellékelni, amelyben a Vállalkozó minden egyes javításra került alkatrészre vonatkozóan nyilatkozik arról, hogy az az előírt műszaki követelményeknek megfele</w:t>
      </w:r>
      <w:r w:rsidR="00BD738E">
        <w:rPr>
          <w:rFonts w:ascii="Garamond" w:eastAsia="Times New Roman" w:hAnsi="Garamond" w:cs="Arial"/>
          <w:sz w:val="24"/>
          <w:szCs w:val="24"/>
          <w:lang w:eastAsia="hu-HU"/>
        </w:rPr>
        <w:t>l.</w:t>
      </w:r>
    </w:p>
    <w:p w:rsidR="006630A6" w:rsidRDefault="006630A6" w:rsidP="006630A6">
      <w:pPr>
        <w:spacing w:after="0" w:line="240" w:lineRule="auto"/>
        <w:ind w:left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25203D" w:rsidRDefault="008550F8" w:rsidP="0025203D">
      <w:pPr>
        <w:numPr>
          <w:ilvl w:val="1"/>
          <w:numId w:val="4"/>
        </w:numPr>
        <w:tabs>
          <w:tab w:val="clear" w:pos="720"/>
          <w:tab w:val="num" w:pos="500"/>
        </w:tabs>
        <w:spacing w:after="0" w:line="240" w:lineRule="auto"/>
        <w:ind w:left="567" w:hanging="56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25203D">
        <w:rPr>
          <w:rFonts w:ascii="Garamond" w:eastAsia="Times New Roman" w:hAnsi="Garamond" w:cs="Arial"/>
          <w:sz w:val="24"/>
          <w:szCs w:val="24"/>
          <w:lang w:eastAsia="hu-HU"/>
        </w:rPr>
        <w:t xml:space="preserve">Megrendelő köteles Vállalkozó készrejelentését követően, a </w:t>
      </w:r>
      <w:r w:rsidR="0025203D">
        <w:rPr>
          <w:rFonts w:ascii="Garamond" w:eastAsia="Times New Roman" w:hAnsi="Garamond" w:cs="Arial"/>
          <w:sz w:val="24"/>
          <w:szCs w:val="24"/>
          <w:lang w:eastAsia="hu-HU"/>
        </w:rPr>
        <w:t xml:space="preserve">közösen megállapított időpontra </w:t>
      </w:r>
      <w:r w:rsidRPr="0025203D">
        <w:rPr>
          <w:rFonts w:ascii="Garamond" w:eastAsia="Times New Roman" w:hAnsi="Garamond" w:cs="Arial"/>
          <w:sz w:val="24"/>
          <w:szCs w:val="24"/>
          <w:lang w:eastAsia="hu-HU"/>
        </w:rPr>
        <w:t>kitűzni a műszaki átadás-átvételi eljárás időpontját. Felek rögzítik, hogy a minőségi és mennyiségi vizsgálat költségei a Megrendelőt terhelik. Megrendelő a teljesítést az eljárás során megvizsgálja, és a vizsgálat alapján felfedezett hiányosságokat, hibákat, valamint az érvényesíteni kívánt szavatossági, jótállási igényeket jegyzőkönyvben (a továbbiakban: Jegyzőkönyv) rögzíti, és arról a Vállalkozót írásban értesíti. Megrendelő teljesítési igazolást ebben az esetben csak a Jegyzőkönyvben rögzített hibák kijavítását követően állít ki</w:t>
      </w:r>
      <w:r w:rsidR="00BD738E" w:rsidRPr="0025203D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BD738E" w:rsidRPr="008550F8" w:rsidRDefault="00BD738E" w:rsidP="00BD738E">
      <w:pPr>
        <w:spacing w:after="0" w:line="240" w:lineRule="auto"/>
        <w:ind w:left="70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0E176D" w:rsidRDefault="008550F8" w:rsidP="008550F8">
      <w:pPr>
        <w:numPr>
          <w:ilvl w:val="1"/>
          <w:numId w:val="4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0E176D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Műbizonylat és Jegyzőkönyv aláírására jogosult személy a Megrendelő </w:t>
      </w:r>
      <w:proofErr w:type="gramStart"/>
      <w:r w:rsidRPr="000E176D">
        <w:rPr>
          <w:rFonts w:ascii="Garamond" w:eastAsia="Times New Roman" w:hAnsi="Garamond" w:cs="Arial"/>
          <w:sz w:val="24"/>
          <w:szCs w:val="24"/>
          <w:lang w:eastAsia="hu-HU"/>
        </w:rPr>
        <w:t xml:space="preserve">részéről  </w:t>
      </w:r>
      <w:r w:rsidRPr="000E176D">
        <w:rPr>
          <w:rFonts w:ascii="Garamond" w:eastAsia="Times New Roman" w:hAnsi="Garamond" w:cs="Arial"/>
          <w:b/>
          <w:sz w:val="24"/>
          <w:szCs w:val="24"/>
          <w:lang w:eastAsia="hu-HU"/>
        </w:rPr>
        <w:t>…</w:t>
      </w:r>
      <w:proofErr w:type="gramEnd"/>
      <w:r w:rsidRPr="000E176D">
        <w:rPr>
          <w:rFonts w:ascii="Garamond" w:eastAsia="Times New Roman" w:hAnsi="Garamond" w:cs="Arial"/>
          <w:b/>
          <w:sz w:val="24"/>
          <w:szCs w:val="24"/>
          <w:lang w:eastAsia="hu-HU"/>
        </w:rPr>
        <w:t>……</w:t>
      </w:r>
      <w:r w:rsidRPr="000E176D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vezetékes telefon …; fax: …; mobil telefon …: email cím: …); a Vállalkozó részéről pedig </w:t>
      </w:r>
      <w:r w:rsidRPr="000E176D">
        <w:rPr>
          <w:rFonts w:ascii="Garamond" w:eastAsia="Times New Roman" w:hAnsi="Garamond" w:cs="Arial"/>
          <w:b/>
          <w:sz w:val="24"/>
          <w:szCs w:val="24"/>
          <w:lang w:eastAsia="hu-HU"/>
        </w:rPr>
        <w:t>…………</w:t>
      </w:r>
      <w:r w:rsidRPr="000E176D">
        <w:rPr>
          <w:rFonts w:ascii="Garamond" w:eastAsia="Times New Roman" w:hAnsi="Garamond" w:cs="Arial"/>
          <w:sz w:val="24"/>
          <w:szCs w:val="24"/>
          <w:lang w:eastAsia="hu-HU"/>
        </w:rPr>
        <w:t xml:space="preserve"> (elérhetőségei: vezetékes telefon …; fax: …; mobil telefon …: email cím: …).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Felek megállapodnak, hogy a Vállalkozó a Megrendelő részére biztosítja a javításközi ellenőrzés lehetőségét, amelyhez minden eszközt és tételt a Megrendelő részére rendelkezésre bocsát.</w:t>
      </w:r>
    </w:p>
    <w:p w:rsidR="008550F8" w:rsidRPr="008550F8" w:rsidRDefault="008550F8" w:rsidP="008550F8">
      <w:pPr>
        <w:spacing w:after="0" w:line="240" w:lineRule="auto"/>
        <w:ind w:left="708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mennyiségi, illetve minőségi/műszaki eltérés esetén a Megrendelő a Vállalkozás, azaz a jelen Keretszerződés és az az alapján a Megrendelő által a Vállalkozó részére leadott Megrendelés teljesítésének (rész</w:t>
      </w:r>
      <w:proofErr w:type="gram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)eredményét</w:t>
      </w:r>
      <w:proofErr w:type="gramEnd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nem köteles átvenni. A Vállalkozó ilyen esetben a jelen Keretszerződésben foglalt kötbér, valamint a többletköltség viselése mellett a továbbiakban is köteles szabályszerűen teljesíteni.</w:t>
      </w:r>
    </w:p>
    <w:p w:rsidR="008550F8" w:rsidRP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Teljesítési Határidő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3C3A1D" w:rsidRDefault="008550F8" w:rsidP="008550F8">
      <w:pPr>
        <w:numPr>
          <w:ilvl w:val="1"/>
          <w:numId w:val="4"/>
        </w:numPr>
        <w:tabs>
          <w:tab w:val="num" w:pos="567"/>
        </w:tabs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az egyes Megrendelésekre vonatkozóan a teljesítés</w:t>
      </w:r>
      <w:r w:rsidR="003137BA">
        <w:rPr>
          <w:rFonts w:ascii="Garamond" w:eastAsia="Times New Roman" w:hAnsi="Garamond" w:cs="Arial"/>
          <w:sz w:val="24"/>
          <w:szCs w:val="24"/>
          <w:lang w:eastAsia="hu-HU"/>
        </w:rPr>
        <w:t>i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3137BA">
        <w:rPr>
          <w:rFonts w:ascii="Garamond" w:eastAsia="Times New Roman" w:hAnsi="Garamond" w:cs="Arial"/>
          <w:sz w:val="24"/>
          <w:szCs w:val="24"/>
          <w:lang w:eastAsia="hu-HU"/>
        </w:rPr>
        <w:t>határidő az adott Megrendelésben kerül rögzítésre</w:t>
      </w:r>
      <w:r w:rsidR="003C3A1D">
        <w:rPr>
          <w:rFonts w:ascii="Garamond" w:eastAsia="Times New Roman" w:hAnsi="Garamond" w:cs="Arial"/>
          <w:sz w:val="24"/>
          <w:szCs w:val="24"/>
          <w:lang w:eastAsia="hu-HU"/>
        </w:rPr>
        <w:t>, de nem később, mint a Megrendelés kiadásától számított</w:t>
      </w:r>
    </w:p>
    <w:p w:rsidR="003C3A1D" w:rsidRDefault="003C3A1D" w:rsidP="0046391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46391F">
        <w:rPr>
          <w:rFonts w:ascii="Garamond" w:eastAsia="Times New Roman" w:hAnsi="Garamond" w:cs="Arial"/>
          <w:sz w:val="24"/>
          <w:szCs w:val="24"/>
          <w:lang w:eastAsia="hu-HU"/>
        </w:rPr>
        <w:t xml:space="preserve"> 24 óra, amennyiben a meghibásodás az utasforgalmat jelentősen befolyásolja</w:t>
      </w:r>
    </w:p>
    <w:p w:rsidR="00ED757D" w:rsidRDefault="00ED757D" w:rsidP="0046391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>10 munkanap, minden egyéb esetben</w:t>
      </w:r>
    </w:p>
    <w:p w:rsidR="00ED757D" w:rsidRPr="000202AE" w:rsidRDefault="00ED757D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BE7000" w:rsidRPr="0046391F" w:rsidRDefault="00BE7000" w:rsidP="0046391F">
      <w:pPr>
        <w:pStyle w:val="Listaszerbekezds"/>
        <w:numPr>
          <w:ilvl w:val="1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46391F">
        <w:rPr>
          <w:rFonts w:ascii="Garamond" w:hAnsi="Garamond" w:cs="Arial"/>
          <w:sz w:val="24"/>
          <w:szCs w:val="24"/>
        </w:rPr>
        <w:t>Vállalkozó vállalja, hogy a hiba a bejelentésétől számított 24 órán belül hibafelmérés</w:t>
      </w:r>
      <w:r w:rsidR="00B8283C">
        <w:rPr>
          <w:rFonts w:ascii="Garamond" w:hAnsi="Garamond" w:cs="Arial"/>
          <w:sz w:val="24"/>
          <w:szCs w:val="24"/>
        </w:rPr>
        <w:t xml:space="preserve"> alapján</w:t>
      </w:r>
      <w:r w:rsidRPr="0046391F">
        <w:rPr>
          <w:rFonts w:ascii="Garamond" w:hAnsi="Garamond" w:cs="Arial"/>
          <w:sz w:val="24"/>
          <w:szCs w:val="24"/>
        </w:rPr>
        <w:t xml:space="preserve"> minden esetben </w:t>
      </w:r>
      <w:r w:rsidR="00B8283C">
        <w:rPr>
          <w:rFonts w:ascii="Garamond" w:hAnsi="Garamond" w:cs="Arial"/>
          <w:sz w:val="24"/>
          <w:szCs w:val="24"/>
        </w:rPr>
        <w:t>Á</w:t>
      </w:r>
      <w:r w:rsidRPr="0046391F">
        <w:rPr>
          <w:rFonts w:ascii="Garamond" w:hAnsi="Garamond" w:cs="Arial"/>
          <w:sz w:val="24"/>
          <w:szCs w:val="24"/>
        </w:rPr>
        <w:t>rajánlatot nyújt be az igénylő terület költségért felelős</w:t>
      </w:r>
      <w:r w:rsidR="000202AE" w:rsidRPr="0046391F">
        <w:rPr>
          <w:rFonts w:ascii="Garamond" w:hAnsi="Garamond" w:cs="Arial"/>
          <w:sz w:val="24"/>
          <w:szCs w:val="24"/>
        </w:rPr>
        <w:t xml:space="preserve"> (a </w:t>
      </w:r>
      <w:proofErr w:type="gramStart"/>
      <w:r w:rsidR="000202AE" w:rsidRPr="0046391F">
        <w:rPr>
          <w:rFonts w:ascii="Garamond" w:hAnsi="Garamond" w:cs="Arial"/>
          <w:sz w:val="24"/>
          <w:szCs w:val="24"/>
        </w:rPr>
        <w:t>Keretszerződés …</w:t>
      </w:r>
      <w:proofErr w:type="gramEnd"/>
      <w:r w:rsidR="000202AE" w:rsidRPr="0046391F">
        <w:rPr>
          <w:rFonts w:ascii="Garamond" w:hAnsi="Garamond" w:cs="Arial"/>
          <w:sz w:val="24"/>
          <w:szCs w:val="24"/>
        </w:rPr>
        <w:t xml:space="preserve"> pontjában meghatározott)</w:t>
      </w:r>
      <w:r w:rsidRPr="0046391F">
        <w:rPr>
          <w:rFonts w:ascii="Garamond" w:hAnsi="Garamond" w:cs="Arial"/>
          <w:sz w:val="24"/>
          <w:szCs w:val="24"/>
        </w:rPr>
        <w:t xml:space="preserve"> vezetőjének, vagy az általa megbízott személynek. Vállalkozó a javítási munkákat csak az elfogadott </w:t>
      </w:r>
      <w:r w:rsidR="00B8283C">
        <w:rPr>
          <w:rFonts w:ascii="Garamond" w:hAnsi="Garamond" w:cs="Arial"/>
          <w:sz w:val="24"/>
          <w:szCs w:val="24"/>
        </w:rPr>
        <w:t>Á</w:t>
      </w:r>
      <w:r w:rsidRPr="0046391F">
        <w:rPr>
          <w:rFonts w:ascii="Garamond" w:hAnsi="Garamond" w:cs="Arial"/>
          <w:sz w:val="24"/>
          <w:szCs w:val="24"/>
        </w:rPr>
        <w:t xml:space="preserve">rajánlat birtokában kezdheti meg. </w:t>
      </w:r>
    </w:p>
    <w:p w:rsidR="00BE7000" w:rsidRPr="0046391F" w:rsidRDefault="000202AE" w:rsidP="00BE7000">
      <w:pPr>
        <w:tabs>
          <w:tab w:val="num" w:pos="1120"/>
        </w:tabs>
        <w:ind w:left="500" w:hanging="500"/>
        <w:jc w:val="both"/>
        <w:rPr>
          <w:rFonts w:ascii="Garamond" w:hAnsi="Garamond" w:cs="Arial"/>
          <w:sz w:val="24"/>
          <w:szCs w:val="24"/>
        </w:rPr>
      </w:pPr>
      <w:r w:rsidRPr="0046391F">
        <w:rPr>
          <w:rFonts w:ascii="Garamond" w:hAnsi="Garamond" w:cs="Arial"/>
          <w:sz w:val="24"/>
          <w:szCs w:val="24"/>
        </w:rPr>
        <w:lastRenderedPageBreak/>
        <w:t>5.3</w:t>
      </w:r>
      <w:r w:rsidR="00BE7000" w:rsidRPr="0046391F">
        <w:rPr>
          <w:rFonts w:ascii="Garamond" w:hAnsi="Garamond" w:cs="Arial"/>
          <w:sz w:val="24"/>
          <w:szCs w:val="24"/>
        </w:rPr>
        <w:t>.</w:t>
      </w:r>
      <w:r w:rsidR="00BE7000" w:rsidRPr="0046391F">
        <w:rPr>
          <w:rFonts w:ascii="Garamond" w:hAnsi="Garamond" w:cs="Arial"/>
          <w:sz w:val="24"/>
          <w:szCs w:val="24"/>
        </w:rPr>
        <w:tab/>
        <w:t xml:space="preserve">Felek megállapodnak, hogy az eseti javításokra vonatkozó meghibásodást a jelen Keretszerződés </w:t>
      </w:r>
      <w:r w:rsidR="0046391F">
        <w:rPr>
          <w:rFonts w:ascii="Garamond" w:hAnsi="Garamond" w:cs="Arial"/>
          <w:sz w:val="24"/>
          <w:szCs w:val="24"/>
        </w:rPr>
        <w:t>4.3.</w:t>
      </w:r>
      <w:r w:rsidR="00BE7000" w:rsidRPr="0046391F">
        <w:rPr>
          <w:rFonts w:ascii="Garamond" w:hAnsi="Garamond" w:cs="Arial"/>
          <w:sz w:val="24"/>
          <w:szCs w:val="24"/>
        </w:rPr>
        <w:t xml:space="preserve"> pontjában megadott személy, illetve az általa megbízott személyek jelenthetik be telefonon</w:t>
      </w:r>
      <w:r w:rsidRPr="0046391F">
        <w:rPr>
          <w:rFonts w:ascii="Garamond" w:hAnsi="Garamond" w:cs="Arial"/>
          <w:sz w:val="24"/>
          <w:szCs w:val="24"/>
        </w:rPr>
        <w:t xml:space="preserve"> és e-mailben</w:t>
      </w:r>
      <w:r w:rsidR="00BE7000" w:rsidRPr="0046391F">
        <w:rPr>
          <w:rFonts w:ascii="Garamond" w:hAnsi="Garamond" w:cs="Arial"/>
          <w:sz w:val="24"/>
          <w:szCs w:val="24"/>
        </w:rPr>
        <w:t xml:space="preserve"> Vállalkozó ez esetben az írásos </w:t>
      </w:r>
      <w:r w:rsidRPr="0046391F">
        <w:rPr>
          <w:rFonts w:ascii="Garamond" w:hAnsi="Garamond" w:cs="Arial"/>
          <w:sz w:val="24"/>
          <w:szCs w:val="24"/>
        </w:rPr>
        <w:t>M</w:t>
      </w:r>
      <w:r w:rsidR="00BE7000" w:rsidRPr="0046391F">
        <w:rPr>
          <w:rFonts w:ascii="Garamond" w:hAnsi="Garamond" w:cs="Arial"/>
          <w:sz w:val="24"/>
          <w:szCs w:val="24"/>
        </w:rPr>
        <w:t>egrendelést utólag kapja kézhez.</w:t>
      </w:r>
    </w:p>
    <w:p w:rsidR="00BE7000" w:rsidRDefault="00BE7000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4"/>
        </w:numPr>
        <w:tabs>
          <w:tab w:val="clear" w:pos="4330"/>
        </w:tabs>
        <w:spacing w:after="0" w:line="240" w:lineRule="auto"/>
        <w:ind w:left="1701" w:hanging="56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Keretszerződés Időtartama, Megszűnése/Megszüntetése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Felek a jelen Keretszerződést mindkét fél aláírásának napjától számított 3</w:t>
      </w:r>
      <w:r w:rsidR="00DE6A3B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hónapig terjedő, határozott időtartamra kötik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.</w:t>
      </w:r>
    </w:p>
    <w:p w:rsidR="008550F8" w:rsidRPr="008550F8" w:rsidRDefault="008550F8" w:rsidP="008550F8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Felek megállapodnak abban, hogy a jelen Keretszerződést — a másik Fél súlyos szerződésszegése esetén — írásban azonnali hatállyal felmondhatják. A Felek megállapodnak abban, hogy súlyos szerződésszegésnek tekintik, ha bármelyik Fél - Megrendelő részéről különösen a jelen Keretszerződés 6.3 pontjában meghatározott esetekben - a jelen Keretszerződésből vagy valamelyik Megrendelésből fakadó lényeges kötelezettségét súlyosan és/vagy ismételten megszegi, kötelezettségei teljesítésével ismételten késedelembe esik vagy egyébként olyan magatartást tanúsít, amely a további együttműködést kizárja.</w:t>
      </w:r>
    </w:p>
    <w:p w:rsidR="008550F8" w:rsidRPr="008550F8" w:rsidRDefault="008550F8" w:rsidP="008550F8">
      <w:pPr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 Megrendelő, anélkül, hogy elveszítené jogát a szerződésszegés esetében őt megillető egyéb igényekre, a Vállalkozónak megküldött írásbeli nyilatkozattal egyoldalúan, azonnali hatállyal felmondhatja a jelen Keretszerződést a Vállalkozó kártérítése nélkül különösen: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hibás teljesítés esetén, amennyiben a Vállalkozó a Megrendelő felszólítására a jelen Keretszerződés 8. pontjában megjelölt határidőn, illetve a Megrendelő által meghosszabbított </w:t>
      </w:r>
      <w:r w:rsidR="00ED5B7D"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határidő</w:t>
      </w:r>
      <w:r w:rsidR="00ED5B7D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 w:rsidR="00ED5B7D"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belül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hibát nem javítja ki, vagy a hibát nem lehet kijavítani,</w:t>
      </w:r>
    </w:p>
    <w:p w:rsidR="008550F8" w:rsidRPr="008550F8" w:rsidRDefault="008550F8" w:rsidP="008550F8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ha a Vállalkozó késedelembe esik és a Megrendelő által írásban adott (vagy elfogadott) póthatáridő eredménytelenül járt le,</w:t>
      </w:r>
    </w:p>
    <w:p w:rsidR="008550F8" w:rsidRPr="008550F8" w:rsidRDefault="008550F8" w:rsidP="008550F8">
      <w:pPr>
        <w:spacing w:after="0" w:line="240" w:lineRule="auto"/>
        <w:ind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ha a Vállalkozó késedelembe esik és a késedelmes teljesítésének esetére kikötött maximális keretösszeget elérte,</w:t>
      </w:r>
    </w:p>
    <w:p w:rsidR="008550F8" w:rsidRPr="008550F8" w:rsidRDefault="008550F8" w:rsidP="008550F8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ha a Vállalkozó – a Megrendelő erre vonatkozó előzetes, a következményekre történő írásbeli figyelmeztetése ellenére – nem teljesíti bármely más jelen Keretszerződésen vagy valamely Megrendelésen alapuló kötelezettségét,</w:t>
      </w:r>
    </w:p>
    <w:p w:rsidR="008550F8" w:rsidRPr="008550F8" w:rsidRDefault="008550F8" w:rsidP="008550F8">
      <w:p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3"/>
        </w:numPr>
        <w:spacing w:after="0" w:line="240" w:lineRule="auto"/>
        <w:ind w:left="1080" w:right="61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ha a Vállalkozóval szemben csődeljárást indítanak, vagy felszámolási, végrehajtási, illetve végelszámolási eljárás alatt áll.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6.4.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Fentieken túl a jelen Keretszerződés megszűnésére irányadó a Ptk. 6:249. §</w:t>
      </w:r>
      <w:proofErr w:type="spell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-ában</w:t>
      </w:r>
      <w:proofErr w:type="spellEnd"/>
      <w:r w:rsidRPr="008550F8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foglalt általános elállási jog is. Megrendelő az elállásra a teljesítés megkezdése előtt jogosult.</w:t>
      </w:r>
    </w:p>
    <w:p w:rsidR="008550F8" w:rsidRPr="008550F8" w:rsidRDefault="008550F8" w:rsidP="008550F8">
      <w:pPr>
        <w:spacing w:after="0" w:line="240" w:lineRule="auto"/>
        <w:ind w:right="2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BD738E" w:rsidRDefault="008550F8" w:rsidP="009636F8">
      <w:pPr>
        <w:pStyle w:val="Listaszerbekezds"/>
        <w:numPr>
          <w:ilvl w:val="1"/>
          <w:numId w:val="10"/>
        </w:numPr>
        <w:spacing w:after="0" w:line="240" w:lineRule="auto"/>
        <w:ind w:left="567" w:right="24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D73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Keretszerződést a Felek jogosultak – </w:t>
      </w:r>
      <w:r w:rsidR="000202AE">
        <w:rPr>
          <w:rFonts w:ascii="Garamond" w:eastAsia="Times New Roman" w:hAnsi="Garamond" w:cs="Times New Roman"/>
          <w:sz w:val="24"/>
          <w:szCs w:val="24"/>
          <w:lang w:eastAsia="hu-HU"/>
        </w:rPr>
        <w:t>3</w:t>
      </w:r>
      <w:r w:rsidR="00DE6A3B">
        <w:rPr>
          <w:rFonts w:ascii="Garamond" w:eastAsia="Times New Roman" w:hAnsi="Garamond" w:cs="Times New Roman"/>
          <w:sz w:val="24"/>
          <w:szCs w:val="24"/>
          <w:lang w:eastAsia="hu-HU"/>
        </w:rPr>
        <w:t>0</w:t>
      </w:r>
      <w:r w:rsidRPr="00BD738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napos felmondási idő betartásával – rendes felmondás útján megszüntetni</w:t>
      </w:r>
      <w:r w:rsidR="00BD738E" w:rsidRPr="00BD738E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BD738E" w:rsidRPr="00BD738E" w:rsidRDefault="00BD738E" w:rsidP="00BD738E">
      <w:pPr>
        <w:spacing w:after="0" w:line="240" w:lineRule="auto"/>
        <w:ind w:right="2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num" w:pos="1080"/>
        </w:tabs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ab/>
        <w:t>Felek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rögzítik, hogy a jelen Keretszerződés rendes felmondása esetén Felek csak a rendes felmondást megelőzően már kiadott, illetve teljesített munkák ellenértékére jogosult, semmilyen egyéb költség vagy kár felmerülésére nem hivatkozhat, azzal kapcsolatos igényt nem érvényesíthet.</w:t>
      </w:r>
    </w:p>
    <w:p w:rsidR="008550F8" w:rsidRPr="008550F8" w:rsidRDefault="008550F8" w:rsidP="008550F8">
      <w:pPr>
        <w:spacing w:after="0" w:line="240" w:lineRule="auto"/>
        <w:ind w:left="500" w:right="24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6.6.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Keretszerződés bármely okból történő megszűnése esetén a Felek a jelen Keretszerződés megszűnésével kapcsolatban is kötelesek együttműködni. Erre tekintettel a jelen Keretszerződés megszűnésétől számított 1 (egy) héten belül a Vállalkozó köteles a Megrendelő részére átadni minden, a jelen Keretszerződés teljesítéséhez a Megrendelő vagy harmadik személy által esetlegesen átadott, rendelkezésre bocsátott dokumentációt és egyéb adatot, anyagot, dolgot, stb.</w:t>
      </w: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right="24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6.7. A Felek megállapodnak abban is, hogy a jelen Keretszerződés időbeli hatályán esetlegesen túlnyúló Megrendeléseket Vállalkozó köteles a jelen Keretszerződésben és a vonatkozó Megrendelésben foglaltaknak megfelelően, külön költségtérítés nélkül teljesíteni.</w:t>
      </w: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Kötbér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7.1.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ab/>
        <w:t>Amennyiben a Vállalkozó neki felróható okból késedelmesen, nem vagy nem szerződésszerűen teljesít, a Megrendelő</w:t>
      </w:r>
      <w:r w:rsidR="008866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88663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Vállalkozóval szemben </w:t>
      </w: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>– jogfenntartással az ebből eredő, kötbéren felüli kártérítési igényére –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jelen fejezet 7.3-7.5. pontjaiban meghatározott mértékű kötbér</w:t>
      </w:r>
      <w:r w:rsidR="0088663E">
        <w:rPr>
          <w:rFonts w:ascii="Garamond" w:eastAsia="Times New Roman" w:hAnsi="Garamond" w:cs="Times New Roman"/>
          <w:sz w:val="24"/>
          <w:szCs w:val="24"/>
          <w:lang w:eastAsia="hu-HU"/>
        </w:rPr>
        <w:t>t érvényesít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. Vállalkozó abban az esetben mentesül a kötbérfizetési kötelezettség alól, ha a szerződésszegést kimenti.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3137BA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7.2.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3137BA" w:rsidRPr="003137BA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A kötbér számításának alapja: az adott Megrendelésre vonatkozó, 2.1 pontban meghatározott Vállalkozói </w:t>
      </w:r>
      <w:r w:rsidR="003137BA">
        <w:rPr>
          <w:rFonts w:ascii="Garamond" w:eastAsia="Times New Roman" w:hAnsi="Garamond" w:cs="Times New Roman"/>
          <w:iCs/>
          <w:sz w:val="24"/>
          <w:szCs w:val="24"/>
          <w:lang w:eastAsia="hu-HU"/>
        </w:rPr>
        <w:t>Díj.</w:t>
      </w: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7.3.  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Késedelmes – nem a jelen Keretszerződésben meghatározott határidőre történő - teljesítés esetén a Vállalkozó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adott Megrendelésre vonatkozó, 2.1 pontban meghatározott Vállalkozói Díj </w:t>
      </w:r>
      <w:r w:rsidR="003137B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alapján kalkulált összeg 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késedelmesen teljesített értékére vetített  napi 0,5</w:t>
      </w:r>
      <w:r w:rsidRPr="008550F8">
        <w:rPr>
          <w:rFonts w:ascii="Garamond" w:eastAsia="Times New Roman" w:hAnsi="Garamond" w:cs="Times New Roman"/>
          <w:i/>
          <w:noProof/>
          <w:sz w:val="24"/>
          <w:szCs w:val="24"/>
          <w:lang w:eastAsia="hu-HU"/>
        </w:rPr>
        <w:t xml:space="preserve"> 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%, de maximum összesen 15 % mértékű késedelmi kötbért köteles megfizetni Megrendelőnek. 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Késedelmes teljesítésnek minősül </w:t>
      </w:r>
      <w:r w:rsidRPr="008550F8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ha a Vállalkozó a jelen Keretszerződés 8.2 pontjában meghatározott határidőn belül jótállási kötelezettségének teljesítését nem kezdi meg.</w:t>
      </w:r>
    </w:p>
    <w:p w:rsidR="008550F8" w:rsidRPr="008550F8" w:rsidRDefault="008550F8" w:rsidP="008550F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6"/>
        </w:numPr>
        <w:spacing w:after="0" w:line="300" w:lineRule="atLeast"/>
        <w:ind w:left="500" w:hanging="500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 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 Vállalkozó a</w:t>
      </w:r>
      <w:r w:rsidR="003137BA">
        <w:rPr>
          <w:rFonts w:ascii="Garamond" w:eastAsia="Times New Roman" w:hAnsi="Garamond" w:cs="Times New Roman"/>
          <w:sz w:val="24"/>
          <w:szCs w:val="24"/>
          <w:lang w:eastAsia="hu-HU"/>
        </w:rPr>
        <w:t>z adott Megrendelésre vonatkozó</w:t>
      </w:r>
      <w:proofErr w:type="gramStart"/>
      <w:r w:rsidR="003137B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</w:t>
      </w:r>
      <w:proofErr w:type="gramEnd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.1 pontban meghatározott Vállalkozói Díj 15 %-ával megegyező mértékű meghiúsulási kötbér fizetésére köteles, ha neki felróható okból nem teljesít.</w:t>
      </w:r>
      <w:r w:rsidRPr="008550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teljesítés meghiúsulásának minősül </w:t>
      </w:r>
      <w:r w:rsidRPr="008550F8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különösen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, ha a Vállalkozó jótállási kötelezettsége keretében a hibát a jelen Keretszerződés 8.2 pontjában meghatározottak szerint, határidőben nem javítja ki, vagy a hibás alkatrészt nem cseréli ki.</w:t>
      </w:r>
    </w:p>
    <w:p w:rsidR="008550F8" w:rsidRPr="008550F8" w:rsidRDefault="008550F8" w:rsidP="008550F8">
      <w:pPr>
        <w:spacing w:after="0" w:line="300" w:lineRule="atLeast"/>
        <w:ind w:left="500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6"/>
        </w:numPr>
        <w:spacing w:after="0" w:line="300" w:lineRule="atLeast"/>
        <w:ind w:left="500" w:hanging="500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A Vállalkozó </w:t>
      </w:r>
      <w:r w:rsidR="0011529F">
        <w:rPr>
          <w:rFonts w:ascii="Garamond" w:eastAsia="Times New Roman" w:hAnsi="Garamond" w:cs="Times New Roman"/>
          <w:sz w:val="24"/>
          <w:szCs w:val="24"/>
          <w:lang w:eastAsia="hu-HU"/>
        </w:rPr>
        <w:t>az adott Megrendelésre vonatkozó</w:t>
      </w:r>
      <w:proofErr w:type="gramStart"/>
      <w:r w:rsidR="0011529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2.1 pontban meghatározott 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V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állalkozói Díj </w:t>
      </w:r>
      <w:r w:rsidR="0011529F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alapján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</w:t>
      </w:r>
      <w:r w:rsidRPr="008550F8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 xml:space="preserve">a kijavítás megtörténtéig terjedő 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időtartam végéig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– napi 0,5 %-ával, de legfeljebb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15 %-ával megegyező mértékű hibás teljesítési kötbér fizetésére köteles, ha neki felróható okból nem a jelen Keretszerződésben foglaltaknak megfelelően, azaz nem szerződésszerűen teljesít.</w:t>
      </w:r>
      <w:r w:rsidRPr="008550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Hibás teljesítésnek minősül az is, amennyiben a hiba jótállás kötelezettség </w:t>
      </w:r>
      <w:r w:rsidRPr="008550F8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teljesítése körében merül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fel, hibás teljesítési kötbér ebben az esetben is jelen pontban foglaltak szerint érvényesíthető. </w:t>
      </w:r>
    </w:p>
    <w:p w:rsidR="008550F8" w:rsidRPr="008550F8" w:rsidRDefault="008550F8" w:rsidP="008550F8">
      <w:pPr>
        <w:spacing w:after="0" w:line="300" w:lineRule="atLeast"/>
        <w:ind w:left="700" w:hanging="7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7.6.</w:t>
      </w: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Megrendelő kötbérigényét érvényesít (a kötbér esedékessé válása) különösen: 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késedelme esetében amennyiben a Megrendelő írásban póthatáridőt ad, annak eredménytelen elteltével, póthatáridő hiányában</w:t>
      </w:r>
      <w:r w:rsidR="00BD738E" w:rsidRPr="00BD738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a</w:t>
      </w: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kötbér megfizetésére való írásbeli felszólítással, továbbá, amennyiben a kötbér összege késedelmes teljesítés esetére kikötött maximális kötbérösszeget elérte. </w:t>
      </w:r>
    </w:p>
    <w:p w:rsidR="008550F8" w:rsidRPr="008550F8" w:rsidRDefault="008550F8" w:rsidP="008550F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nem teljesítése esetében, amennyiben a Vállalkozó neki felróható módon nem teljesít és Megrendelő írásbeli felszólítására sem áll szándékában teljesíteni.</w:t>
      </w:r>
    </w:p>
    <w:p w:rsidR="008550F8" w:rsidRPr="008550F8" w:rsidRDefault="008550F8" w:rsidP="008550F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lastRenderedPageBreak/>
        <w:t>Vállalkozó nem teljesítése esetében, amennyiben a Megrendelő bizonyítható érdekmúlásra hivatkozva a teljesítésre nem tart igényt, a kötbér megfizetésre való írásbeli felszólítással.</w:t>
      </w:r>
    </w:p>
    <w:p w:rsidR="008550F8" w:rsidRPr="008550F8" w:rsidRDefault="008550F8" w:rsidP="008550F8">
      <w:pPr>
        <w:numPr>
          <w:ilvl w:val="0"/>
          <w:numId w:val="2"/>
        </w:numPr>
        <w:spacing w:after="0" w:line="240" w:lineRule="auto"/>
        <w:ind w:left="700" w:hanging="3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hibás teljesítése esetén, amennyiben a Megrendelő írásban póthatáridőt ad a hiba kijavítására, annak eredménytelen elteltével, póthatáridő hiányában</w:t>
      </w:r>
      <w:r w:rsidR="00BD738E" w:rsidRPr="00BD738E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a</w:t>
      </w: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 xml:space="preserve"> kötbér megfizetésére való írásbeli felszólítással. </w:t>
      </w:r>
    </w:p>
    <w:p w:rsidR="008550F8" w:rsidRPr="008550F8" w:rsidRDefault="008550F8" w:rsidP="008550F8">
      <w:pPr>
        <w:spacing w:after="0" w:line="240" w:lineRule="auto"/>
        <w:ind w:left="7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Az esedékessé vált kötbér után a Vállalkozó késedelmi kamatot köteles fizetni.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>7.7.</w:t>
      </w: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ab/>
        <w:t xml:space="preserve">A kötbér esedékessé válásával a Megrendelő a Vállalkozónak jelen Keretszerződésből eredően járó Vállalkozói Díj összegét a kötbér összegével csökkentheti. 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left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>7.8.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ab/>
        <w:t>A teljesítés elmaradása vagy késedelmes teljesítés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Jótállás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8.1.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a Vállalkozásra vonatkozóan a Ptk. 6:171. §</w:t>
      </w:r>
      <w:proofErr w:type="spell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proofErr w:type="gram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proofErr w:type="spellEnd"/>
      <w:proofErr w:type="gramEnd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alapján jótállást vállal, melynek időtartama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 hónap.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8.2.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A Megrendelő írásban értesíti a Vállalkozót a jelen Keretszerződés és az egyes Megrendelések teljesítésével jótállás keretében felmerülő bármely, a teljesítéssel kapcsolatos kifogásáról. 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Vállalkozó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értesítés kézhezvételét követően a lehető legrövidebb időn belül, de legkésőbb 3 munkanapon belül 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köteles megkezdeni jótállási kötelezettsége teljesítését, azaz .a garanciális hibaszemlét megtartani, illetve a hiba kijavítását megkezdeni. Ezt követően a hiba kijavítására vállalt határidőn belül, de legkésőbb az eredeti javításra vállalt határidőn belül köteles a jótállási kötelezettségét teljesíteni, és a javított egységet visszaszállítani a Megrendelő telephelyére. Jótállás keretein belül javításra kerülő egység mindennemű alkatrész és szállítási, valamint javítási költsége a Vállalkozót terheli.</w:t>
      </w:r>
    </w:p>
    <w:p w:rsidR="008550F8" w:rsidRPr="008550F8" w:rsidRDefault="008550F8" w:rsidP="008550F8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8.3.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ab/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8550F8" w:rsidRPr="008550F8" w:rsidRDefault="008550F8" w:rsidP="008550F8">
      <w:pPr>
        <w:spacing w:after="0" w:line="240" w:lineRule="auto"/>
        <w:ind w:left="360" w:hanging="360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8550F8" w:rsidRPr="008550F8" w:rsidRDefault="008550F8" w:rsidP="008550F8">
      <w:pPr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8.4.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 xml:space="preserve">A jótállási idő kezdete a tényleges teljesítés időpontja, amely megegyezik jelen Keretszerződés 4. pontja szerint szabályozott átadás-átvételt igazoló dokumentumon szereplő dátummal. </w:t>
      </w:r>
      <w:r w:rsidRPr="008550F8">
        <w:rPr>
          <w:rFonts w:ascii="Garamond" w:eastAsia="Times New Roman" w:hAnsi="Garamond" w:cs="Times New Roman"/>
          <w:bCs/>
          <w:sz w:val="24"/>
          <w:szCs w:val="24"/>
          <w:lang w:eastAsia="hu-HU"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10"/>
        </w:numPr>
        <w:spacing w:after="0" w:line="240" w:lineRule="auto"/>
        <w:ind w:left="567" w:hanging="56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Szellemi Alkotások Joga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9.1. 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ab/>
      </w:r>
      <w:proofErr w:type="gramStart"/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A Vállalkozó kijelenti, hogy köteles gondoskodni arról, hogy a jelen Keretszerződés vagy az egyes Megrendelések alapján létrejött szellemi alkotásokkal kapcsolatban sem a Vállalkozónak, </w:t>
      </w:r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lastRenderedPageBreak/>
        <w:t>sem harmadik személynek nincs és — időbeli, területi és egyéb korlátozás nélkül — a jövőben sem lesz olyan szerzői vagy egyéb, a szellemi alkotások körébe tartozó joga, amely a Megrendelőt bármilyen módon vagy mértékben akadályozná a szellemi alkotások kizárólagos felhasználásában, ideértve a sokszorosítást, a számítógéppel és elektronikus adathordozóra történő másolást, valamint az átdolgozást is.</w:t>
      </w:r>
      <w:proofErr w:type="gramEnd"/>
      <w:r w:rsidRPr="008550F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 jelen pontban foglalt rendelkezés nem vonatkozik azokra a szerzői jogokra, amelyek átruházása, illetve átszállása jogszabály erejénél fogva kizárt. A fenti kijelentés valóságáért, illetve kötelezettség teljesítéséért a Vállalkozó kártérítési felelősséget vállal, egyben — időbeli, területi és egyéb korlátozás nélkül — hozzájárul a műveknek a Megrendelő általi felhasználásához (beleértve a fentiek szerinti felhasználási módokat is). A jelen pontban meghatározott kötelezettség teljesítésének, illetve a hozzájárulás megadásának ellenértékét a Vállalkozói Díj magában foglalja.</w:t>
      </w:r>
    </w:p>
    <w:p w:rsid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6630A6" w:rsidRPr="008550F8" w:rsidRDefault="006630A6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10"/>
        </w:numPr>
        <w:spacing w:after="0" w:line="240" w:lineRule="auto"/>
        <w:ind w:left="567" w:hanging="709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 Viták Rendezése</w:t>
      </w:r>
    </w:p>
    <w:p w:rsidR="008550F8" w:rsidRPr="008550F8" w:rsidRDefault="008550F8" w:rsidP="008550F8">
      <w:pPr>
        <w:spacing w:after="0" w:line="240" w:lineRule="auto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10.1. A Felek megállapodnak abban, hogy a jelen Keretszerződés és az az alapján teljesítendő Megrendelések alapján felmerülő vitákat elsődlegesen egyeztetés útján kísérlik meg rendezni. Amennyiben ez nem vezet eredményre, a Felek a Polgári Perrendtartásról szóló 1952. évi III. törvény (a továbbiakban: Pp.) általános hatásköri és illetékességi szabályai szerint járnak el.</w:t>
      </w:r>
    </w:p>
    <w:p w:rsid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6630A6" w:rsidRPr="008550F8" w:rsidRDefault="006630A6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10"/>
        </w:numPr>
        <w:spacing w:after="0" w:line="240" w:lineRule="auto"/>
        <w:ind w:left="567" w:hanging="567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Az Üzleti Titok Védelme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11.1.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</w:r>
      <w:proofErr w:type="gram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megállapodnak abban, hogy a jelen Keretszerződést, valamint az annak teljesítése során vagy azzal összefüggésben tudomásukra jutott, a másik Felet érintő minden olyan tényt, tájékoztatást, egyéb adatot, az azokból készült összeállítást, valamint védett ismeretet — beleértve a másik fél know-how-jába tartozó információkat is —,  amelyek nem közismertek vagy az érintett gazdasági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tevékenységet végző személyek számára nem könnyen hozzáférhetők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és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amelynek illetéktelenek által történő megszerzése, hasznosítása, másokkal való közlése vagy nyilvánosságra hozatala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a másik Félre vagy a vele kapcsolatban</w:t>
      </w:r>
      <w:proofErr w:type="gramEnd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proofErr w:type="gram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álló</w:t>
      </w:r>
      <w:proofErr w:type="gramEnd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más jogalanyra hátrányos következménnyel járna, ezek hátrányos megítélését eredményezhetné, vagy gazdasági érdekeiket sértené vagy veszélyeztetné üzleti titokként (a továbbiakban: Titok) kötelesek kezelni.</w:t>
      </w: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11.2.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Keretszerződés hatályának fennállása alatt, sem azt követően.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11.3.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kötelesek gondoskodni arról, hogy a Titkot a velük jogviszonyban álló más személyek (például: munkavállalók, üzleti partnerek stb.) is üzleti titokként kezeljék, mind a jelen Keretszerződés hatálya alatt, mind azt követően.</w:t>
      </w: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11.4.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Feleket a jelen Keretszerződés bármely okból történő megszűnése esetén a jogviszony utolsó napjától számított meghatározatlan ideig terheli a titoktartási kötelezettség.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11.5. </w:t>
      </w: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Felek tudomással bírnak róla, hogy a Megrendelő az információs önrendelkezési jogról és információszabadságról szóló 2011. évi CXII. tv. (a továbbiakban: </w:t>
      </w:r>
      <w:proofErr w:type="spellStart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Infotv</w:t>
      </w:r>
      <w:proofErr w:type="spellEnd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.) alapján </w:t>
      </w:r>
      <w:r w:rsidRPr="008550F8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 xml:space="preserve"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</w:t>
      </w:r>
      <w:r w:rsidRPr="008550F8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lastRenderedPageBreak/>
        <w:t>ismeret, függetlenül kezelésének módjától, önálló vagy gyűjteményes jellegétől, közérdekű adatnak minősül.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BD738E">
      <w:pPr>
        <w:numPr>
          <w:ilvl w:val="0"/>
          <w:numId w:val="10"/>
        </w:numPr>
        <w:spacing w:after="0" w:line="240" w:lineRule="auto"/>
        <w:ind w:left="993" w:hanging="709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Az Értesítések</w:t>
      </w:r>
    </w:p>
    <w:p w:rsidR="008550F8" w:rsidRPr="008550F8" w:rsidRDefault="008550F8" w:rsidP="008550F8">
      <w:pPr>
        <w:spacing w:after="0" w:line="240" w:lineRule="auto"/>
        <w:rPr>
          <w:rFonts w:ascii="Garamond" w:eastAsia="Times New Roman" w:hAnsi="Garamond" w:cs="Arial"/>
          <w:smallCaps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12.1.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megállapodnak abban, hogy a jelen Szerződés által megkívánt minden írásbeli értesítést a Felek mindenkori székhelyének /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és a Vállalkozó levelezési címére (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……………………</w:t>
      </w:r>
      <w:proofErr w:type="gramEnd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)</w:t>
      </w:r>
      <w:r w:rsidR="00BD738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k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</w:t>
      </w:r>
      <w:proofErr w:type="spell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ismeretlen</w:t>
      </w:r>
      <w:proofErr w:type="spellEnd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helyre költözött, az iratot nem vette át, vagy az átvételt megtagadta.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12.2. A Felek rögzítik, hogy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numPr>
          <w:ilvl w:val="1"/>
          <w:numId w:val="5"/>
        </w:numPr>
        <w:tabs>
          <w:tab w:val="num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Kapcsolattartók:</w:t>
      </w: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8550F8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a jelen Keretszerződés vonatkozásában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személy, vagy szervezet:</w:t>
      </w:r>
    </w:p>
    <w:p w:rsidR="008550F8" w:rsidRPr="00F75EF4" w:rsidRDefault="008550F8" w:rsidP="008550F8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……………………………….</w:t>
      </w:r>
    </w:p>
    <w:p w:rsidR="008550F8" w:rsidRPr="00F75EF4" w:rsidRDefault="008550F8" w:rsidP="008550F8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8550F8" w:rsidRPr="00F75EF4" w:rsidRDefault="008550F8" w:rsidP="008550F8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8550F8" w:rsidRPr="00F75EF4" w:rsidRDefault="008550F8" w:rsidP="008550F8">
      <w:pPr>
        <w:spacing w:after="0" w:line="240" w:lineRule="auto"/>
        <w:ind w:left="982" w:firstLine="436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Megrendelő részéről </w:t>
      </w:r>
      <w:r w:rsidRPr="008550F8">
        <w:rPr>
          <w:rFonts w:ascii="Garamond" w:eastAsia="Times New Roman" w:hAnsi="Garamond" w:cs="Arial"/>
          <w:sz w:val="24"/>
          <w:szCs w:val="24"/>
          <w:u w:val="single"/>
          <w:lang w:eastAsia="hu-HU"/>
        </w:rPr>
        <w:t>műszaki, szakmai kérdésekben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kapcsolattartásra kijelölt személy:</w:t>
      </w:r>
    </w:p>
    <w:p w:rsidR="008550F8" w:rsidRPr="00F75EF4" w:rsidRDefault="008550F8" w:rsidP="008550F8">
      <w:pPr>
        <w:spacing w:after="0" w:line="240" w:lineRule="auto"/>
        <w:ind w:left="14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</w:t>
      </w:r>
    </w:p>
    <w:p w:rsidR="008550F8" w:rsidRPr="00F75EF4" w:rsidRDefault="008550F8" w:rsidP="008550F8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Telefon: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…………..</w:t>
      </w:r>
      <w:proofErr w:type="gramEnd"/>
    </w:p>
    <w:p w:rsidR="008550F8" w:rsidRPr="00F75EF4" w:rsidRDefault="008550F8" w:rsidP="008550F8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Telefax: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…………..</w:t>
      </w:r>
      <w:proofErr w:type="gramEnd"/>
    </w:p>
    <w:p w:rsidR="008550F8" w:rsidRPr="00F75EF4" w:rsidRDefault="008550F8" w:rsidP="008550F8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…………..</w:t>
      </w:r>
      <w:proofErr w:type="gramEnd"/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 Vállalkozó részéről kapcsolattartásra kijelölt személy:</w:t>
      </w:r>
    </w:p>
    <w:p w:rsidR="008550F8" w:rsidRPr="00F75EF4" w:rsidRDefault="008550F8" w:rsidP="008550F8">
      <w:pPr>
        <w:spacing w:after="0" w:line="240" w:lineRule="auto"/>
        <w:ind w:left="1309" w:firstLine="1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………………………………</w:t>
      </w:r>
    </w:p>
    <w:p w:rsidR="008550F8" w:rsidRPr="00F75EF4" w:rsidRDefault="008550F8" w:rsidP="008550F8">
      <w:pPr>
        <w:spacing w:after="0" w:line="240" w:lineRule="auto"/>
        <w:ind w:left="1200" w:firstLine="218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Telefon: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8550F8" w:rsidRPr="00F75EF4" w:rsidRDefault="008550F8" w:rsidP="008550F8">
      <w:pPr>
        <w:spacing w:after="0" w:line="240" w:lineRule="auto"/>
        <w:ind w:left="1091" w:firstLine="32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Telefax: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8550F8" w:rsidRPr="008550F8" w:rsidRDefault="008550F8" w:rsidP="008550F8">
      <w:pPr>
        <w:spacing w:after="0" w:line="240" w:lineRule="auto"/>
        <w:ind w:left="709" w:firstLine="709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E-mail: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ab/>
        <w:t>…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……………</w:t>
      </w:r>
      <w:proofErr w:type="gramEnd"/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13.</w:t>
      </w: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A Vegyes Rendelkezések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13.1.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megállapodnak, hogy a Vállalkozó a Vállalkozás teljesítéséhez biztosítja a szükséges munkaeszközöket és megfelelően képzett szakembereket. A munkaeszközökben esett kár viselésére a Vállalkozó köteles.</w:t>
      </w:r>
    </w:p>
    <w:p w:rsidR="008550F8" w:rsidRPr="008550F8" w:rsidRDefault="008550F8" w:rsidP="008550F8">
      <w:pPr>
        <w:spacing w:after="0" w:line="240" w:lineRule="auto"/>
        <w:ind w:left="600" w:hanging="6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13.2.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Vállalkozó a jelen Szerződés teljesítése során a jelen Szerződés tárgyát képező szakfeladat ellátására specializálódott jogalanytól elvárható fokozott gondossággal köteles eljárni.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num" w:pos="144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lastRenderedPageBreak/>
        <w:t>13.3.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jelen Keretszerződés teljesítése során Vállalkozó az ajánlatában megjelölt, alábbi Alvállalkozókat veszi igénye:</w:t>
      </w:r>
    </w:p>
    <w:p w:rsidR="008550F8" w:rsidRPr="00F75EF4" w:rsidRDefault="008550F8" w:rsidP="008550F8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1.) Alvállalkozó neve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8550F8" w:rsidRPr="00F75EF4" w:rsidRDefault="008550F8" w:rsidP="008550F8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Székhelye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8550F8" w:rsidRPr="00F75EF4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proofErr w:type="gramStart"/>
      <w:r w:rsidRPr="00F75EF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8550F8" w:rsidRPr="00F75EF4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Bankszámlaszáma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8550F8" w:rsidRPr="00F75EF4" w:rsidRDefault="008550F8" w:rsidP="008550F8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2.) Alvállalkozó neve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8550F8" w:rsidRPr="00F75EF4" w:rsidRDefault="008550F8" w:rsidP="008550F8">
      <w:pPr>
        <w:tabs>
          <w:tab w:val="left" w:pos="3800"/>
        </w:tabs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Székhelye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: …</w:t>
      </w:r>
      <w:proofErr w:type="gramEnd"/>
    </w:p>
    <w:p w:rsidR="008550F8" w:rsidRPr="00F75EF4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Adószáma</w:t>
      </w:r>
      <w:proofErr w:type="gramStart"/>
      <w:r w:rsidRPr="00F75EF4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: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>Bankszámlaszáma</w:t>
      </w:r>
      <w:proofErr w:type="gramStart"/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: </w:t>
      </w:r>
      <w:r w:rsidR="008A1713" w:rsidRPr="00F75EF4">
        <w:rPr>
          <w:rFonts w:ascii="Garamond" w:eastAsia="Times New Roman" w:hAnsi="Garamond" w:cs="Arial"/>
          <w:sz w:val="24"/>
          <w:szCs w:val="24"/>
          <w:lang w:eastAsia="hu-HU"/>
        </w:rPr>
        <w:t>…</w:t>
      </w:r>
      <w:proofErr w:type="gramEnd"/>
    </w:p>
    <w:p w:rsidR="00BD738E" w:rsidRPr="008550F8" w:rsidRDefault="00BD738E" w:rsidP="008550F8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Vállalkozó a megjelölt Alvállalkozókon kívül/helyett más </w:t>
      </w:r>
      <w:proofErr w:type="gramStart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Alvállalkozó(</w:t>
      </w:r>
      <w:proofErr w:type="gramEnd"/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k) igénybevétele esetén köteles a Megrendelőt írásban tájékoztatni.   </w:t>
      </w:r>
    </w:p>
    <w:p w:rsidR="008550F8" w:rsidRPr="008550F8" w:rsidRDefault="008550F8" w:rsidP="008550F8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D738E" w:rsidRDefault="008550F8" w:rsidP="008550F8">
      <w:pPr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>Amennyiben Vállalkozó az alkalmasság igazolásában részt vett alvállalkozó helyett kíván másik alvállalkozót igénybe venni, az új alvállalkozó igénybevételére csak Megrendelő írásbeli hozzájárulásával jogosult.</w:t>
      </w:r>
    </w:p>
    <w:p w:rsidR="008550F8" w:rsidRPr="008550F8" w:rsidRDefault="00BD738E" w:rsidP="008550F8">
      <w:pPr>
        <w:spacing w:after="0" w:line="240" w:lineRule="auto"/>
        <w:ind w:left="50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8550F8" w:rsidRPr="008550F8" w:rsidRDefault="008550F8" w:rsidP="008550F8">
      <w:pPr>
        <w:tabs>
          <w:tab w:val="num" w:pos="144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13.4.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>A Felek megállapodnak abban, hogy a jelen Szerződésben nem szabályozott kérdésekben a magyar jogot, ezen belül különösen a Ptk. rendelkezéseit tekintik irányadónak.</w:t>
      </w: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13.5.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A Felek rögzítik továbbá azt, hogy Vállalkozó köteles tevékenységét az érvényes környezetvédelmi, munkavédelmi, biztonsági és higiéniai előírások betartása mellett végezni. Szükség esetén a Vállalkozó biztosítja saját munkatársai és esetleges alvállalkozói megfelelő oktatását a hatályos jogszabályok, valamint a Megrendelő által rendelkezésre bocsátott előírások alapján. Ezen előírások be nem tartásából eredő mindennemű költség (beleértve az 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esetleges bírságokat) a Vállalkozót terheli.</w:t>
      </w:r>
    </w:p>
    <w:p w:rsidR="008550F8" w:rsidRPr="008550F8" w:rsidRDefault="008550F8" w:rsidP="008550F8">
      <w:pPr>
        <w:spacing w:after="0" w:line="240" w:lineRule="auto"/>
        <w:ind w:left="540" w:hanging="114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BD738E" w:rsidRDefault="008550F8" w:rsidP="008550F8">
      <w:pPr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>A Vállalkozó köteles az általa a munkaterületre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</w:t>
      </w: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       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</w:t>
      </w: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ab/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Vállalkozó nem végezhet a munkaterületén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8550F8" w:rsidRPr="008550F8" w:rsidRDefault="008550F8" w:rsidP="008550F8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8550F8" w:rsidRPr="008550F8" w:rsidRDefault="008550F8" w:rsidP="00BD738E">
      <w:pPr>
        <w:spacing w:after="0" w:line="240" w:lineRule="auto"/>
        <w:ind w:left="500" w:hanging="500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      Vállalkozó kijelenti és szavatol érte, hogy a jelen Keretszerződéssel összefüggésben foglalkoztatott munkavállalói, megbízottai, </w:t>
      </w:r>
      <w:r w:rsidRPr="00F75EF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Alvállalkozó</w:t>
      </w:r>
      <w:r w:rsidR="00BD738E" w:rsidRPr="00F75EF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i (</w:t>
      </w:r>
      <w:r w:rsidRPr="00F75EF4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>ha nincs, akkor törlendő)</w:t>
      </w:r>
      <w:r w:rsidRPr="008550F8">
        <w:rPr>
          <w:rFonts w:ascii="Garamond" w:eastAsia="Times New Roman" w:hAnsi="Garamond" w:cs="Times New Roman"/>
          <w:noProof/>
          <w:sz w:val="24"/>
          <w:szCs w:val="24"/>
          <w:lang w:eastAsia="hu-HU"/>
        </w:rPr>
        <w:t xml:space="preserve">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és betartásra kerülnek.</w:t>
      </w:r>
    </w:p>
    <w:p w:rsidR="008550F8" w:rsidRPr="008550F8" w:rsidRDefault="008550F8" w:rsidP="008550F8">
      <w:pPr>
        <w:spacing w:after="0" w:line="240" w:lineRule="auto"/>
        <w:ind w:left="5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tabs>
          <w:tab w:val="left" w:pos="500"/>
        </w:tabs>
        <w:spacing w:after="0" w:line="240" w:lineRule="auto"/>
        <w:ind w:left="500" w:hanging="50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13.6. A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Felek megállapodnak abban, hogy a jelen Keretszerződés a Megrendelő által bonyolított BKV </w:t>
      </w:r>
      <w:proofErr w:type="spellStart"/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Zrt</w:t>
      </w:r>
      <w:proofErr w:type="spellEnd"/>
      <w:r w:rsidRPr="007B446D">
        <w:rPr>
          <w:rFonts w:ascii="Garamond" w:eastAsia="Times New Roman" w:hAnsi="Garamond" w:cs="Arial"/>
          <w:sz w:val="24"/>
          <w:szCs w:val="24"/>
          <w:lang w:eastAsia="hu-HU"/>
        </w:rPr>
        <w:t>./</w:t>
      </w:r>
      <w:r w:rsidR="007B446D">
        <w:rPr>
          <w:rFonts w:ascii="Garamond" w:eastAsia="Times New Roman" w:hAnsi="Garamond" w:cs="Arial"/>
          <w:sz w:val="24"/>
          <w:szCs w:val="24"/>
          <w:lang w:eastAsia="hu-HU"/>
        </w:rPr>
        <w:t xml:space="preserve">V-226/15 </w:t>
      </w:r>
      <w:r w:rsidRPr="007B446D">
        <w:rPr>
          <w:rFonts w:ascii="Garamond" w:eastAsia="Times New Roman" w:hAnsi="Garamond" w:cs="Arial"/>
          <w:sz w:val="24"/>
          <w:szCs w:val="24"/>
          <w:lang w:eastAsia="hu-HU"/>
        </w:rPr>
        <w:t xml:space="preserve">sz. eljárás ajánlati dokumentációja,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valamint a Vállalkozó </w:t>
      </w:r>
      <w:r w:rsidRPr="00F75EF4">
        <w:rPr>
          <w:rFonts w:ascii="Garamond" w:eastAsia="Times New Roman" w:hAnsi="Garamond" w:cs="Arial"/>
          <w:sz w:val="24"/>
          <w:szCs w:val="24"/>
          <w:lang w:eastAsia="hu-HU"/>
        </w:rPr>
        <w:t xml:space="preserve">….. …. ….. napján kelt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ajánlata alapján készült. A Felek megállapodnak abban, hogy a fenti dokumentumok és a Keretszerződés szövege közötti ellentmondás esetén a Keretszerződés szövegében foglaltakat, majd az ajánlati dokumentációban, majd ezt követően a végleges ajánlatban foglaltakat tekintik irányadónak.</w:t>
      </w:r>
    </w:p>
    <w:p w:rsidR="008550F8" w:rsidRPr="008550F8" w:rsidRDefault="008550F8" w:rsidP="008550F8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13.7.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  <w:t xml:space="preserve"> Felek rögzítik, hogy az alábbiak a jelen Szerződés elválaszthatatlan mellékleté</w:t>
      </w:r>
      <w:r w:rsidR="00BD738E">
        <w:rPr>
          <w:rFonts w:ascii="Garamond" w:eastAsia="Times New Roman" w:hAnsi="Garamond" w:cs="Arial"/>
          <w:sz w:val="24"/>
          <w:szCs w:val="24"/>
          <w:lang w:eastAsia="hu-HU"/>
        </w:rPr>
        <w:t xml:space="preserve">t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képezi:</w:t>
      </w:r>
    </w:p>
    <w:p w:rsidR="008550F8" w:rsidRPr="008550F8" w:rsidRDefault="008550F8" w:rsidP="00FF22F7">
      <w:pPr>
        <w:numPr>
          <w:ilvl w:val="0"/>
          <w:numId w:val="8"/>
        </w:numPr>
        <w:spacing w:after="0" w:line="240" w:lineRule="auto"/>
        <w:ind w:hanging="183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számú melléklet (Ajánlattevői nyilatkozat)</w:t>
      </w:r>
    </w:p>
    <w:p w:rsidR="008550F8" w:rsidRPr="008550F8" w:rsidRDefault="008550F8" w:rsidP="008550F8">
      <w:pPr>
        <w:tabs>
          <w:tab w:val="left" w:pos="600"/>
        </w:tabs>
        <w:spacing w:after="0" w:line="240" w:lineRule="auto"/>
        <w:ind w:left="600" w:hanging="600"/>
        <w:jc w:val="both"/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Times New Roman"/>
          <w:noProof/>
          <w:sz w:val="24"/>
          <w:szCs w:val="24"/>
          <w:lang w:val="de-DE" w:eastAsia="hu-HU"/>
        </w:rPr>
        <w:t xml:space="preserve">13.8. 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Vállalkozó a jelen Keretszerződés alapján a Megrendelővel szemben fennálló követeléseit kizárólag a Megrendelő előzetes írásbeli hozzájárulása esetén jogosult harmadik személyre engedményezni.</w:t>
      </w:r>
    </w:p>
    <w:p w:rsidR="0079580B" w:rsidRDefault="0079580B" w:rsidP="008550F8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00056" w:rsidRDefault="00500056" w:rsidP="008550F8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500056" w:rsidRDefault="00500056" w:rsidP="008550F8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79580B" w:rsidRDefault="0079580B" w:rsidP="008550F8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14.</w:t>
      </w:r>
      <w:r w:rsidRPr="008550F8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ab/>
        <w:t>Záradék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noProof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ind w:left="540" w:hanging="54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>14.1.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ab/>
      </w:r>
      <w:r w:rsidRPr="008550F8">
        <w:rPr>
          <w:rFonts w:ascii="Garamond" w:eastAsia="Times New Roman" w:hAnsi="Garamond" w:cs="Times New Roman"/>
          <w:iCs/>
          <w:sz w:val="24"/>
          <w:szCs w:val="24"/>
          <w:lang w:eastAsia="hu-HU"/>
        </w:rPr>
        <w:t>Vállalkozó nyilatkozik, hogy tudomása van arról, hogy a Megrendelőnél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Megrendelő egyoldalú jognyilatkozatával a BKK Budapesti Közlekedési Központ Zártkörűen Működő Részvénytársaságot, illetve az esetlegesen létrehozandó, a Megrendelő tömegközlekedés-üzemeltető, illetve az autóbusszal végzett közforgalmú személyszállítási feladatát átvevő gazdasági társaságot a jelen Keretszerződésben saját helyébe léptesse</w:t>
      </w:r>
      <w:r w:rsidRPr="008550F8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.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A Felek kijelentik, hogy a jelen Keretszerződést és a mellékleteit elolvasás és értelmezés után, mint akaratukkal mindenben egyezőt, cégszerűen, szabályszerűen, az aláírásra jogosult képviselőik útján </w:t>
      </w:r>
      <w:r w:rsidR="003E3A08">
        <w:rPr>
          <w:rFonts w:ascii="Garamond" w:eastAsia="Times New Roman" w:hAnsi="Garamond" w:cs="Arial"/>
          <w:sz w:val="24"/>
          <w:szCs w:val="24"/>
          <w:lang w:eastAsia="hu-HU"/>
        </w:rPr>
        <w:t>3</w:t>
      </w:r>
      <w:r w:rsidRPr="008550F8">
        <w:rPr>
          <w:rFonts w:ascii="Garamond" w:eastAsia="Times New Roman" w:hAnsi="Garamond" w:cs="Arial"/>
          <w:sz w:val="24"/>
          <w:szCs w:val="24"/>
          <w:lang w:eastAsia="hu-HU"/>
        </w:rPr>
        <w:t xml:space="preserve"> db magyar nyelvű eredeti példányban jóváhagyólag aláírták.</w:t>
      </w:r>
    </w:p>
    <w:p w:rsidR="008550F8" w:rsidRPr="008550F8" w:rsidRDefault="008550F8" w:rsidP="008550F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5000"/>
      </w:tblGrid>
      <w:tr w:rsidR="008550F8" w:rsidRPr="008550F8" w:rsidTr="00CC3992">
        <w:tc>
          <w:tcPr>
            <w:tcW w:w="4700" w:type="dxa"/>
          </w:tcPr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Budapest, 2015. ………. „…….” napja.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. . . . . . . . . . . . . . . . . . . . . . . . . . . . . . . . . . . 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                (titulus)                       (</w:t>
            </w:r>
            <w:proofErr w:type="spellStart"/>
            <w:r w:rsidRPr="00F75EF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titulus</w:t>
            </w:r>
            <w:proofErr w:type="spellEnd"/>
            <w:r w:rsidRPr="00F75EF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)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 xml:space="preserve">Budapesti Közlekedési </w:t>
            </w:r>
            <w:r w:rsidRPr="00F75EF4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Zártkörűen Működő Részvénytársaság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Megrendelő</w:t>
            </w:r>
          </w:p>
        </w:tc>
        <w:tc>
          <w:tcPr>
            <w:tcW w:w="5000" w:type="dxa"/>
          </w:tcPr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Budapest, 2015. ……….. „…….” napja. 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. . . . . . . . . . . . . . . . . . . . . . . . . . . . . . . . . . . .   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(titulus)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b/>
                <w:color w:val="000000"/>
                <w:sz w:val="24"/>
                <w:szCs w:val="24"/>
                <w:lang w:eastAsia="hu-HU"/>
              </w:rPr>
              <w:t>………….</w:t>
            </w: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  <w:p w:rsidR="008550F8" w:rsidRPr="00F75EF4" w:rsidRDefault="008550F8" w:rsidP="008550F8">
            <w:pPr>
              <w:tabs>
                <w:tab w:val="left" w:pos="9648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F75EF4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Vállalkozó</w:t>
            </w:r>
          </w:p>
        </w:tc>
      </w:tr>
    </w:tbl>
    <w:p w:rsidR="008550F8" w:rsidRPr="008550F8" w:rsidRDefault="008550F8" w:rsidP="008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0F8" w:rsidRPr="008550F8" w:rsidRDefault="008550F8" w:rsidP="0085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90B" w:rsidRDefault="00A7690B"/>
    <w:sectPr w:rsidR="00A7690B" w:rsidSect="00AF7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91" w:bottom="1361" w:left="1191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2E" w:rsidRDefault="0067652E">
      <w:pPr>
        <w:spacing w:after="0" w:line="240" w:lineRule="auto"/>
      </w:pPr>
      <w:r>
        <w:separator/>
      </w:r>
    </w:p>
  </w:endnote>
  <w:endnote w:type="continuationSeparator" w:id="0">
    <w:p w:rsidR="0067652E" w:rsidRDefault="0067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Default="009636F8" w:rsidP="003B07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588A" w:rsidRDefault="006765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AF78E0" w:rsidRDefault="009636F8" w:rsidP="00AF78E0">
    <w:pPr>
      <w:pStyle w:val="llb"/>
      <w:framePr w:wrap="around" w:vAnchor="text" w:hAnchor="page" w:x="5892" w:y="-21"/>
      <w:rPr>
        <w:rStyle w:val="Oldalszm"/>
        <w:rFonts w:ascii="Garamond" w:hAnsi="Garamond"/>
        <w:sz w:val="22"/>
        <w:szCs w:val="22"/>
      </w:rPr>
    </w:pPr>
    <w:r w:rsidRPr="00AF78E0">
      <w:rPr>
        <w:rStyle w:val="Oldalszm"/>
        <w:rFonts w:ascii="Garamond" w:hAnsi="Garamond"/>
        <w:sz w:val="22"/>
        <w:szCs w:val="22"/>
      </w:rPr>
      <w:fldChar w:fldCharType="begin"/>
    </w:r>
    <w:r w:rsidRPr="00AF78E0">
      <w:rPr>
        <w:rStyle w:val="Oldalszm"/>
        <w:rFonts w:ascii="Garamond" w:hAnsi="Garamond"/>
        <w:sz w:val="22"/>
        <w:szCs w:val="22"/>
      </w:rPr>
      <w:instrText xml:space="preserve">PAGE  </w:instrText>
    </w:r>
    <w:r w:rsidRPr="00AF78E0">
      <w:rPr>
        <w:rStyle w:val="Oldalszm"/>
        <w:rFonts w:ascii="Garamond" w:hAnsi="Garamond"/>
        <w:sz w:val="22"/>
        <w:szCs w:val="22"/>
      </w:rPr>
      <w:fldChar w:fldCharType="separate"/>
    </w:r>
    <w:r w:rsidR="0011703F">
      <w:rPr>
        <w:rStyle w:val="Oldalszm"/>
        <w:rFonts w:ascii="Garamond" w:hAnsi="Garamond"/>
        <w:noProof/>
        <w:sz w:val="22"/>
        <w:szCs w:val="22"/>
      </w:rPr>
      <w:t>1</w:t>
    </w:r>
    <w:r w:rsidRPr="00AF78E0">
      <w:rPr>
        <w:rStyle w:val="Oldalszm"/>
        <w:rFonts w:ascii="Garamond" w:hAnsi="Garamond"/>
        <w:sz w:val="22"/>
        <w:szCs w:val="22"/>
      </w:rPr>
      <w:fldChar w:fldCharType="end"/>
    </w:r>
  </w:p>
  <w:p w:rsidR="004D588A" w:rsidRDefault="006765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2E" w:rsidRDefault="0067652E">
      <w:pPr>
        <w:spacing w:after="0" w:line="240" w:lineRule="auto"/>
      </w:pPr>
      <w:r>
        <w:separator/>
      </w:r>
    </w:p>
  </w:footnote>
  <w:footnote w:type="continuationSeparator" w:id="0">
    <w:p w:rsidR="0067652E" w:rsidRDefault="0067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Default="0067652E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9.95pt;height:201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389.25pt;height:135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  <w:r w:rsidR="009636F8">
      <w:rPr>
        <w:rStyle w:val="Oldalszm"/>
      </w:rPr>
      <w:fldChar w:fldCharType="begin"/>
    </w:r>
    <w:r w:rsidR="009636F8">
      <w:rPr>
        <w:rStyle w:val="Oldalszm"/>
      </w:rPr>
      <w:instrText xml:space="preserve">PAGE  </w:instrText>
    </w:r>
    <w:r w:rsidR="009636F8">
      <w:rPr>
        <w:rStyle w:val="Oldalszm"/>
      </w:rPr>
      <w:fldChar w:fldCharType="end"/>
    </w:r>
  </w:p>
  <w:p w:rsidR="004D588A" w:rsidRDefault="006765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3A08CF" w:rsidRDefault="009636F8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 w:rsidRPr="00993FF8">
      <w:rPr>
        <w:rFonts w:ascii="Garamond" w:hAnsi="Garamond"/>
        <w:sz w:val="24"/>
        <w:szCs w:val="24"/>
      </w:rPr>
      <w:t xml:space="preserve">BKV </w:t>
    </w:r>
    <w:proofErr w:type="spellStart"/>
    <w:r w:rsidRPr="00993FF8">
      <w:rPr>
        <w:rFonts w:ascii="Garamond" w:hAnsi="Garamond"/>
        <w:sz w:val="24"/>
        <w:szCs w:val="24"/>
      </w:rPr>
      <w:t>Zrt</w:t>
    </w:r>
    <w:proofErr w:type="spellEnd"/>
    <w:r w:rsidRPr="00993FF8">
      <w:rPr>
        <w:rFonts w:ascii="Garamond" w:hAnsi="Garamond"/>
        <w:sz w:val="24"/>
        <w:szCs w:val="24"/>
      </w:rPr>
      <w:t>.</w:t>
    </w:r>
    <w:r w:rsidRPr="00993FF8">
      <w:rPr>
        <w:rFonts w:ascii="Garamond" w:hAnsi="Garamond"/>
        <w:sz w:val="24"/>
        <w:szCs w:val="24"/>
      </w:rPr>
      <w:tab/>
    </w:r>
    <w:r w:rsidRPr="00AC0925">
      <w:rPr>
        <w:rFonts w:ascii="Garamond" w:hAnsi="Garamond"/>
        <w:smallCaps/>
        <w:sz w:val="24"/>
        <w:szCs w:val="24"/>
      </w:rPr>
      <w:t xml:space="preserve">Vállalkozási </w:t>
    </w:r>
    <w:r>
      <w:rPr>
        <w:rFonts w:ascii="Garamond" w:hAnsi="Garamond"/>
        <w:smallCaps/>
        <w:sz w:val="24"/>
        <w:szCs w:val="24"/>
      </w:rPr>
      <w:t>Kerets</w:t>
    </w:r>
    <w:r w:rsidRPr="00AC0925">
      <w:rPr>
        <w:rFonts w:ascii="Garamond" w:hAnsi="Garamond"/>
        <w:smallCaps/>
        <w:sz w:val="24"/>
        <w:szCs w:val="24"/>
      </w:rPr>
      <w:t>zerződés</w:t>
    </w:r>
    <w:r w:rsidRPr="00993FF8">
      <w:rPr>
        <w:rFonts w:ascii="Garamond" w:hAnsi="Garamond"/>
        <w:sz w:val="24"/>
        <w:szCs w:val="24"/>
      </w:rPr>
      <w:tab/>
    </w:r>
    <w:r w:rsidRPr="003A08CF">
      <w:rPr>
        <w:rFonts w:ascii="Garamond" w:hAnsi="Garamond"/>
        <w:sz w:val="24"/>
        <w:szCs w:val="24"/>
      </w:rPr>
      <w:t>cégnév</w:t>
    </w:r>
  </w:p>
  <w:p w:rsidR="004D588A" w:rsidRPr="00993FF8" w:rsidRDefault="009636F8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3A08CF">
      <w:rPr>
        <w:rFonts w:ascii="Garamond" w:hAnsi="Garamond"/>
        <w:b/>
        <w:sz w:val="24"/>
        <w:szCs w:val="24"/>
      </w:rPr>
      <w:t xml:space="preserve">BKV </w:t>
    </w:r>
    <w:proofErr w:type="spellStart"/>
    <w:r w:rsidRPr="003A08CF">
      <w:rPr>
        <w:rFonts w:ascii="Garamond" w:hAnsi="Garamond"/>
        <w:b/>
        <w:sz w:val="24"/>
        <w:szCs w:val="24"/>
      </w:rPr>
      <w:t>Zrt</w:t>
    </w:r>
    <w:proofErr w:type="spellEnd"/>
    <w:r w:rsidRPr="003A08CF">
      <w:rPr>
        <w:rFonts w:ascii="Garamond" w:hAnsi="Garamond"/>
        <w:b/>
        <w:sz w:val="24"/>
        <w:szCs w:val="24"/>
      </w:rPr>
      <w:t>. 15/</w:t>
    </w:r>
    <w:r w:rsidR="003A08CF">
      <w:rPr>
        <w:rFonts w:ascii="Garamond" w:hAnsi="Garamond"/>
        <w:b/>
        <w:sz w:val="24"/>
        <w:szCs w:val="24"/>
      </w:rPr>
      <w:t>V</w:t>
    </w:r>
    <w:r w:rsidRPr="003A08CF">
      <w:rPr>
        <w:rFonts w:ascii="Garamond" w:hAnsi="Garamond"/>
        <w:b/>
        <w:sz w:val="24"/>
        <w:szCs w:val="24"/>
      </w:rPr>
      <w:t>-</w:t>
    </w:r>
    <w:r w:rsidR="003A08CF">
      <w:rPr>
        <w:rFonts w:ascii="Garamond" w:hAnsi="Garamond"/>
        <w:b/>
        <w:sz w:val="24"/>
        <w:szCs w:val="24"/>
      </w:rPr>
      <w:t>226</w:t>
    </w:r>
    <w:r w:rsidRPr="003A08CF">
      <w:rPr>
        <w:rFonts w:ascii="Garamond" w:hAnsi="Garamond"/>
        <w:b/>
        <w:sz w:val="24"/>
        <w:szCs w:val="24"/>
      </w:rPr>
      <w:t>/</w:t>
    </w:r>
    <w:r w:rsidR="003A08CF">
      <w:rPr>
        <w:rFonts w:ascii="Garamond" w:hAnsi="Garamond"/>
        <w:b/>
        <w:sz w:val="24"/>
        <w:szCs w:val="24"/>
      </w:rPr>
      <w:t>15</w:t>
    </w:r>
  </w:p>
  <w:p w:rsidR="004D588A" w:rsidRDefault="0067652E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8A" w:rsidRPr="00993FF8" w:rsidRDefault="0067652E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9.95pt;height:20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9636F8" w:rsidRPr="00993FF8">
      <w:rPr>
        <w:rFonts w:ascii="Garamond" w:hAnsi="Garamond"/>
        <w:sz w:val="24"/>
        <w:szCs w:val="24"/>
      </w:rPr>
      <w:t xml:space="preserve">BKV </w:t>
    </w:r>
    <w:proofErr w:type="spellStart"/>
    <w:r w:rsidR="009636F8" w:rsidRPr="00993FF8">
      <w:rPr>
        <w:rFonts w:ascii="Garamond" w:hAnsi="Garamond"/>
        <w:sz w:val="24"/>
        <w:szCs w:val="24"/>
      </w:rPr>
      <w:t>Zrt</w:t>
    </w:r>
    <w:proofErr w:type="spellEnd"/>
    <w:r w:rsidR="009636F8" w:rsidRPr="00993FF8">
      <w:rPr>
        <w:rFonts w:ascii="Garamond" w:hAnsi="Garamond"/>
        <w:sz w:val="24"/>
        <w:szCs w:val="24"/>
      </w:rPr>
      <w:t>.</w:t>
    </w:r>
    <w:r w:rsidR="009636F8" w:rsidRPr="00993FF8">
      <w:rPr>
        <w:rFonts w:ascii="Garamond" w:hAnsi="Garamond"/>
        <w:sz w:val="24"/>
        <w:szCs w:val="24"/>
      </w:rPr>
      <w:tab/>
      <w:t xml:space="preserve">Vállalkozási </w:t>
    </w:r>
    <w:r w:rsidR="009636F8">
      <w:rPr>
        <w:rFonts w:ascii="Garamond" w:hAnsi="Garamond"/>
        <w:sz w:val="24"/>
        <w:szCs w:val="24"/>
      </w:rPr>
      <w:t>Sz</w:t>
    </w:r>
    <w:r w:rsidR="009636F8" w:rsidRPr="00993FF8">
      <w:rPr>
        <w:rFonts w:ascii="Garamond" w:hAnsi="Garamond"/>
        <w:sz w:val="24"/>
        <w:szCs w:val="24"/>
      </w:rPr>
      <w:t>erződés</w:t>
    </w:r>
    <w:r w:rsidR="009636F8" w:rsidRPr="00993FF8">
      <w:rPr>
        <w:rFonts w:ascii="Garamond" w:hAnsi="Garamond"/>
        <w:sz w:val="24"/>
        <w:szCs w:val="24"/>
      </w:rPr>
      <w:tab/>
      <w:t>cégnév</w:t>
    </w:r>
  </w:p>
  <w:p w:rsidR="004D588A" w:rsidRPr="00993FF8" w:rsidRDefault="009636F8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 xml:space="preserve">BKV </w:t>
    </w:r>
    <w:proofErr w:type="spellStart"/>
    <w:r w:rsidRPr="00993FF8">
      <w:rPr>
        <w:rFonts w:ascii="Garamond" w:hAnsi="Garamond"/>
        <w:b/>
        <w:sz w:val="24"/>
        <w:szCs w:val="24"/>
      </w:rPr>
      <w:t>Zrt</w:t>
    </w:r>
    <w:proofErr w:type="spellEnd"/>
    <w:r w:rsidRPr="00993FF8">
      <w:rPr>
        <w:rFonts w:ascii="Garamond" w:hAnsi="Garamond"/>
        <w:b/>
        <w:sz w:val="24"/>
        <w:szCs w:val="24"/>
      </w:rPr>
      <w:t>. 14/…-…/09</w:t>
    </w:r>
  </w:p>
  <w:p w:rsidR="004D588A" w:rsidRDefault="0067652E">
    <w:pPr>
      <w:pStyle w:val="lfej"/>
    </w:pPr>
    <w:r>
      <w:rPr>
        <w:noProof/>
      </w:rPr>
      <w:pict>
        <v:shape id="PowerPlusWaterMarkObject1" o:spid="_x0000_s2049" type="#_x0000_t136" style="position:absolute;margin-left:0;margin-top:0;width:389.25pt;height:135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Garamond&quot;;font-size:12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E44EA"/>
    <w:multiLevelType w:val="hybridMultilevel"/>
    <w:tmpl w:val="EB666FA6"/>
    <w:lvl w:ilvl="0" w:tplc="8B54A066">
      <w:start w:val="24"/>
      <w:numFmt w:val="bullet"/>
      <w:lvlText w:val="-"/>
      <w:lvlJc w:val="left"/>
      <w:pPr>
        <w:ind w:left="1785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909DA"/>
    <w:multiLevelType w:val="hybridMultilevel"/>
    <w:tmpl w:val="3F8C465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96186F"/>
    <w:multiLevelType w:val="hybridMultilevel"/>
    <w:tmpl w:val="7CF2B0F6"/>
    <w:lvl w:ilvl="0" w:tplc="5A806594">
      <w:start w:val="1"/>
      <w:numFmt w:val="decimal"/>
      <w:lvlText w:val="%1."/>
      <w:lvlJc w:val="left"/>
      <w:pPr>
        <w:ind w:left="3160" w:hanging="17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80" w:hanging="360"/>
      </w:pPr>
    </w:lvl>
    <w:lvl w:ilvl="2" w:tplc="040E001B" w:tentative="1">
      <w:start w:val="1"/>
      <w:numFmt w:val="lowerRoman"/>
      <w:lvlText w:val="%3."/>
      <w:lvlJc w:val="right"/>
      <w:pPr>
        <w:ind w:left="3200" w:hanging="180"/>
      </w:pPr>
    </w:lvl>
    <w:lvl w:ilvl="3" w:tplc="040E000F" w:tentative="1">
      <w:start w:val="1"/>
      <w:numFmt w:val="decimal"/>
      <w:lvlText w:val="%4."/>
      <w:lvlJc w:val="left"/>
      <w:pPr>
        <w:ind w:left="3920" w:hanging="360"/>
      </w:pPr>
    </w:lvl>
    <w:lvl w:ilvl="4" w:tplc="040E0019" w:tentative="1">
      <w:start w:val="1"/>
      <w:numFmt w:val="lowerLetter"/>
      <w:lvlText w:val="%5."/>
      <w:lvlJc w:val="left"/>
      <w:pPr>
        <w:ind w:left="4640" w:hanging="360"/>
      </w:pPr>
    </w:lvl>
    <w:lvl w:ilvl="5" w:tplc="040E001B" w:tentative="1">
      <w:start w:val="1"/>
      <w:numFmt w:val="lowerRoman"/>
      <w:lvlText w:val="%6."/>
      <w:lvlJc w:val="right"/>
      <w:pPr>
        <w:ind w:left="5360" w:hanging="180"/>
      </w:pPr>
    </w:lvl>
    <w:lvl w:ilvl="6" w:tplc="040E000F" w:tentative="1">
      <w:start w:val="1"/>
      <w:numFmt w:val="decimal"/>
      <w:lvlText w:val="%7."/>
      <w:lvlJc w:val="left"/>
      <w:pPr>
        <w:ind w:left="6080" w:hanging="360"/>
      </w:pPr>
    </w:lvl>
    <w:lvl w:ilvl="7" w:tplc="040E0019" w:tentative="1">
      <w:start w:val="1"/>
      <w:numFmt w:val="lowerLetter"/>
      <w:lvlText w:val="%8."/>
      <w:lvlJc w:val="left"/>
      <w:pPr>
        <w:ind w:left="6800" w:hanging="360"/>
      </w:pPr>
    </w:lvl>
    <w:lvl w:ilvl="8" w:tplc="040E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>
    <w:nsid w:val="51BB2CA8"/>
    <w:multiLevelType w:val="multilevel"/>
    <w:tmpl w:val="CCD81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BD752D"/>
    <w:multiLevelType w:val="multilevel"/>
    <w:tmpl w:val="42703EA2"/>
    <w:lvl w:ilvl="0">
      <w:start w:val="4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8">
    <w:nsid w:val="6E144ED3"/>
    <w:multiLevelType w:val="multilevel"/>
    <w:tmpl w:val="93021A96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402387D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4B47989"/>
    <w:multiLevelType w:val="hybridMultilevel"/>
    <w:tmpl w:val="AC48BB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x+Q78tVslJHvYxa3PYvyRuL12tc=" w:salt="IiYDZznplIAIAdSImRKzp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F8"/>
    <w:rsid w:val="00001E83"/>
    <w:rsid w:val="000202AE"/>
    <w:rsid w:val="00092DF5"/>
    <w:rsid w:val="000C428D"/>
    <w:rsid w:val="000E176D"/>
    <w:rsid w:val="0011529F"/>
    <w:rsid w:val="0011703F"/>
    <w:rsid w:val="0025203D"/>
    <w:rsid w:val="002C246A"/>
    <w:rsid w:val="003137BA"/>
    <w:rsid w:val="00323EAE"/>
    <w:rsid w:val="003A08CF"/>
    <w:rsid w:val="003C3A1D"/>
    <w:rsid w:val="003D32C8"/>
    <w:rsid w:val="003E3A08"/>
    <w:rsid w:val="003F098D"/>
    <w:rsid w:val="0046391F"/>
    <w:rsid w:val="004B6328"/>
    <w:rsid w:val="00500056"/>
    <w:rsid w:val="00591064"/>
    <w:rsid w:val="0059193B"/>
    <w:rsid w:val="005E7AD9"/>
    <w:rsid w:val="006630A6"/>
    <w:rsid w:val="0067652E"/>
    <w:rsid w:val="00677F18"/>
    <w:rsid w:val="0079580B"/>
    <w:rsid w:val="007B09C4"/>
    <w:rsid w:val="007B446D"/>
    <w:rsid w:val="00805789"/>
    <w:rsid w:val="008550F8"/>
    <w:rsid w:val="0088663E"/>
    <w:rsid w:val="008A1713"/>
    <w:rsid w:val="009636F8"/>
    <w:rsid w:val="009754B6"/>
    <w:rsid w:val="00A2574F"/>
    <w:rsid w:val="00A563F7"/>
    <w:rsid w:val="00A76544"/>
    <w:rsid w:val="00A7690B"/>
    <w:rsid w:val="00AA2F24"/>
    <w:rsid w:val="00AC2D98"/>
    <w:rsid w:val="00B8283C"/>
    <w:rsid w:val="00BB613B"/>
    <w:rsid w:val="00BD738E"/>
    <w:rsid w:val="00BE7000"/>
    <w:rsid w:val="00BF0F65"/>
    <w:rsid w:val="00C26F2B"/>
    <w:rsid w:val="00CC6947"/>
    <w:rsid w:val="00CE7E2D"/>
    <w:rsid w:val="00D24556"/>
    <w:rsid w:val="00D57490"/>
    <w:rsid w:val="00DE4A9E"/>
    <w:rsid w:val="00DE6A3B"/>
    <w:rsid w:val="00E40337"/>
    <w:rsid w:val="00E5324A"/>
    <w:rsid w:val="00E93E5C"/>
    <w:rsid w:val="00ED5B7D"/>
    <w:rsid w:val="00ED757D"/>
    <w:rsid w:val="00EE025D"/>
    <w:rsid w:val="00F01402"/>
    <w:rsid w:val="00F75EF4"/>
    <w:rsid w:val="00F927FB"/>
    <w:rsid w:val="00FD5DD7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5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50F8"/>
  </w:style>
  <w:style w:type="character" w:styleId="Oldalszm">
    <w:name w:val="page number"/>
    <w:basedOn w:val="Bekezdsalapbettpusa"/>
    <w:rsid w:val="008550F8"/>
  </w:style>
  <w:style w:type="paragraph" w:styleId="llb">
    <w:name w:val="footer"/>
    <w:basedOn w:val="Norml"/>
    <w:link w:val="llbChar"/>
    <w:rsid w:val="00855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550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8550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550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F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D738E"/>
    <w:pPr>
      <w:ind w:left="720"/>
      <w:contextualSpacing/>
    </w:pPr>
  </w:style>
  <w:style w:type="paragraph" w:styleId="Vltozat">
    <w:name w:val="Revision"/>
    <w:hidden/>
    <w:uiPriority w:val="99"/>
    <w:semiHidden/>
    <w:rsid w:val="00AA2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5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50F8"/>
  </w:style>
  <w:style w:type="character" w:styleId="Oldalszm">
    <w:name w:val="page number"/>
    <w:basedOn w:val="Bekezdsalapbettpusa"/>
    <w:rsid w:val="008550F8"/>
  </w:style>
  <w:style w:type="paragraph" w:styleId="llb">
    <w:name w:val="footer"/>
    <w:basedOn w:val="Norml"/>
    <w:link w:val="llbChar"/>
    <w:rsid w:val="00855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8550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rsid w:val="008550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5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550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F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D738E"/>
    <w:pPr>
      <w:ind w:left="720"/>
      <w:contextualSpacing/>
    </w:pPr>
  </w:style>
  <w:style w:type="paragraph" w:styleId="Vltozat">
    <w:name w:val="Revision"/>
    <w:hidden/>
    <w:uiPriority w:val="99"/>
    <w:semiHidden/>
    <w:rsid w:val="00AA2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4302</Words>
  <Characters>29686</Characters>
  <Application>Microsoft Office Word</Application>
  <DocSecurity>8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4</cp:revision>
  <dcterms:created xsi:type="dcterms:W3CDTF">2015-10-12T09:00:00Z</dcterms:created>
  <dcterms:modified xsi:type="dcterms:W3CDTF">2015-10-12T09:01:00Z</dcterms:modified>
</cp:coreProperties>
</file>