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E8" w:rsidRPr="00F873C1" w:rsidRDefault="004F4FE8" w:rsidP="004F4FE8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  <w:r w:rsidRPr="00F873C1">
        <w:rPr>
          <w:rFonts w:asciiTheme="minorHAnsi" w:hAnsiTheme="minorHAnsi" w:cstheme="minorHAnsi"/>
          <w:i/>
          <w:szCs w:val="24"/>
        </w:rPr>
        <w:t>2. számú melléklet</w:t>
      </w:r>
    </w:p>
    <w:p w:rsidR="004F4FE8" w:rsidRPr="00F873C1" w:rsidRDefault="004F4FE8" w:rsidP="004F4FE8">
      <w:pPr>
        <w:pStyle w:val="BKV"/>
        <w:ind w:right="-18"/>
        <w:rPr>
          <w:rFonts w:asciiTheme="minorHAnsi" w:hAnsiTheme="minorHAnsi" w:cstheme="minorHAnsi"/>
          <w:b/>
          <w:szCs w:val="24"/>
        </w:rPr>
      </w:pPr>
    </w:p>
    <w:p w:rsidR="004F4FE8" w:rsidRPr="001857B0" w:rsidRDefault="004F4FE8" w:rsidP="004F4FE8">
      <w:pPr>
        <w:tabs>
          <w:tab w:val="center" w:pos="7088"/>
        </w:tabs>
        <w:spacing w:line="360" w:lineRule="auto"/>
        <w:rPr>
          <w:rFonts w:ascii="Calibri" w:hAnsi="Calibri" w:cs="Calibri"/>
          <w:b/>
          <w:caps/>
          <w:spacing w:val="40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</w:t>
      </w: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4F4FE8" w:rsidRPr="001857B0" w:rsidRDefault="004F4FE8" w:rsidP="004F4FE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4F4FE8" w:rsidRPr="001857B0" w:rsidRDefault="004F4FE8" w:rsidP="004F4FE8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4F4FE8" w:rsidRPr="001857B0" w:rsidRDefault="004F4FE8" w:rsidP="004F4FE8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4F4FE8" w:rsidRPr="001857B0" w:rsidRDefault="004F4FE8" w:rsidP="004F4FE8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4F4FE8" w:rsidRPr="001857B0" w:rsidRDefault="004F4FE8" w:rsidP="004F4FE8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4F4FE8" w:rsidRPr="001857B0" w:rsidRDefault="004F4FE8" w:rsidP="004F4FE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4F4FE8" w:rsidRDefault="004F4FE8" w:rsidP="004F4FE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Pr="00AF7024">
        <w:rPr>
          <w:rFonts w:asciiTheme="minorHAnsi" w:hAnsiTheme="minorHAnsi" w:cstheme="minorHAnsi"/>
          <w:b/>
          <w:szCs w:val="24"/>
        </w:rPr>
        <w:t>Zaj-, és rezgéskibocsátások csökkentési lehetőségeinek szakértői vizsgálata és tanulmányterv készítése</w:t>
      </w:r>
    </w:p>
    <w:p w:rsidR="004F4FE8" w:rsidRPr="00312FB8" w:rsidRDefault="004F4FE8" w:rsidP="004F4FE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4F4FE8" w:rsidRPr="001857B0" w:rsidRDefault="004F4FE8" w:rsidP="004F4F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 xml:space="preserve">BKV Zrt. </w:t>
      </w:r>
      <w:r w:rsidRPr="001857B0">
        <w:rPr>
          <w:rFonts w:ascii="Calibri" w:hAnsi="Calibri" w:cs="Calibri"/>
        </w:rPr>
        <w:t>V</w:t>
      </w:r>
      <w:r>
        <w:rPr>
          <w:rFonts w:ascii="Calibri" w:hAnsi="Calibri" w:cs="Calibri"/>
        </w:rPr>
        <w:t>-354/</w:t>
      </w:r>
      <w:r w:rsidRPr="001857B0">
        <w:rPr>
          <w:rFonts w:ascii="Calibri" w:hAnsi="Calibri" w:cs="Calibri"/>
        </w:rPr>
        <w:t>1</w:t>
      </w:r>
      <w:r>
        <w:rPr>
          <w:rFonts w:ascii="Calibri" w:hAnsi="Calibri" w:cs="Calibri"/>
        </w:rPr>
        <w:t>5.</w:t>
      </w:r>
    </w:p>
    <w:p w:rsidR="004F4FE8" w:rsidRPr="001857B0" w:rsidRDefault="004F4FE8" w:rsidP="004F4FE8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4F4FE8" w:rsidRPr="00F75BEA" w:rsidRDefault="004F4FE8" w:rsidP="004F4FE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>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>
        <w:rPr>
          <w:rFonts w:ascii="Calibri" w:hAnsi="Calibri" w:cs="Calibri"/>
        </w:rPr>
        <w:t>V-354/</w:t>
      </w:r>
      <w:r w:rsidRPr="001857B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5. </w:t>
      </w:r>
      <w:r w:rsidRPr="001857B0">
        <w:rPr>
          <w:rFonts w:ascii="Calibri" w:hAnsi="Calibri" w:cs="Calibri"/>
        </w:rPr>
        <w:t>számú, „</w:t>
      </w:r>
      <w:r w:rsidRPr="00AF7024">
        <w:rPr>
          <w:rFonts w:asciiTheme="minorHAnsi" w:hAnsiTheme="minorHAnsi" w:cstheme="minorHAnsi"/>
          <w:b/>
          <w:szCs w:val="24"/>
        </w:rPr>
        <w:t>Zaj-, és rezgéskibocsátások csökkentési lehetőségeinek szakértői vizsgálata és tanulmányterv készítése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4F4FE8" w:rsidRPr="001857B0" w:rsidRDefault="004F4FE8" w:rsidP="004F4FE8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4F4FE8" w:rsidRPr="001857B0" w:rsidTr="00D51CBE">
        <w:trPr>
          <w:jc w:val="center"/>
        </w:trPr>
        <w:tc>
          <w:tcPr>
            <w:tcW w:w="1218" w:type="dxa"/>
            <w:vAlign w:val="center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4F4FE8" w:rsidRPr="001857B0" w:rsidTr="00D51CBE">
        <w:trPr>
          <w:jc w:val="center"/>
        </w:trPr>
        <w:tc>
          <w:tcPr>
            <w:tcW w:w="1218" w:type="dxa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F4FE8" w:rsidRPr="001857B0" w:rsidTr="00D51CBE">
        <w:trPr>
          <w:jc w:val="center"/>
        </w:trPr>
        <w:tc>
          <w:tcPr>
            <w:tcW w:w="1218" w:type="dxa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F4FE8" w:rsidRPr="001857B0" w:rsidTr="00D51CBE">
        <w:trPr>
          <w:jc w:val="center"/>
        </w:trPr>
        <w:tc>
          <w:tcPr>
            <w:tcW w:w="1218" w:type="dxa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F4FE8" w:rsidRPr="001857B0" w:rsidRDefault="004F4FE8" w:rsidP="00D51CB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4F4FE8" w:rsidRPr="001857B0" w:rsidRDefault="004F4FE8" w:rsidP="004F4F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F4FE8" w:rsidRPr="001857B0" w:rsidRDefault="004F4FE8" w:rsidP="004F4F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F4FE8" w:rsidRPr="001857B0" w:rsidRDefault="004F4FE8" w:rsidP="004F4FE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4F4FE8" w:rsidRPr="001857B0" w:rsidRDefault="004F4FE8" w:rsidP="004F4FE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F4FE8" w:rsidRPr="001857B0" w:rsidRDefault="004F4FE8" w:rsidP="004F4FE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4F4FE8" w:rsidRPr="001857B0" w:rsidRDefault="004F4FE8" w:rsidP="004F4FE8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E17498" w:rsidRDefault="008F4088"/>
    <w:sectPr w:rsidR="00E174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88" w:rsidRDefault="008F4088" w:rsidP="004F4FE8">
      <w:r>
        <w:separator/>
      </w:r>
    </w:p>
  </w:endnote>
  <w:endnote w:type="continuationSeparator" w:id="0">
    <w:p w:rsidR="008F4088" w:rsidRDefault="008F4088" w:rsidP="004F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88" w:rsidRDefault="008F4088" w:rsidP="004F4FE8">
      <w:r>
        <w:separator/>
      </w:r>
    </w:p>
  </w:footnote>
  <w:footnote w:type="continuationSeparator" w:id="0">
    <w:p w:rsidR="008F4088" w:rsidRDefault="008F4088" w:rsidP="004F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E8" w:rsidRDefault="004F4FE8" w:rsidP="004F4FE8">
    <w:pPr>
      <w:pBdr>
        <w:bottom w:val="single" w:sz="4" w:space="1" w:color="auto"/>
      </w:pBdr>
      <w:tabs>
        <w:tab w:val="right" w:pos="9540"/>
      </w:tabs>
      <w:rPr>
        <w:rFonts w:asciiTheme="minorHAnsi" w:hAnsiTheme="minorHAnsi" w:cstheme="minorHAnsi"/>
        <w:szCs w:val="24"/>
      </w:rPr>
    </w:pPr>
    <w:r w:rsidRPr="004F4FE8">
      <w:rPr>
        <w:noProof/>
        <w:lang w:eastAsia="hu-HU"/>
      </w:rPr>
      <w:drawing>
        <wp:inline distT="0" distB="0" distL="0" distR="0" wp14:anchorId="40FBC84E" wp14:editId="1640242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4FE8"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Ajánlati felhívás</w:t>
    </w:r>
  </w:p>
  <w:p w:rsidR="004F4FE8" w:rsidRPr="004F4FE8" w:rsidRDefault="004F4FE8" w:rsidP="004F4FE8">
    <w:pPr>
      <w:pBdr>
        <w:bottom w:val="single" w:sz="4" w:space="1" w:color="auto"/>
      </w:pBdr>
      <w:tabs>
        <w:tab w:val="right" w:pos="9540"/>
      </w:tabs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</w:t>
    </w:r>
    <w:r w:rsidRPr="00912D33">
      <w:rPr>
        <w:rFonts w:asciiTheme="minorHAnsi" w:hAnsiTheme="minorHAnsi" w:cstheme="minorHAnsi"/>
        <w:szCs w:val="24"/>
      </w:rPr>
      <w:t>BKV Zrt. V-354/15.</w:t>
    </w:r>
  </w:p>
  <w:p w:rsidR="004F4FE8" w:rsidRDefault="004F4FE8" w:rsidP="004F4FE8">
    <w:pPr>
      <w:pStyle w:val="lfej"/>
    </w:pPr>
    <w:r w:rsidRPr="00912D33"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</w:t>
    </w:r>
    <w:r w:rsidRPr="004F4FE8">
      <w:rPr>
        <w:rFonts w:asciiTheme="minorHAnsi" w:hAnsiTheme="minorHAnsi" w:cstheme="minorHAnsi"/>
        <w:szCs w:val="24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E8"/>
    <w:rsid w:val="004F4FE8"/>
    <w:rsid w:val="00741E2A"/>
    <w:rsid w:val="008F4088"/>
    <w:rsid w:val="00B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4F4FE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F4FE8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4F4F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4F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4F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4F4FE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F4FE8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4F4F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4F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F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4F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Szekeres Katalin</dc:creator>
  <cp:lastModifiedBy>Dr. Szekeres Katalin</cp:lastModifiedBy>
  <cp:revision>1</cp:revision>
  <dcterms:created xsi:type="dcterms:W3CDTF">2015-12-14T08:09:00Z</dcterms:created>
  <dcterms:modified xsi:type="dcterms:W3CDTF">2015-12-14T08:10:00Z</dcterms:modified>
</cp:coreProperties>
</file>