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CF" w:rsidRPr="008F07CF" w:rsidRDefault="008F07CF" w:rsidP="008F07CF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8F07CF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6. számú melléklet</w:t>
      </w:r>
    </w:p>
    <w:p w:rsidR="008F07CF" w:rsidRPr="008F07CF" w:rsidRDefault="008F07CF" w:rsidP="008F07C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Pr="008F07CF" w:rsidRDefault="008F07CF" w:rsidP="008F07CF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8F07CF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8F07CF" w:rsidRPr="008F07CF" w:rsidRDefault="008F07CF" w:rsidP="008F07CF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8F07CF" w:rsidRPr="008F07CF" w:rsidRDefault="008F07CF" w:rsidP="008F0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Az eljárás tárgya: M2 vonal adatátviteli rendszer eseti javítása, szoftverek nyomon követése</w:t>
      </w:r>
    </w:p>
    <w:p w:rsidR="008F07CF" w:rsidRP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Az eljárás száma: V-359/15</w:t>
      </w:r>
    </w:p>
    <w:p w:rsidR="008F07CF" w:rsidRP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F07CF" w:rsidRP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F07CF" w:rsidRP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8F07CF" w:rsidRP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P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Pr="008F07CF" w:rsidRDefault="008F07CF" w:rsidP="008F07CF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8F07CF" w:rsidRPr="008F07CF" w:rsidRDefault="008F07CF" w:rsidP="008F07CF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az általam vállalt kiszállási határidő, a hiba bejelentésétől számított</w:t>
      </w:r>
      <w:proofErr w:type="gramStart"/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……….. óra *</w:t>
      </w:r>
    </w:p>
    <w:p w:rsidR="008F07CF" w:rsidRPr="008F07CF" w:rsidRDefault="008F07CF" w:rsidP="008F07CF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az általam vállalt teljesítési határidő megrendelésenként</w:t>
      </w:r>
      <w:proofErr w:type="gramStart"/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………….nap**</w:t>
      </w:r>
    </w:p>
    <w:p w:rsidR="008F07CF" w:rsidRPr="008F07CF" w:rsidRDefault="008F07CF" w:rsidP="008F07C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Pr="008F07CF" w:rsidRDefault="008F07CF" w:rsidP="008F07C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Pr="008F07CF" w:rsidRDefault="008F07CF" w:rsidP="008F07C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Pr="008F07CF" w:rsidRDefault="008F07CF" w:rsidP="008F07C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8F07CF" w:rsidRPr="008F07CF" w:rsidRDefault="008F07CF" w:rsidP="008F07C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Pr="008F07CF" w:rsidRDefault="008F07CF" w:rsidP="008F07C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Pr="008F07CF" w:rsidRDefault="008F07CF" w:rsidP="008F07C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Pr="008F07CF" w:rsidRDefault="008F07CF" w:rsidP="008F07C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F07CF" w:rsidRPr="008F07CF" w:rsidRDefault="008F07CF" w:rsidP="008F07CF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8F07CF" w:rsidRP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P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8F07CF" w:rsidRPr="008F07CF" w:rsidRDefault="008F07CF" w:rsidP="008F07C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*maximum 24 óra</w:t>
      </w:r>
    </w:p>
    <w:p w:rsidR="008F07CF" w:rsidRPr="008F07CF" w:rsidRDefault="008F07CF" w:rsidP="008F07C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F07CF">
        <w:rPr>
          <w:rFonts w:ascii="Calibri" w:eastAsia="Times New Roman" w:hAnsi="Calibri" w:cs="Calibri"/>
          <w:sz w:val="24"/>
          <w:szCs w:val="24"/>
          <w:lang w:eastAsia="hu-HU"/>
        </w:rPr>
        <w:t>** maximum 30 nap</w:t>
      </w:r>
    </w:p>
    <w:p w:rsidR="008F07CF" w:rsidRP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P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F07CF" w:rsidRPr="008F07CF" w:rsidRDefault="008F07CF" w:rsidP="008F07C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044B7" w:rsidRDefault="002044B7"/>
    <w:sectPr w:rsidR="002044B7" w:rsidSect="008F07CF">
      <w:headerReference w:type="default" r:id="rId8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E3" w:rsidRDefault="00CE30E3" w:rsidP="008F07CF">
      <w:pPr>
        <w:spacing w:after="0" w:line="240" w:lineRule="auto"/>
      </w:pPr>
      <w:r>
        <w:separator/>
      </w:r>
    </w:p>
  </w:endnote>
  <w:endnote w:type="continuationSeparator" w:id="0">
    <w:p w:rsidR="00CE30E3" w:rsidRDefault="00CE30E3" w:rsidP="008F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E3" w:rsidRDefault="00CE30E3" w:rsidP="008F07CF">
      <w:pPr>
        <w:spacing w:after="0" w:line="240" w:lineRule="auto"/>
      </w:pPr>
      <w:r>
        <w:separator/>
      </w:r>
    </w:p>
  </w:footnote>
  <w:footnote w:type="continuationSeparator" w:id="0">
    <w:p w:rsidR="00CE30E3" w:rsidRDefault="00CE30E3" w:rsidP="008F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CF" w:rsidRPr="008F07CF" w:rsidRDefault="008F07CF" w:rsidP="008F07C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8F07CF">
      <w:rPr>
        <w:rFonts w:ascii="Calibri" w:eastAsia="Times New Roman" w:hAnsi="Calibri" w:cs="Calibri"/>
        <w:sz w:val="24"/>
        <w:szCs w:val="24"/>
        <w:lang w:eastAsia="hu-HU"/>
      </w:rPr>
      <w:t xml:space="preserve">BKV </w:t>
    </w:r>
    <w:proofErr w:type="spellStart"/>
    <w:r w:rsidRPr="008F07CF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8F07CF">
      <w:rPr>
        <w:rFonts w:ascii="Calibri" w:eastAsia="Times New Roman" w:hAnsi="Calibri" w:cs="Calibri"/>
        <w:sz w:val="24"/>
        <w:szCs w:val="24"/>
        <w:lang w:eastAsia="hu-HU"/>
      </w:rPr>
      <w:t>. V-359/15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CF"/>
    <w:rsid w:val="002044B7"/>
    <w:rsid w:val="008F07CF"/>
    <w:rsid w:val="00C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07CF"/>
  </w:style>
  <w:style w:type="paragraph" w:styleId="llb">
    <w:name w:val="footer"/>
    <w:basedOn w:val="Norml"/>
    <w:link w:val="llbChar"/>
    <w:uiPriority w:val="99"/>
    <w:unhideWhenUsed/>
    <w:rsid w:val="008F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0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07CF"/>
  </w:style>
  <w:style w:type="paragraph" w:styleId="llb">
    <w:name w:val="footer"/>
    <w:basedOn w:val="Norml"/>
    <w:link w:val="llbChar"/>
    <w:uiPriority w:val="99"/>
    <w:unhideWhenUsed/>
    <w:rsid w:val="008F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0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2016-01-27T10:21:00Z</dcterms:created>
  <dcterms:modified xsi:type="dcterms:W3CDTF">2016-01-27T10:22:00Z</dcterms:modified>
</cp:coreProperties>
</file>