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A5" w:rsidRPr="00490C11" w:rsidRDefault="003033A5" w:rsidP="003033A5">
      <w:pPr>
        <w:pStyle w:val="Listaszerbekezds"/>
        <w:pageBreakBefore/>
        <w:numPr>
          <w:ilvl w:val="0"/>
          <w:numId w:val="17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3033A5" w:rsidRPr="00172B96" w:rsidRDefault="003033A5" w:rsidP="003033A5">
      <w:pPr>
        <w:jc w:val="center"/>
        <w:rPr>
          <w:rFonts w:asciiTheme="minorHAnsi" w:hAnsiTheme="minorHAnsi"/>
          <w:b/>
        </w:rPr>
      </w:pPr>
    </w:p>
    <w:p w:rsidR="003033A5" w:rsidRPr="00172B96" w:rsidRDefault="003033A5" w:rsidP="003033A5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3033A5" w:rsidRDefault="003033A5" w:rsidP="003033A5">
      <w:pPr>
        <w:numPr>
          <w:ilvl w:val="0"/>
          <w:numId w:val="6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3033A5" w:rsidRPr="00172B96" w:rsidRDefault="003033A5" w:rsidP="003033A5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3033A5" w:rsidRPr="00172B96" w:rsidRDefault="003033A5" w:rsidP="003033A5">
      <w:pPr>
        <w:numPr>
          <w:ilvl w:val="2"/>
          <w:numId w:val="6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2"/>
          <w:numId w:val="6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2"/>
          <w:numId w:val="6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3033A5" w:rsidRDefault="003033A5" w:rsidP="003033A5">
      <w:pPr>
        <w:numPr>
          <w:ilvl w:val="2"/>
          <w:numId w:val="6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3033A5" w:rsidRDefault="003033A5" w:rsidP="003033A5">
      <w:pPr>
        <w:numPr>
          <w:ilvl w:val="0"/>
          <w:numId w:val="6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3033A5" w:rsidRPr="00172B96" w:rsidRDefault="003033A5" w:rsidP="003033A5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3033A5" w:rsidRPr="00172B96" w:rsidRDefault="003033A5" w:rsidP="003033A5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0"/>
          <w:numId w:val="8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0"/>
          <w:numId w:val="8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numPr>
          <w:ilvl w:val="0"/>
          <w:numId w:val="8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3033A5" w:rsidRPr="00172B96" w:rsidRDefault="003033A5" w:rsidP="003033A5">
      <w:pPr>
        <w:numPr>
          <w:ilvl w:val="0"/>
          <w:numId w:val="8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3033A5" w:rsidRPr="00172B96" w:rsidRDefault="003033A5" w:rsidP="003033A5">
      <w:pPr>
        <w:numPr>
          <w:ilvl w:val="0"/>
          <w:numId w:val="8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3033A5" w:rsidRPr="00172B96" w:rsidRDefault="003033A5" w:rsidP="003033A5">
      <w:pPr>
        <w:rPr>
          <w:rFonts w:asciiTheme="minorHAnsi" w:hAnsiTheme="minorHAnsi"/>
        </w:rPr>
      </w:pPr>
    </w:p>
    <w:p w:rsidR="003033A5" w:rsidRPr="00172B96" w:rsidRDefault="003033A5" w:rsidP="003033A5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3033A5" w:rsidRDefault="003033A5" w:rsidP="003033A5">
      <w:pPr>
        <w:rPr>
          <w:rFonts w:asciiTheme="minorHAnsi" w:hAnsiTheme="minorHAnsi"/>
        </w:rPr>
      </w:pPr>
    </w:p>
    <w:p w:rsidR="003033A5" w:rsidRPr="00AA6CE7" w:rsidRDefault="003033A5" w:rsidP="003033A5">
      <w:pPr>
        <w:tabs>
          <w:tab w:val="left" w:pos="284"/>
        </w:tabs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…………………………Ft/12 hónap</w:t>
      </w:r>
    </w:p>
    <w:p w:rsidR="003033A5" w:rsidRDefault="003033A5" w:rsidP="003033A5">
      <w:pPr>
        <w:ind w:right="-2"/>
        <w:rPr>
          <w:rFonts w:asciiTheme="minorHAnsi" w:hAnsiTheme="minorHAnsi"/>
          <w:szCs w:val="24"/>
        </w:rPr>
      </w:pPr>
    </w:p>
    <w:p w:rsidR="003033A5" w:rsidRPr="000E672A" w:rsidRDefault="003033A5" w:rsidP="003033A5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3033A5" w:rsidRPr="000E672A" w:rsidRDefault="003033A5" w:rsidP="003033A5">
      <w:pPr>
        <w:ind w:right="-2"/>
        <w:rPr>
          <w:rFonts w:asciiTheme="minorHAnsi" w:hAnsiTheme="minorHAnsi"/>
          <w:color w:val="000000"/>
          <w:szCs w:val="24"/>
        </w:rPr>
      </w:pPr>
    </w:p>
    <w:p w:rsidR="003033A5" w:rsidRPr="000E672A" w:rsidRDefault="003033A5" w:rsidP="003033A5">
      <w:pPr>
        <w:ind w:right="-2"/>
        <w:rPr>
          <w:rFonts w:asciiTheme="minorHAnsi" w:hAnsiTheme="minorHAnsi"/>
          <w:color w:val="000000"/>
          <w:szCs w:val="24"/>
        </w:rPr>
      </w:pPr>
    </w:p>
    <w:p w:rsidR="003033A5" w:rsidRPr="000E672A" w:rsidRDefault="003033A5" w:rsidP="003033A5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3033A5" w:rsidRPr="00172B96" w:rsidRDefault="003033A5" w:rsidP="003033A5">
      <w:pPr>
        <w:pStyle w:val="Listaszerbekezds"/>
        <w:pageBreakBefore/>
        <w:numPr>
          <w:ilvl w:val="0"/>
          <w:numId w:val="17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Pr="00172B96" w:rsidRDefault="003033A5" w:rsidP="003033A5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3033A5" w:rsidRDefault="003033A5" w:rsidP="003033A5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3033A5" w:rsidRPr="00172B96" w:rsidRDefault="003033A5" w:rsidP="003033A5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3033A5" w:rsidRPr="00172B96" w:rsidRDefault="003033A5" w:rsidP="003033A5">
      <w:pPr>
        <w:jc w:val="center"/>
        <w:rPr>
          <w:rFonts w:asciiTheme="minorHAnsi" w:hAnsiTheme="minorHAnsi"/>
          <w:b/>
          <w:caps/>
        </w:rPr>
      </w:pPr>
    </w:p>
    <w:p w:rsidR="003033A5" w:rsidRPr="00172B96" w:rsidRDefault="003033A5" w:rsidP="003033A5">
      <w:pPr>
        <w:pStyle w:val="Listaszerbekezds"/>
        <w:pageBreakBefore/>
        <w:numPr>
          <w:ilvl w:val="0"/>
          <w:numId w:val="17"/>
        </w:numPr>
        <w:jc w:val="right"/>
        <w:rPr>
          <w:rFonts w:asciiTheme="minorHAnsi" w:hAnsiTheme="minorHAnsi"/>
          <w:b/>
        </w:rPr>
      </w:pPr>
      <w:bookmarkStart w:id="0" w:name="_Toc72558861"/>
      <w:bookmarkStart w:id="1" w:name="_Toc143597565"/>
      <w:r w:rsidRPr="00172B96">
        <w:rPr>
          <w:rFonts w:asciiTheme="minorHAnsi" w:hAnsiTheme="minorHAnsi"/>
          <w:b/>
        </w:rPr>
        <w:lastRenderedPageBreak/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3033A5" w:rsidRPr="00172B96" w:rsidRDefault="003033A5" w:rsidP="003033A5">
      <w:pPr>
        <w:rPr>
          <w:rFonts w:asciiTheme="minorHAnsi" w:hAnsiTheme="minorHAnsi"/>
        </w:rPr>
      </w:pPr>
    </w:p>
    <w:bookmarkEnd w:id="0"/>
    <w:bookmarkEnd w:id="1"/>
    <w:p w:rsidR="003033A5" w:rsidRPr="00172B96" w:rsidRDefault="003033A5" w:rsidP="003033A5">
      <w:pPr>
        <w:jc w:val="center"/>
        <w:rPr>
          <w:rFonts w:asciiTheme="minorHAnsi" w:hAnsiTheme="minorHAnsi"/>
          <w:b/>
        </w:rPr>
      </w:pPr>
    </w:p>
    <w:p w:rsidR="003033A5" w:rsidRPr="00172B96" w:rsidRDefault="003033A5" w:rsidP="003033A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033A5" w:rsidRDefault="003033A5" w:rsidP="003033A5">
      <w:pPr>
        <w:jc w:val="center"/>
        <w:rPr>
          <w:rFonts w:asciiTheme="minorHAnsi" w:hAnsiTheme="minorHAnsi"/>
          <w:b/>
        </w:rPr>
      </w:pPr>
    </w:p>
    <w:p w:rsidR="003033A5" w:rsidRPr="00172B96" w:rsidRDefault="003033A5" w:rsidP="003033A5">
      <w:pPr>
        <w:jc w:val="center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Pr="00B240A3" w:rsidRDefault="003033A5" w:rsidP="003033A5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Pr="00B240A3" w:rsidRDefault="003033A5" w:rsidP="003033A5">
      <w:pPr>
        <w:pStyle w:val="Listaszerbekezds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3033A5" w:rsidRDefault="003033A5" w:rsidP="003033A5">
      <w:pPr>
        <w:rPr>
          <w:rFonts w:asciiTheme="minorHAnsi" w:hAnsiTheme="minorHAnsi"/>
          <w:szCs w:val="24"/>
        </w:rPr>
      </w:pPr>
    </w:p>
    <w:p w:rsidR="003033A5" w:rsidRDefault="003033A5" w:rsidP="003033A5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3033A5" w:rsidRDefault="003033A5" w:rsidP="003033A5">
      <w:pPr>
        <w:rPr>
          <w:rFonts w:asciiTheme="minorHAnsi" w:hAnsiTheme="minorHAnsi"/>
          <w:szCs w:val="24"/>
        </w:rPr>
      </w:pPr>
    </w:p>
    <w:p w:rsidR="003033A5" w:rsidRPr="00B45A68" w:rsidRDefault="003033A5" w:rsidP="003033A5">
      <w:pPr>
        <w:pStyle w:val="Listaszerbekezds"/>
        <w:numPr>
          <w:ilvl w:val="0"/>
          <w:numId w:val="15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3033A5" w:rsidRPr="00B45A68" w:rsidRDefault="003033A5" w:rsidP="003033A5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3033A5" w:rsidRPr="00B45A68" w:rsidRDefault="003033A5" w:rsidP="003033A5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3033A5" w:rsidRPr="00172B96" w:rsidRDefault="003033A5" w:rsidP="003033A5">
      <w:pPr>
        <w:ind w:right="-2" w:firstLine="284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numPr>
          <w:ilvl w:val="0"/>
          <w:numId w:val="15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3033A5" w:rsidRDefault="003033A5" w:rsidP="003033A5">
      <w:pPr>
        <w:pStyle w:val="Listaszerbekezds"/>
        <w:ind w:left="720"/>
        <w:rPr>
          <w:rFonts w:asciiTheme="minorHAnsi" w:hAnsiTheme="minorHAnsi"/>
          <w:szCs w:val="24"/>
        </w:rPr>
      </w:pPr>
    </w:p>
    <w:p w:rsidR="003033A5" w:rsidRPr="00B45A68" w:rsidRDefault="003033A5" w:rsidP="003033A5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3033A5" w:rsidRDefault="003033A5" w:rsidP="003033A5">
      <w:pPr>
        <w:pStyle w:val="Listaszerbekezds"/>
        <w:ind w:left="720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720"/>
        <w:rPr>
          <w:rFonts w:asciiTheme="minorHAnsi" w:hAnsiTheme="minorHAnsi"/>
          <w:szCs w:val="24"/>
        </w:rPr>
      </w:pPr>
    </w:p>
    <w:p w:rsidR="003033A5" w:rsidRPr="00B45A68" w:rsidRDefault="003033A5" w:rsidP="003033A5">
      <w:pPr>
        <w:pStyle w:val="Listaszerbekezds"/>
        <w:ind w:left="720"/>
        <w:rPr>
          <w:rFonts w:asciiTheme="minorHAnsi" w:hAnsiTheme="minorHAnsi"/>
          <w:szCs w:val="24"/>
        </w:rPr>
      </w:pPr>
    </w:p>
    <w:p w:rsidR="003033A5" w:rsidRPr="007E0D51" w:rsidRDefault="003033A5" w:rsidP="003033A5">
      <w:pPr>
        <w:pStyle w:val="Listaszerbekezds"/>
        <w:numPr>
          <w:ilvl w:val="0"/>
          <w:numId w:val="15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3033A5" w:rsidRPr="00172B96" w:rsidRDefault="003033A5" w:rsidP="003033A5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</w:tr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</w:tr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</w:tr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3033A5" w:rsidRPr="00172B96" w:rsidRDefault="003033A5" w:rsidP="003033A5">
      <w:pPr>
        <w:ind w:right="-2"/>
        <w:rPr>
          <w:rFonts w:asciiTheme="minorHAnsi" w:hAnsiTheme="minorHAnsi"/>
          <w:szCs w:val="24"/>
        </w:rPr>
      </w:pPr>
    </w:p>
    <w:p w:rsidR="003033A5" w:rsidRPr="00172B96" w:rsidRDefault="003033A5" w:rsidP="003033A5">
      <w:pPr>
        <w:ind w:right="-2"/>
        <w:contextualSpacing/>
        <w:rPr>
          <w:rFonts w:asciiTheme="minorHAnsi" w:hAnsiTheme="minorHAnsi"/>
          <w:szCs w:val="24"/>
        </w:rPr>
      </w:pPr>
    </w:p>
    <w:p w:rsidR="003033A5" w:rsidRPr="008F2777" w:rsidRDefault="003033A5" w:rsidP="003033A5">
      <w:pPr>
        <w:pStyle w:val="Listaszerbekezds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3033A5" w:rsidRDefault="003033A5" w:rsidP="003033A5">
      <w:pPr>
        <w:tabs>
          <w:tab w:val="center" w:pos="7380"/>
        </w:tabs>
        <w:rPr>
          <w:rFonts w:asciiTheme="minorHAnsi" w:hAnsiTheme="minorHAnsi"/>
        </w:rPr>
      </w:pPr>
    </w:p>
    <w:p w:rsidR="003033A5" w:rsidRDefault="003033A5" w:rsidP="003033A5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3033A5" w:rsidRDefault="003033A5" w:rsidP="003033A5">
      <w:pPr>
        <w:rPr>
          <w:rFonts w:asciiTheme="minorHAnsi" w:hAnsiTheme="minorHAnsi"/>
          <w:szCs w:val="24"/>
        </w:rPr>
      </w:pPr>
    </w:p>
    <w:p w:rsidR="003033A5" w:rsidRPr="00B45A68" w:rsidRDefault="003033A5" w:rsidP="003033A5">
      <w:pPr>
        <w:pStyle w:val="Listaszerbekezds"/>
        <w:numPr>
          <w:ilvl w:val="0"/>
          <w:numId w:val="16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3033A5" w:rsidRPr="00B45A68" w:rsidRDefault="003033A5" w:rsidP="003033A5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3033A5" w:rsidRPr="00B45A68" w:rsidRDefault="003033A5" w:rsidP="003033A5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3033A5" w:rsidRPr="00172B96" w:rsidRDefault="003033A5" w:rsidP="003033A5">
      <w:pPr>
        <w:ind w:right="-2" w:firstLine="284"/>
        <w:rPr>
          <w:rFonts w:asciiTheme="minorHAnsi" w:hAnsiTheme="minorHAnsi"/>
          <w:szCs w:val="24"/>
        </w:rPr>
      </w:pPr>
    </w:p>
    <w:p w:rsidR="003033A5" w:rsidRPr="00360740" w:rsidRDefault="003033A5" w:rsidP="003033A5">
      <w:pPr>
        <w:pStyle w:val="Listaszerbekezds"/>
        <w:numPr>
          <w:ilvl w:val="0"/>
          <w:numId w:val="16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3033A5" w:rsidRPr="00172B96" w:rsidRDefault="003033A5" w:rsidP="003033A5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</w:tr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</w:tr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</w:tr>
      <w:tr w:rsidR="003033A5" w:rsidRPr="00172B96" w:rsidTr="002177F4">
        <w:tc>
          <w:tcPr>
            <w:tcW w:w="449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033A5" w:rsidRPr="00172B96" w:rsidRDefault="003033A5" w:rsidP="002177F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3033A5" w:rsidRPr="00172B96" w:rsidRDefault="003033A5" w:rsidP="003033A5">
      <w:pPr>
        <w:ind w:right="-2"/>
        <w:rPr>
          <w:rFonts w:asciiTheme="minorHAnsi" w:hAnsiTheme="minorHAnsi"/>
          <w:szCs w:val="24"/>
        </w:rPr>
      </w:pPr>
    </w:p>
    <w:p w:rsidR="003033A5" w:rsidRPr="00172B96" w:rsidRDefault="003033A5" w:rsidP="003033A5">
      <w:pPr>
        <w:ind w:right="-2"/>
        <w:contextualSpacing/>
        <w:rPr>
          <w:rFonts w:asciiTheme="minorHAnsi" w:hAnsiTheme="minorHAnsi"/>
          <w:szCs w:val="24"/>
        </w:rPr>
      </w:pPr>
    </w:p>
    <w:p w:rsidR="003033A5" w:rsidRDefault="003033A5" w:rsidP="003033A5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3033A5" w:rsidRDefault="003033A5" w:rsidP="003033A5">
      <w:pPr>
        <w:tabs>
          <w:tab w:val="center" w:pos="7380"/>
        </w:tabs>
        <w:rPr>
          <w:rFonts w:asciiTheme="minorHAnsi" w:hAnsiTheme="minorHAnsi"/>
        </w:rPr>
      </w:pPr>
    </w:p>
    <w:p w:rsidR="003033A5" w:rsidRDefault="003033A5" w:rsidP="003033A5">
      <w:pPr>
        <w:tabs>
          <w:tab w:val="center" w:pos="7380"/>
        </w:tabs>
        <w:rPr>
          <w:rFonts w:asciiTheme="minorHAnsi" w:hAnsiTheme="minorHAnsi"/>
        </w:rPr>
      </w:pPr>
    </w:p>
    <w:p w:rsidR="003033A5" w:rsidRDefault="003033A5" w:rsidP="003033A5">
      <w:pPr>
        <w:tabs>
          <w:tab w:val="center" w:pos="7380"/>
        </w:tabs>
        <w:rPr>
          <w:rFonts w:asciiTheme="minorHAnsi" w:hAnsiTheme="minorHAnsi"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nyilatkozat az alkalmassági feltételeknek való megfelelésről</w:t>
      </w:r>
    </w:p>
    <w:p w:rsidR="003033A5" w:rsidRDefault="003033A5" w:rsidP="003033A5">
      <w:pPr>
        <w:pStyle w:val="Listaszerbekezds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6"/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3033A5" w:rsidRDefault="003033A5" w:rsidP="003033A5">
      <w:pPr>
        <w:pStyle w:val="Listaszerbekezds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alvállalkozókról </w:t>
      </w: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3033A5" w:rsidRDefault="003033A5" w:rsidP="003033A5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3033A5" w:rsidRDefault="003033A5" w:rsidP="003033A5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3033A5" w:rsidRPr="00172B96" w:rsidTr="002177F4">
        <w:trPr>
          <w:jc w:val="center"/>
        </w:trPr>
        <w:tc>
          <w:tcPr>
            <w:tcW w:w="2998" w:type="dxa"/>
            <w:vAlign w:val="center"/>
          </w:tcPr>
          <w:p w:rsidR="003033A5" w:rsidRPr="00970507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3033A5" w:rsidRDefault="003033A5" w:rsidP="002177F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3033A5" w:rsidRPr="00970507" w:rsidRDefault="003033A5" w:rsidP="002177F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3033A5" w:rsidRPr="00172B96" w:rsidTr="002177F4">
        <w:trPr>
          <w:trHeight w:val="443"/>
          <w:jc w:val="center"/>
        </w:trPr>
        <w:tc>
          <w:tcPr>
            <w:tcW w:w="2998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3033A5" w:rsidRPr="00172B96" w:rsidTr="002177F4">
        <w:trPr>
          <w:trHeight w:val="405"/>
          <w:jc w:val="center"/>
        </w:trPr>
        <w:tc>
          <w:tcPr>
            <w:tcW w:w="2998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3033A5" w:rsidRPr="00172B96" w:rsidTr="002177F4">
        <w:trPr>
          <w:trHeight w:val="412"/>
          <w:jc w:val="center"/>
        </w:trPr>
        <w:tc>
          <w:tcPr>
            <w:tcW w:w="2998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3033A5" w:rsidRPr="00172B96" w:rsidTr="002177F4">
        <w:trPr>
          <w:trHeight w:val="419"/>
          <w:jc w:val="center"/>
        </w:trPr>
        <w:tc>
          <w:tcPr>
            <w:tcW w:w="2998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3033A5" w:rsidRDefault="003033A5" w:rsidP="003033A5">
      <w:pPr>
        <w:rPr>
          <w:rFonts w:asciiTheme="minorHAnsi" w:hAnsiTheme="minorHAnsi"/>
          <w:b/>
        </w:rPr>
      </w:pPr>
    </w:p>
    <w:p w:rsidR="003033A5" w:rsidRPr="00B240A3" w:rsidRDefault="003033A5" w:rsidP="003033A5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3033A5" w:rsidRDefault="003033A5" w:rsidP="003033A5">
      <w:pPr>
        <w:rPr>
          <w:rFonts w:asciiTheme="minorHAnsi" w:hAnsiTheme="minorHAnsi"/>
          <w:b/>
        </w:rPr>
      </w:pPr>
    </w:p>
    <w:p w:rsidR="003033A5" w:rsidRPr="00970507" w:rsidRDefault="003033A5" w:rsidP="003033A5">
      <w:pPr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</w:t>
      </w: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9"/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3033A5" w:rsidRPr="00172B96" w:rsidTr="002177F4">
        <w:tc>
          <w:tcPr>
            <w:tcW w:w="3369" w:type="dxa"/>
            <w:vAlign w:val="center"/>
          </w:tcPr>
          <w:p w:rsidR="003033A5" w:rsidRPr="002141AC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3033A5" w:rsidRPr="002141AC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3033A5" w:rsidRPr="002141AC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3033A5" w:rsidRPr="00172B96" w:rsidTr="002177F4">
        <w:trPr>
          <w:trHeight w:val="523"/>
        </w:trPr>
        <w:tc>
          <w:tcPr>
            <w:tcW w:w="3369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033A5" w:rsidRPr="00172B96" w:rsidTr="002177F4">
        <w:trPr>
          <w:trHeight w:val="558"/>
        </w:trPr>
        <w:tc>
          <w:tcPr>
            <w:tcW w:w="3369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033A5" w:rsidRPr="00172B96" w:rsidTr="002177F4">
        <w:trPr>
          <w:trHeight w:val="558"/>
        </w:trPr>
        <w:tc>
          <w:tcPr>
            <w:tcW w:w="3369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033A5" w:rsidRPr="00172B96" w:rsidTr="002177F4">
        <w:trPr>
          <w:trHeight w:val="558"/>
        </w:trPr>
        <w:tc>
          <w:tcPr>
            <w:tcW w:w="3369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033A5" w:rsidRPr="00172B96" w:rsidTr="002177F4">
        <w:trPr>
          <w:trHeight w:val="558"/>
        </w:trPr>
        <w:tc>
          <w:tcPr>
            <w:tcW w:w="3369" w:type="dxa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3033A5" w:rsidRPr="00172B96" w:rsidRDefault="003033A5" w:rsidP="002177F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Pr="00B2614A" w:rsidRDefault="003033A5" w:rsidP="003033A5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Default="003033A5" w:rsidP="003033A5">
      <w:pPr>
        <w:pStyle w:val="Listaszerbekezds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nyilatkozat a cégkivonat letölthetőségéről és arról, hogy el nem bírált változásbejegyzési kérelem benyújtásra került-e</w:t>
      </w:r>
    </w:p>
    <w:p w:rsidR="003033A5" w:rsidRDefault="003033A5" w:rsidP="003033A5">
      <w:pPr>
        <w:pStyle w:val="Listaszerbekezds"/>
        <w:rPr>
          <w:rFonts w:asciiTheme="minorHAnsi" w:hAnsiTheme="minorHAnsi"/>
          <w:b/>
        </w:rPr>
      </w:pPr>
    </w:p>
    <w:p w:rsidR="003033A5" w:rsidRDefault="003033A5" w:rsidP="003033A5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3033A5" w:rsidRDefault="003033A5" w:rsidP="003033A5">
      <w:pPr>
        <w:ind w:left="360"/>
        <w:rPr>
          <w:rFonts w:ascii="Calibri" w:hAnsi="Calibri"/>
          <w:szCs w:val="24"/>
        </w:rPr>
      </w:pPr>
    </w:p>
    <w:p w:rsidR="003033A5" w:rsidRPr="00041C5C" w:rsidRDefault="003033A5" w:rsidP="003033A5">
      <w:pPr>
        <w:pStyle w:val="Listaszerbekezds2"/>
        <w:numPr>
          <w:ilvl w:val="0"/>
          <w:numId w:val="12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033A5" w:rsidRPr="0058261F" w:rsidRDefault="003033A5" w:rsidP="003033A5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033A5" w:rsidRPr="0058261F" w:rsidRDefault="003033A5" w:rsidP="003033A5">
      <w:pPr>
        <w:pStyle w:val="Listaszerbekezds2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8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0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033A5" w:rsidRPr="0058261F" w:rsidRDefault="003033A5" w:rsidP="003033A5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033A5" w:rsidRPr="0058261F" w:rsidRDefault="003033A5" w:rsidP="003033A5">
      <w:pPr>
        <w:pStyle w:val="Listaszerbekezds2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033A5" w:rsidRDefault="003033A5" w:rsidP="003033A5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033A5" w:rsidRPr="00041C5C" w:rsidRDefault="003033A5" w:rsidP="003033A5">
      <w:pPr>
        <w:pStyle w:val="Listaszerbekezds2"/>
        <w:numPr>
          <w:ilvl w:val="0"/>
          <w:numId w:val="12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033A5" w:rsidRPr="0058261F" w:rsidRDefault="003033A5" w:rsidP="003033A5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033A5" w:rsidRPr="0058261F" w:rsidRDefault="003033A5" w:rsidP="003033A5">
      <w:pPr>
        <w:pStyle w:val="Listaszerbekezds2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033A5" w:rsidRPr="0058261F" w:rsidRDefault="003033A5" w:rsidP="003033A5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033A5" w:rsidRPr="0058261F" w:rsidRDefault="003033A5" w:rsidP="003033A5">
      <w:pPr>
        <w:pStyle w:val="Listaszerbekezds2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3033A5" w:rsidRDefault="003033A5" w:rsidP="003033A5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3033A5" w:rsidRDefault="003033A5" w:rsidP="003033A5">
      <w:pPr>
        <w:pStyle w:val="Szvegtrzs"/>
        <w:spacing w:after="0"/>
        <w:rPr>
          <w:rFonts w:asciiTheme="minorHAnsi" w:hAnsiTheme="minorHAnsi"/>
          <w:szCs w:val="24"/>
        </w:rPr>
      </w:pPr>
    </w:p>
    <w:p w:rsidR="003033A5" w:rsidRDefault="003033A5" w:rsidP="003033A5">
      <w:pPr>
        <w:pStyle w:val="Listaszerbekezds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3033A5" w:rsidRDefault="003033A5" w:rsidP="003033A5">
      <w:pPr>
        <w:pStyle w:val="Listaszerbekezds"/>
        <w:ind w:left="1080"/>
        <w:rPr>
          <w:rFonts w:asciiTheme="minorHAnsi" w:hAnsiTheme="minorHAnsi"/>
          <w:b/>
        </w:rPr>
      </w:pPr>
    </w:p>
    <w:p w:rsidR="003033A5" w:rsidRPr="00A035B1" w:rsidRDefault="003033A5" w:rsidP="003033A5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3033A5" w:rsidRPr="00A035B1" w:rsidRDefault="003033A5" w:rsidP="003033A5">
      <w:pPr>
        <w:rPr>
          <w:rFonts w:ascii="Calibri" w:hAnsi="Calibri" w:cs="Calibri"/>
          <w:szCs w:val="24"/>
        </w:rPr>
      </w:pPr>
    </w:p>
    <w:p w:rsidR="003033A5" w:rsidRDefault="003033A5" w:rsidP="003033A5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3033A5" w:rsidRPr="00A035B1" w:rsidRDefault="003033A5" w:rsidP="003033A5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3033A5" w:rsidRPr="00A035B1" w:rsidRDefault="003033A5" w:rsidP="003033A5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lastRenderedPageBreak/>
        <w:t>cégünk a kis- és középvállalkozásokról, fejlődésük támogatásáról szóló törvény szerint:</w:t>
      </w:r>
    </w:p>
    <w:p w:rsidR="003033A5" w:rsidRPr="00A035B1" w:rsidRDefault="003033A5" w:rsidP="003033A5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3033A5" w:rsidRPr="00A035B1" w:rsidRDefault="003033A5" w:rsidP="003033A5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3033A5" w:rsidRPr="00A035B1" w:rsidRDefault="003033A5" w:rsidP="003033A5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3033A5" w:rsidRPr="00EE061D" w:rsidRDefault="003033A5" w:rsidP="003033A5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4"/>
      </w:r>
    </w:p>
    <w:p w:rsidR="003033A5" w:rsidRDefault="003033A5" w:rsidP="003033A5">
      <w:pPr>
        <w:rPr>
          <w:rFonts w:ascii="Calibri" w:hAnsi="Calibri" w:cs="Calibri"/>
          <w:szCs w:val="24"/>
        </w:rPr>
      </w:pPr>
    </w:p>
    <w:p w:rsidR="003033A5" w:rsidRPr="00A035B1" w:rsidRDefault="003033A5" w:rsidP="003033A5">
      <w:pPr>
        <w:rPr>
          <w:rFonts w:ascii="Calibri" w:hAnsi="Calibri" w:cs="Calibri"/>
          <w:szCs w:val="24"/>
        </w:rPr>
      </w:pPr>
    </w:p>
    <w:p w:rsidR="003033A5" w:rsidRPr="003219B7" w:rsidRDefault="003033A5" w:rsidP="003033A5">
      <w:pPr>
        <w:pStyle w:val="Listaszerbekezds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 egyéb feltételekről</w:t>
      </w:r>
    </w:p>
    <w:p w:rsidR="003033A5" w:rsidRDefault="003033A5" w:rsidP="003033A5">
      <w:pPr>
        <w:ind w:right="-2"/>
        <w:rPr>
          <w:rFonts w:asciiTheme="minorHAnsi" w:hAnsiTheme="minorHAnsi"/>
          <w:b/>
          <w:bCs/>
          <w:szCs w:val="24"/>
        </w:rPr>
      </w:pPr>
    </w:p>
    <w:p w:rsidR="003033A5" w:rsidRPr="00A035B1" w:rsidRDefault="003033A5" w:rsidP="003033A5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3033A5" w:rsidRDefault="003033A5" w:rsidP="003033A5">
      <w:pPr>
        <w:ind w:right="-2"/>
        <w:rPr>
          <w:rFonts w:asciiTheme="minorHAnsi" w:hAnsiTheme="minorHAnsi"/>
          <w:b/>
          <w:bCs/>
          <w:szCs w:val="24"/>
        </w:rPr>
      </w:pPr>
    </w:p>
    <w:p w:rsidR="003033A5" w:rsidRPr="00855E9A" w:rsidRDefault="003033A5" w:rsidP="003033A5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teljesítést a szerződés aláírását követő 5 munkanapon belül meg tudj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 xml:space="preserve"> kezdeni;</w:t>
      </w:r>
    </w:p>
    <w:p w:rsidR="003033A5" w:rsidRPr="00855E9A" w:rsidRDefault="003033A5" w:rsidP="003033A5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szállítási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 xml:space="preserve">a beszerzési megrendelés kézhezvételétől számított </w:t>
      </w:r>
      <w:r>
        <w:rPr>
          <w:rFonts w:ascii="Calibri" w:hAnsi="Calibri" w:cs="Calibri"/>
        </w:rPr>
        <w:t>….. munkanap (</w:t>
      </w:r>
      <w:r w:rsidRPr="00855E9A">
        <w:rPr>
          <w:rFonts w:ascii="Calibri" w:hAnsi="Calibri" w:cs="Calibri"/>
        </w:rPr>
        <w:t>nem lehet több mint 5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, konszignációs készlet feletti mennyiség, vagy az ajánlati árak táblázatban „0” konszignációs kezdőértékkel szereplő tételek rendelése esetén a beszerzési megrende</w:t>
      </w:r>
      <w:r>
        <w:rPr>
          <w:rFonts w:ascii="Calibri" w:hAnsi="Calibri" w:cs="Calibri"/>
        </w:rPr>
        <w:t>lés kézhezvételétől számított ….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 xml:space="preserve"> (</w:t>
      </w:r>
      <w:r w:rsidRPr="00855E9A">
        <w:rPr>
          <w:rFonts w:ascii="Calibri" w:hAnsi="Calibri" w:cs="Calibri"/>
        </w:rPr>
        <w:t xml:space="preserve">nem lehet több mint </w:t>
      </w:r>
      <w:r>
        <w:rPr>
          <w:rFonts w:ascii="Calibri" w:hAnsi="Calibri" w:cs="Calibri"/>
        </w:rPr>
        <w:t>10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3033A5" w:rsidRPr="00855E9A" w:rsidRDefault="003033A5" w:rsidP="003033A5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jótállási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>a konszignációs készletről történő jegyzőkönyvezet</w:t>
      </w:r>
      <w:r>
        <w:rPr>
          <w:rFonts w:ascii="Calibri" w:hAnsi="Calibri" w:cs="Calibri"/>
        </w:rPr>
        <w:t xml:space="preserve">t kivételtől számított …. hónap, </w:t>
      </w:r>
      <w:r w:rsidRPr="00855E9A">
        <w:rPr>
          <w:rFonts w:ascii="Calibri" w:hAnsi="Calibri" w:cs="Calibri"/>
        </w:rPr>
        <w:t xml:space="preserve">kilométer korlátozás nélkül </w:t>
      </w:r>
      <w:r>
        <w:rPr>
          <w:rFonts w:ascii="Calibri" w:hAnsi="Calibri" w:cs="Calibri"/>
        </w:rPr>
        <w:t>(</w:t>
      </w:r>
      <w:r w:rsidRPr="00855E9A">
        <w:rPr>
          <w:rFonts w:ascii="Calibri" w:hAnsi="Calibri" w:cs="Calibri"/>
        </w:rPr>
        <w:t xml:space="preserve">nem lehet kevesebb, mint </w:t>
      </w:r>
      <w:r>
        <w:rPr>
          <w:rFonts w:ascii="Calibri" w:hAnsi="Calibri" w:cs="Calibri"/>
        </w:rPr>
        <w:t xml:space="preserve">12 hónap, </w:t>
      </w:r>
      <w:r w:rsidRPr="00855E9A">
        <w:rPr>
          <w:rFonts w:ascii="Calibri" w:hAnsi="Calibri" w:cs="Calibri"/>
        </w:rPr>
        <w:t>kilométer korlátozás nélkül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3033A5" w:rsidRPr="00855E9A" w:rsidRDefault="003033A5" w:rsidP="003033A5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jótállási határidő alatt tört</w:t>
      </w:r>
      <w:r>
        <w:rPr>
          <w:rFonts w:ascii="Calibri" w:hAnsi="Calibri" w:cs="Calibri"/>
        </w:rPr>
        <w:t>énő meghibásodás esetén vállaljuk</w:t>
      </w:r>
      <w:r w:rsidRPr="00855E9A">
        <w:rPr>
          <w:rFonts w:ascii="Calibri" w:hAnsi="Calibri" w:cs="Calibri"/>
        </w:rPr>
        <w:t xml:space="preserve"> a meghibásodásból eredő károk megtérítését;</w:t>
      </w:r>
    </w:p>
    <w:p w:rsidR="003033A5" w:rsidRPr="00855E9A" w:rsidRDefault="003033A5" w:rsidP="003033A5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az alkatrészek ajánlatkérő részére történő beszállítását, valamint jótállás esetén a hibás alkatrész és a javított vagy új alkatré</w:t>
      </w:r>
      <w:r>
        <w:rPr>
          <w:rFonts w:ascii="Calibri" w:hAnsi="Calibri" w:cs="Calibri"/>
        </w:rPr>
        <w:t>sz visszaszállítását biztosítjuk,</w:t>
      </w:r>
      <w:r w:rsidRPr="00855E9A">
        <w:rPr>
          <w:rFonts w:ascii="Calibri" w:hAnsi="Calibri" w:cs="Calibri"/>
        </w:rPr>
        <w:t xml:space="preserve"> amelyért külön díjazást nem számol</w:t>
      </w:r>
      <w:r>
        <w:rPr>
          <w:rFonts w:ascii="Calibri" w:hAnsi="Calibri" w:cs="Calibri"/>
        </w:rPr>
        <w:t>unk</w:t>
      </w:r>
      <w:r w:rsidRPr="00855E9A">
        <w:rPr>
          <w:rFonts w:ascii="Calibri" w:hAnsi="Calibri" w:cs="Calibri"/>
        </w:rPr>
        <w:t xml:space="preserve"> fel;</w:t>
      </w:r>
    </w:p>
    <w:p w:rsidR="003033A5" w:rsidRDefault="003033A5" w:rsidP="003033A5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amennyiben valamely termékhez szükséges és azt a termék gyártója biztosítja, a beépítéséhez szükséges tömítéseket, csatlakozó elemeket ajánlatkérő részére díjmentesen a termék leszállításakor átadj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>.</w:t>
      </w:r>
    </w:p>
    <w:p w:rsidR="003033A5" w:rsidRDefault="003033A5" w:rsidP="003033A5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033A5" w:rsidRPr="00172B96" w:rsidRDefault="003033A5" w:rsidP="003033A5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033A5" w:rsidRPr="00172B96" w:rsidRDefault="003033A5" w:rsidP="003033A5">
      <w:pPr>
        <w:ind w:right="-2"/>
        <w:rPr>
          <w:rFonts w:asciiTheme="minorHAnsi" w:hAnsiTheme="minorHAnsi"/>
          <w:color w:val="000000"/>
          <w:szCs w:val="24"/>
        </w:rPr>
      </w:pPr>
    </w:p>
    <w:p w:rsidR="003033A5" w:rsidRPr="00172B96" w:rsidRDefault="003033A5" w:rsidP="003033A5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3033A5" w:rsidRDefault="003033A5" w:rsidP="003033A5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3033A5" w:rsidRDefault="003033A5" w:rsidP="003033A5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3033A5" w:rsidRDefault="003033A5" w:rsidP="003033A5">
      <w:pPr>
        <w:tabs>
          <w:tab w:val="center" w:pos="6804"/>
        </w:tabs>
        <w:ind w:right="-2"/>
      </w:pPr>
      <w:r>
        <w:br w:type="page"/>
      </w:r>
    </w:p>
    <w:p w:rsidR="003033A5" w:rsidRDefault="003033A5" w:rsidP="003033A5">
      <w:pPr>
        <w:tabs>
          <w:tab w:val="center" w:pos="7088"/>
        </w:tabs>
        <w:rPr>
          <w:rFonts w:asciiTheme="minorHAnsi" w:hAnsiTheme="minorHAnsi"/>
          <w:i/>
        </w:rPr>
      </w:pPr>
    </w:p>
    <w:p w:rsidR="003033A5" w:rsidRDefault="003033A5" w:rsidP="003033A5">
      <w:pPr>
        <w:tabs>
          <w:tab w:val="center" w:pos="7088"/>
        </w:tabs>
        <w:rPr>
          <w:rFonts w:asciiTheme="minorHAnsi" w:hAnsiTheme="minorHAnsi"/>
          <w:i/>
        </w:rPr>
      </w:pPr>
    </w:p>
    <w:p w:rsidR="003033A5" w:rsidRDefault="003033A5" w:rsidP="003033A5">
      <w:pPr>
        <w:tabs>
          <w:tab w:val="center" w:pos="7088"/>
        </w:tabs>
        <w:rPr>
          <w:rFonts w:asciiTheme="minorHAnsi" w:hAnsiTheme="minorHAnsi"/>
          <w:i/>
        </w:rPr>
      </w:pPr>
    </w:p>
    <w:p w:rsidR="003033A5" w:rsidRDefault="003033A5" w:rsidP="003033A5">
      <w:pPr>
        <w:tabs>
          <w:tab w:val="center" w:pos="7088"/>
        </w:tabs>
        <w:rPr>
          <w:rFonts w:asciiTheme="minorHAnsi" w:hAnsiTheme="minorHAnsi"/>
          <w:i/>
        </w:rPr>
      </w:pPr>
    </w:p>
    <w:p w:rsidR="003033A5" w:rsidRDefault="003033A5" w:rsidP="003033A5">
      <w:pPr>
        <w:tabs>
          <w:tab w:val="center" w:pos="7088"/>
        </w:tabs>
        <w:rPr>
          <w:rFonts w:asciiTheme="minorHAnsi" w:hAnsiTheme="minorHAnsi"/>
          <w:i/>
        </w:rPr>
      </w:pPr>
      <w:bookmarkStart w:id="2" w:name="_GoBack"/>
      <w:bookmarkEnd w:id="2"/>
    </w:p>
    <w:p w:rsidR="003033A5" w:rsidRDefault="003033A5" w:rsidP="003033A5">
      <w:pPr>
        <w:tabs>
          <w:tab w:val="center" w:pos="7088"/>
        </w:tabs>
        <w:rPr>
          <w:rFonts w:asciiTheme="minorHAnsi" w:hAnsiTheme="minorHAnsi"/>
          <w:i/>
        </w:rPr>
      </w:pPr>
    </w:p>
    <w:p w:rsidR="003033A5" w:rsidRDefault="003033A5" w:rsidP="003033A5">
      <w:pPr>
        <w:tabs>
          <w:tab w:val="center" w:pos="7088"/>
        </w:tabs>
        <w:rPr>
          <w:rFonts w:asciiTheme="minorHAnsi" w:hAnsiTheme="minorHAnsi"/>
          <w:i/>
        </w:rPr>
      </w:pPr>
    </w:p>
    <w:p w:rsidR="003033A5" w:rsidRDefault="003033A5" w:rsidP="003033A5">
      <w:pPr>
        <w:tabs>
          <w:tab w:val="center" w:pos="7088"/>
        </w:tabs>
        <w:rPr>
          <w:rFonts w:asciiTheme="minorHAnsi" w:hAnsiTheme="minorHAnsi"/>
          <w:i/>
        </w:rPr>
      </w:pPr>
    </w:p>
    <w:sectPr w:rsidR="003033A5" w:rsidSect="00772E33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C1" w:rsidRDefault="008704C1" w:rsidP="003033A5">
      <w:r>
        <w:separator/>
      </w:r>
    </w:p>
  </w:endnote>
  <w:endnote w:type="continuationSeparator" w:id="0">
    <w:p w:rsidR="008704C1" w:rsidRDefault="008704C1" w:rsidP="0030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55" w:rsidRDefault="002F089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5255" w:rsidRDefault="008704C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55" w:rsidRPr="00907E7D" w:rsidRDefault="002F0899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CA141D">
      <w:rPr>
        <w:rStyle w:val="Oldalszm"/>
        <w:rFonts w:asciiTheme="minorHAnsi" w:hAnsiTheme="minorHAnsi"/>
        <w:noProof/>
        <w:sz w:val="22"/>
        <w:szCs w:val="22"/>
      </w:rPr>
      <w:t>9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CA141D">
      <w:rPr>
        <w:rStyle w:val="Oldalszm"/>
        <w:rFonts w:asciiTheme="minorHAnsi" w:hAnsiTheme="minorHAnsi"/>
        <w:noProof/>
        <w:sz w:val="22"/>
        <w:szCs w:val="22"/>
      </w:rPr>
      <w:t>9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C1" w:rsidRDefault="008704C1" w:rsidP="003033A5">
      <w:r>
        <w:separator/>
      </w:r>
    </w:p>
  </w:footnote>
  <w:footnote w:type="continuationSeparator" w:id="0">
    <w:p w:rsidR="008704C1" w:rsidRDefault="008704C1" w:rsidP="003033A5">
      <w:r>
        <w:continuationSeparator/>
      </w:r>
    </w:p>
  </w:footnote>
  <w:footnote w:id="1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3033A5" w:rsidRDefault="003033A5" w:rsidP="003033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3033A5" w:rsidRDefault="003033A5" w:rsidP="003033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3033A5" w:rsidRDefault="003033A5" w:rsidP="003033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3033A5" w:rsidRDefault="003033A5" w:rsidP="003033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3033A5" w:rsidRDefault="003033A5" w:rsidP="003033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3033A5" w:rsidRDefault="003033A5" w:rsidP="003033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55" w:rsidRPr="00326CE8" w:rsidRDefault="002F089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11C7DD9" wp14:editId="5D14B40A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785255" w:rsidRPr="00326CE8" w:rsidRDefault="002F089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>
      <w:rPr>
        <w:rFonts w:asciiTheme="minorHAnsi" w:hAnsiTheme="minorHAnsi"/>
        <w:sz w:val="20"/>
      </w:rPr>
      <w:t>100/15.</w:t>
    </w:r>
  </w:p>
  <w:p w:rsidR="00785255" w:rsidRDefault="008704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55" w:rsidRDefault="008704C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5"/>
    <w:rsid w:val="002F0899"/>
    <w:rsid w:val="003033A5"/>
    <w:rsid w:val="008704C1"/>
    <w:rsid w:val="00893D7F"/>
    <w:rsid w:val="009813D0"/>
    <w:rsid w:val="00A46DBB"/>
    <w:rsid w:val="00C122B3"/>
    <w:rsid w:val="00C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3A5"/>
    <w:pPr>
      <w:jc w:val="both"/>
    </w:pPr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</w:pPr>
  </w:style>
  <w:style w:type="paragraph" w:styleId="lfej">
    <w:name w:val="header"/>
    <w:basedOn w:val="Norml"/>
    <w:link w:val="lfejChar"/>
    <w:rsid w:val="003033A5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3033A5"/>
    <w:rPr>
      <w:sz w:val="24"/>
      <w:lang w:eastAsia="hu-HU"/>
    </w:rPr>
  </w:style>
  <w:style w:type="paragraph" w:styleId="llb">
    <w:name w:val="footer"/>
    <w:basedOn w:val="Norml"/>
    <w:link w:val="llbChar"/>
    <w:rsid w:val="003033A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3033A5"/>
    <w:rPr>
      <w:sz w:val="24"/>
      <w:lang w:eastAsia="hu-HU"/>
    </w:rPr>
  </w:style>
  <w:style w:type="character" w:styleId="Oldalszm">
    <w:name w:val="page number"/>
    <w:basedOn w:val="Bekezdsalapbettpusa"/>
    <w:rsid w:val="003033A5"/>
  </w:style>
  <w:style w:type="paragraph" w:styleId="Szvegtrzs">
    <w:name w:val="Body Text"/>
    <w:basedOn w:val="Norml"/>
    <w:link w:val="SzvegtrzsChar"/>
    <w:rsid w:val="003033A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033A5"/>
    <w:rPr>
      <w:sz w:val="24"/>
      <w:lang w:eastAsia="hu-HU"/>
    </w:rPr>
  </w:style>
  <w:style w:type="paragraph" w:styleId="Lbjegyzetszveg">
    <w:name w:val="footnote text"/>
    <w:aliases w:val="Lábjegyzet-szöveg,Footnote Text Char"/>
    <w:basedOn w:val="Norml"/>
    <w:link w:val="LbjegyzetszvegChar"/>
    <w:rsid w:val="003033A5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rsid w:val="003033A5"/>
    <w:rPr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3033A5"/>
    <w:rPr>
      <w:vertAlign w:val="superscript"/>
    </w:rPr>
  </w:style>
  <w:style w:type="character" w:styleId="Hiperhivatkozs">
    <w:name w:val="Hyperlink"/>
    <w:uiPriority w:val="99"/>
    <w:rsid w:val="003033A5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3033A5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033A5"/>
    <w:rPr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3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3A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3A5"/>
    <w:pPr>
      <w:jc w:val="both"/>
    </w:pPr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</w:pPr>
  </w:style>
  <w:style w:type="paragraph" w:styleId="lfej">
    <w:name w:val="header"/>
    <w:basedOn w:val="Norml"/>
    <w:link w:val="lfejChar"/>
    <w:rsid w:val="003033A5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3033A5"/>
    <w:rPr>
      <w:sz w:val="24"/>
      <w:lang w:eastAsia="hu-HU"/>
    </w:rPr>
  </w:style>
  <w:style w:type="paragraph" w:styleId="llb">
    <w:name w:val="footer"/>
    <w:basedOn w:val="Norml"/>
    <w:link w:val="llbChar"/>
    <w:rsid w:val="003033A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3033A5"/>
    <w:rPr>
      <w:sz w:val="24"/>
      <w:lang w:eastAsia="hu-HU"/>
    </w:rPr>
  </w:style>
  <w:style w:type="character" w:styleId="Oldalszm">
    <w:name w:val="page number"/>
    <w:basedOn w:val="Bekezdsalapbettpusa"/>
    <w:rsid w:val="003033A5"/>
  </w:style>
  <w:style w:type="paragraph" w:styleId="Szvegtrzs">
    <w:name w:val="Body Text"/>
    <w:basedOn w:val="Norml"/>
    <w:link w:val="SzvegtrzsChar"/>
    <w:rsid w:val="003033A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033A5"/>
    <w:rPr>
      <w:sz w:val="24"/>
      <w:lang w:eastAsia="hu-HU"/>
    </w:rPr>
  </w:style>
  <w:style w:type="paragraph" w:styleId="Lbjegyzetszveg">
    <w:name w:val="footnote text"/>
    <w:aliases w:val="Lábjegyzet-szöveg,Footnote Text Char"/>
    <w:basedOn w:val="Norml"/>
    <w:link w:val="LbjegyzetszvegChar"/>
    <w:rsid w:val="003033A5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rsid w:val="003033A5"/>
    <w:rPr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3033A5"/>
    <w:rPr>
      <w:vertAlign w:val="superscript"/>
    </w:rPr>
  </w:style>
  <w:style w:type="character" w:styleId="Hiperhivatkozs">
    <w:name w:val="Hyperlink"/>
    <w:uiPriority w:val="99"/>
    <w:rsid w:val="003033A5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3033A5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033A5"/>
    <w:rPr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3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3A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2016-05-10T08:09:00Z</dcterms:created>
  <dcterms:modified xsi:type="dcterms:W3CDTF">2016-05-10T08:09:00Z</dcterms:modified>
</cp:coreProperties>
</file>