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F101E" w14:textId="3C81C747" w:rsidR="00CA6AF1" w:rsidRPr="00CA6AF1" w:rsidRDefault="00CA6AF1" w:rsidP="004046DF">
      <w:pPr>
        <w:spacing w:after="0" w:line="240" w:lineRule="auto"/>
        <w:contextualSpacing/>
        <w:jc w:val="right"/>
      </w:pPr>
      <w:bookmarkStart w:id="0" w:name="_GoBack"/>
      <w:bookmarkEnd w:id="0"/>
      <w:r w:rsidRPr="00CA6AF1">
        <w:t>2. számú függelék</w:t>
      </w:r>
    </w:p>
    <w:p w14:paraId="59C68A65" w14:textId="77777777" w:rsidR="00CA6AF1" w:rsidRDefault="00CA6AF1" w:rsidP="004046DF">
      <w:pPr>
        <w:spacing w:after="0" w:line="240" w:lineRule="auto"/>
        <w:contextualSpacing/>
        <w:jc w:val="center"/>
        <w:rPr>
          <w:b/>
        </w:rPr>
      </w:pPr>
    </w:p>
    <w:p w14:paraId="6C15FD2A" w14:textId="4C4A4F07" w:rsidR="008B79A0" w:rsidRPr="008B79A0" w:rsidRDefault="008B79A0" w:rsidP="004046DF">
      <w:pPr>
        <w:spacing w:after="0" w:line="240" w:lineRule="auto"/>
        <w:contextualSpacing/>
        <w:jc w:val="center"/>
        <w:rPr>
          <w:b/>
        </w:rPr>
      </w:pPr>
      <w:r w:rsidRPr="008B79A0">
        <w:rPr>
          <w:b/>
        </w:rPr>
        <w:t>A teljesítés folyamata</w:t>
      </w:r>
    </w:p>
    <w:p w14:paraId="229E324A" w14:textId="77777777" w:rsidR="008B79A0" w:rsidRDefault="008B79A0" w:rsidP="004046DF">
      <w:pPr>
        <w:spacing w:after="0" w:line="240" w:lineRule="auto"/>
        <w:contextualSpacing/>
      </w:pPr>
    </w:p>
    <w:p w14:paraId="44DC9C6F" w14:textId="44355B13" w:rsidR="008B79A0" w:rsidRDefault="008B79A0" w:rsidP="004046DF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jc w:val="both"/>
      </w:pPr>
      <w:r>
        <w:t>A Megrendelő bevételeinek begyűjtése, feldolgozása, bankba szállítása, értékcikkek (jegyek)</w:t>
      </w:r>
      <w:r w:rsidR="0053060A">
        <w:t xml:space="preserve"> </w:t>
      </w:r>
      <w:r>
        <w:t>kiszállítása az alábbiak szerint:</w:t>
      </w:r>
    </w:p>
    <w:p w14:paraId="0A92FB41" w14:textId="77777777" w:rsidR="009E0347" w:rsidRDefault="009E0347" w:rsidP="004046DF">
      <w:pPr>
        <w:pStyle w:val="Listaszerbekezds"/>
        <w:spacing w:after="0" w:line="240" w:lineRule="auto"/>
        <w:ind w:hanging="720"/>
        <w:jc w:val="both"/>
      </w:pPr>
    </w:p>
    <w:p w14:paraId="2AB8D7BD" w14:textId="7C5AD2D4" w:rsidR="008B79A0" w:rsidRDefault="009E0347" w:rsidP="008F43F7">
      <w:pPr>
        <w:pStyle w:val="Listaszerbekezds"/>
        <w:numPr>
          <w:ilvl w:val="1"/>
          <w:numId w:val="2"/>
        </w:numPr>
        <w:tabs>
          <w:tab w:val="left" w:pos="426"/>
        </w:tabs>
        <w:spacing w:after="120" w:line="240" w:lineRule="auto"/>
        <w:ind w:left="777"/>
        <w:jc w:val="both"/>
      </w:pPr>
      <w:r>
        <w:t xml:space="preserve">Készpénzbevétel </w:t>
      </w:r>
      <w:r w:rsidR="008B79A0">
        <w:t xml:space="preserve">begyűjtése és </w:t>
      </w:r>
      <w:r>
        <w:t xml:space="preserve">kijelölt </w:t>
      </w:r>
      <w:r w:rsidR="008B79A0">
        <w:t xml:space="preserve">bankba </w:t>
      </w:r>
      <w:r>
        <w:t xml:space="preserve">történő </w:t>
      </w:r>
      <w:r w:rsidR="008B79A0">
        <w:t>szállítása</w:t>
      </w:r>
      <w:r w:rsidR="0053060A">
        <w:t xml:space="preserve"> az alábbi helyszínekről és értékcikkek szállítása ugyanezen helyszínekre</w:t>
      </w:r>
    </w:p>
    <w:p w14:paraId="00A6C91B" w14:textId="1B84C73E" w:rsidR="008B79A0" w:rsidRDefault="0053060A" w:rsidP="008F43F7">
      <w:pPr>
        <w:spacing w:after="0" w:line="240" w:lineRule="auto"/>
        <w:ind w:left="993" w:hanging="142"/>
        <w:contextualSpacing/>
        <w:jc w:val="both"/>
      </w:pPr>
      <w:r>
        <w:t xml:space="preserve">- </w:t>
      </w:r>
      <w:r w:rsidR="008B79A0">
        <w:t xml:space="preserve">A BKK Budapesti Közlekedési Központ Zártkörűen Működő Részvénytársaság (Cg.: 01-10-046840; székhely: 1075 Budapest, </w:t>
      </w:r>
      <w:proofErr w:type="spellStart"/>
      <w:r w:rsidR="008B79A0">
        <w:t>Rumbach</w:t>
      </w:r>
      <w:proofErr w:type="spellEnd"/>
      <w:r w:rsidR="008B79A0">
        <w:t xml:space="preserve"> Sebestyén utca 19-21.; a továbbiakban: BKK Zrt.) </w:t>
      </w:r>
      <w:proofErr w:type="spellStart"/>
      <w:r w:rsidR="008B79A0">
        <w:t>jegyraktára</w:t>
      </w:r>
      <w:proofErr w:type="spellEnd"/>
      <w:r w:rsidR="008B79A0">
        <w:t xml:space="preserve">: </w:t>
      </w:r>
      <w:r w:rsidR="004046DF">
        <w:t xml:space="preserve">1144 </w:t>
      </w:r>
      <w:r w:rsidR="008B79A0">
        <w:t xml:space="preserve">Budapest, </w:t>
      </w:r>
      <w:r w:rsidR="004046DF">
        <w:t xml:space="preserve">Gvadányi </w:t>
      </w:r>
      <w:r w:rsidR="008B79A0">
        <w:t>u</w:t>
      </w:r>
      <w:r w:rsidR="004046DF">
        <w:t>tca</w:t>
      </w:r>
      <w:r w:rsidR="008B79A0">
        <w:t xml:space="preserve"> </w:t>
      </w:r>
      <w:r w:rsidR="004046DF">
        <w:t>33-39.</w:t>
      </w:r>
    </w:p>
    <w:p w14:paraId="0A6CA459" w14:textId="73A1412F" w:rsidR="008B79A0" w:rsidRDefault="0053060A" w:rsidP="008F43F7">
      <w:pPr>
        <w:spacing w:after="0" w:line="240" w:lineRule="auto"/>
        <w:ind w:left="993" w:hanging="142"/>
        <w:contextualSpacing/>
        <w:jc w:val="both"/>
      </w:pPr>
      <w:r>
        <w:t>- BKV Zrt.</w:t>
      </w:r>
      <w:r w:rsidR="008B79A0">
        <w:t xml:space="preserve"> </w:t>
      </w:r>
      <w:proofErr w:type="spellStart"/>
      <w:r w:rsidR="008B79A0">
        <w:t>jegyraktára</w:t>
      </w:r>
      <w:proofErr w:type="spellEnd"/>
      <w:r w:rsidR="008B79A0">
        <w:t>: 1106 Budapest, Fehér út 1/c.</w:t>
      </w:r>
    </w:p>
    <w:p w14:paraId="4187846F" w14:textId="1C0EB458" w:rsidR="008B79A0" w:rsidRDefault="008B79A0" w:rsidP="008F43F7">
      <w:pPr>
        <w:pStyle w:val="Listaszerbekezds"/>
        <w:numPr>
          <w:ilvl w:val="0"/>
          <w:numId w:val="1"/>
        </w:numPr>
        <w:spacing w:after="0" w:line="240" w:lineRule="auto"/>
        <w:ind w:left="993" w:hanging="142"/>
        <w:jc w:val="both"/>
      </w:pPr>
      <w:r>
        <w:t>Autóbusz és Trolibusz Üzemeltetési Igazgatóság Trolibusz Divízió 1103 Budapest, Zách u. 8.</w:t>
      </w:r>
    </w:p>
    <w:p w14:paraId="51243BCB" w14:textId="46346474" w:rsidR="008B79A0" w:rsidRDefault="008B79A0" w:rsidP="008F43F7">
      <w:pPr>
        <w:pStyle w:val="Listaszerbekezds"/>
        <w:numPr>
          <w:ilvl w:val="0"/>
          <w:numId w:val="1"/>
        </w:numPr>
        <w:spacing w:after="0" w:line="240" w:lineRule="auto"/>
        <w:ind w:left="993" w:hanging="142"/>
        <w:jc w:val="both"/>
      </w:pPr>
      <w:r>
        <w:t>Autóbusz és Trolibusz Üzemeltetési Igazgatóság Dél-pest Divízió 1194 Budapest, Méta u. 39.</w:t>
      </w:r>
    </w:p>
    <w:p w14:paraId="6003B132" w14:textId="2E179445" w:rsidR="008B79A0" w:rsidRDefault="008B79A0" w:rsidP="008F43F7">
      <w:pPr>
        <w:pStyle w:val="Listaszerbekezds"/>
        <w:numPr>
          <w:ilvl w:val="0"/>
          <w:numId w:val="1"/>
        </w:numPr>
        <w:spacing w:after="0" w:line="240" w:lineRule="auto"/>
        <w:ind w:left="993" w:hanging="142"/>
        <w:jc w:val="both"/>
      </w:pPr>
      <w:r>
        <w:t xml:space="preserve">Autóbusz és Trolibusz Üzemeltetési Igazgatóság </w:t>
      </w:r>
      <w:proofErr w:type="spellStart"/>
      <w:r>
        <w:t>Cinkota</w:t>
      </w:r>
      <w:proofErr w:type="spellEnd"/>
      <w:r>
        <w:t xml:space="preserve"> Divízió</w:t>
      </w:r>
      <w:r w:rsidR="0053060A">
        <w:t xml:space="preserve"> </w:t>
      </w:r>
      <w:r>
        <w:t>1165 Budapest, Bökényföldi út 122</w:t>
      </w:r>
      <w:r w:rsidR="0053060A">
        <w:t>.</w:t>
      </w:r>
    </w:p>
    <w:p w14:paraId="26F930A7" w14:textId="1EA56850" w:rsidR="008B79A0" w:rsidRDefault="008B79A0" w:rsidP="008F43F7">
      <w:pPr>
        <w:pStyle w:val="Listaszerbekezds"/>
        <w:numPr>
          <w:ilvl w:val="0"/>
          <w:numId w:val="1"/>
        </w:numPr>
        <w:spacing w:after="0" w:line="240" w:lineRule="auto"/>
        <w:ind w:left="993" w:hanging="142"/>
        <w:jc w:val="both"/>
      </w:pPr>
      <w:r>
        <w:t>Autóbusz és Trolibusz Üzemeltetési Igazgatóság Óbuda Divízió</w:t>
      </w:r>
      <w:r w:rsidR="0053060A">
        <w:t xml:space="preserve"> </w:t>
      </w:r>
      <w:r>
        <w:t xml:space="preserve">1037 Budapest, Pomázi út 15. </w:t>
      </w:r>
    </w:p>
    <w:p w14:paraId="7459D506" w14:textId="268EA6F0" w:rsidR="008B79A0" w:rsidRDefault="008B79A0" w:rsidP="008F43F7">
      <w:pPr>
        <w:pStyle w:val="Listaszerbekezds"/>
        <w:numPr>
          <w:ilvl w:val="0"/>
          <w:numId w:val="1"/>
        </w:numPr>
        <w:spacing w:after="0" w:line="240" w:lineRule="auto"/>
        <w:ind w:left="993" w:hanging="142"/>
        <w:jc w:val="both"/>
      </w:pPr>
      <w:r>
        <w:t xml:space="preserve">Autóbusz és Trolibusz Üzemeltetési Igazgatóság Kelenföld Divízió 1113 Budapest, </w:t>
      </w:r>
      <w:proofErr w:type="spellStart"/>
      <w:r>
        <w:t>Hamzsabégi</w:t>
      </w:r>
      <w:proofErr w:type="spellEnd"/>
      <w:r>
        <w:t xml:space="preserve"> út 55.</w:t>
      </w:r>
    </w:p>
    <w:p w14:paraId="14D66637" w14:textId="4EEC3BB8" w:rsidR="008B79A0" w:rsidRDefault="008B79A0" w:rsidP="008F43F7">
      <w:pPr>
        <w:pStyle w:val="Listaszerbekezds"/>
        <w:numPr>
          <w:ilvl w:val="0"/>
          <w:numId w:val="1"/>
        </w:numPr>
        <w:spacing w:after="0" w:line="240" w:lineRule="auto"/>
        <w:ind w:left="993" w:hanging="142"/>
        <w:contextualSpacing w:val="0"/>
        <w:jc w:val="both"/>
      </w:pPr>
      <w:r>
        <w:t>Vasúti Üzemeltetési Igazgatóság Metró Üzemigazgatóság, Metró Forgalmi Főmérnökség MILLFAV Forgalmi Szolgálat 1142 Budapest, Kacsóh Pongrác u. 21-23.</w:t>
      </w:r>
    </w:p>
    <w:p w14:paraId="001C1890" w14:textId="23B74D33" w:rsidR="008B79A0" w:rsidRDefault="008B79A0" w:rsidP="008F43F7">
      <w:pPr>
        <w:pStyle w:val="Listaszerbekezds"/>
        <w:numPr>
          <w:ilvl w:val="0"/>
          <w:numId w:val="1"/>
        </w:numPr>
        <w:spacing w:after="0" w:line="240" w:lineRule="auto"/>
        <w:ind w:left="993" w:hanging="142"/>
        <w:contextualSpacing w:val="0"/>
        <w:jc w:val="both"/>
      </w:pPr>
      <w:r>
        <w:t>Vasúti Üzemeltetési Igazgatóság Villamos Üzemigazgatóság Villamos Forgalmi Főmérnökség, Délpesti forgalmi szolgálat 1087 Budapest, Törökbecse u. 1.</w:t>
      </w:r>
    </w:p>
    <w:p w14:paraId="50E6F1DA" w14:textId="599FF7D4" w:rsidR="008B79A0" w:rsidRDefault="008B79A0" w:rsidP="008F43F7">
      <w:pPr>
        <w:pStyle w:val="Listaszerbekezds"/>
        <w:numPr>
          <w:ilvl w:val="0"/>
          <w:numId w:val="1"/>
        </w:numPr>
        <w:spacing w:after="0" w:line="240" w:lineRule="auto"/>
        <w:ind w:left="993" w:hanging="142"/>
        <w:contextualSpacing w:val="0"/>
        <w:jc w:val="both"/>
      </w:pPr>
      <w:r>
        <w:t>Villamos Forgalmi Főmérnökség, Észak pesti forgalmi szolgálat 1145 Budapest, Thököly út 173.</w:t>
      </w:r>
    </w:p>
    <w:p w14:paraId="1098A334" w14:textId="68F354E8" w:rsidR="008B79A0" w:rsidRDefault="008B79A0" w:rsidP="008F43F7">
      <w:pPr>
        <w:pStyle w:val="Listaszerbekezds"/>
        <w:numPr>
          <w:ilvl w:val="0"/>
          <w:numId w:val="1"/>
        </w:numPr>
        <w:spacing w:line="240" w:lineRule="auto"/>
        <w:ind w:left="993" w:hanging="142"/>
        <w:jc w:val="both"/>
      </w:pPr>
      <w:r>
        <w:t>Vasúti Üzemeltetési Igazgatóság Villamos Üzemigazgatóság Villamos Forgalmi Főmérnökség, Budai forgalmi szolgálat 1116 Budapest, Fehérvári út 247.</w:t>
      </w:r>
    </w:p>
    <w:p w14:paraId="29B60D18" w14:textId="33904123" w:rsidR="008B79A0" w:rsidRDefault="008B79A0" w:rsidP="008F43F7">
      <w:pPr>
        <w:pStyle w:val="Listaszerbekezds"/>
        <w:numPr>
          <w:ilvl w:val="0"/>
          <w:numId w:val="1"/>
        </w:numPr>
        <w:spacing w:after="0" w:line="240" w:lineRule="auto"/>
        <w:ind w:left="993" w:hanging="142"/>
        <w:jc w:val="both"/>
      </w:pPr>
      <w:r>
        <w:t>Deák téri Földalatti Vasúti Múzeum 1052 Budapest, Deák Ferenc téri aluljáró</w:t>
      </w:r>
    </w:p>
    <w:p w14:paraId="36721998" w14:textId="309FC7BD" w:rsidR="008B79A0" w:rsidRDefault="008B79A0" w:rsidP="008F43F7">
      <w:pPr>
        <w:pStyle w:val="Listaszerbekezds"/>
        <w:numPr>
          <w:ilvl w:val="0"/>
          <w:numId w:val="1"/>
        </w:numPr>
        <w:spacing w:after="0" w:line="240" w:lineRule="auto"/>
        <w:ind w:left="993" w:hanging="142"/>
        <w:jc w:val="both"/>
      </w:pPr>
      <w:r>
        <w:t>Szentendrei Tömegközlekedési Múzeum 2000 Szentendre, Dózsa György út 3. (HÉV végállomás)</w:t>
      </w:r>
    </w:p>
    <w:p w14:paraId="63C8F0EE" w14:textId="6F186372" w:rsidR="008B79A0" w:rsidRDefault="008B79A0" w:rsidP="008F43F7">
      <w:pPr>
        <w:pStyle w:val="Listaszerbekezds"/>
        <w:numPr>
          <w:ilvl w:val="0"/>
          <w:numId w:val="1"/>
        </w:numPr>
        <w:spacing w:after="0" w:line="240" w:lineRule="auto"/>
        <w:ind w:left="993" w:hanging="142"/>
      </w:pPr>
      <w:r>
        <w:t>Budavári Sikló 1013 Budapest Clark Ádám tér</w:t>
      </w:r>
    </w:p>
    <w:p w14:paraId="74191F0D" w14:textId="75D2F545" w:rsidR="008B79A0" w:rsidRDefault="008B79A0" w:rsidP="008F43F7">
      <w:pPr>
        <w:pStyle w:val="Listaszerbekezds"/>
        <w:numPr>
          <w:ilvl w:val="0"/>
          <w:numId w:val="1"/>
        </w:numPr>
        <w:spacing w:line="240" w:lineRule="auto"/>
        <w:ind w:left="993" w:hanging="142"/>
      </w:pPr>
      <w:r>
        <w:t xml:space="preserve">BKV Zrt. </w:t>
      </w:r>
      <w:proofErr w:type="spellStart"/>
      <w:r>
        <w:t>Főpénztár</w:t>
      </w:r>
      <w:proofErr w:type="spellEnd"/>
      <w:r>
        <w:t xml:space="preserve"> 1072 Budapest, Akácfa u. 15.</w:t>
      </w:r>
    </w:p>
    <w:p w14:paraId="0854C9AF" w14:textId="4AEFAA38" w:rsidR="008B79A0" w:rsidRDefault="008B79A0" w:rsidP="008F43F7">
      <w:pPr>
        <w:spacing w:after="0" w:line="240" w:lineRule="auto"/>
        <w:ind w:left="851"/>
        <w:contextualSpacing/>
        <w:jc w:val="both"/>
      </w:pPr>
      <w:r>
        <w:t xml:space="preserve">A BKV Zrt. </w:t>
      </w:r>
      <w:proofErr w:type="spellStart"/>
      <w:r>
        <w:t>Főpénztár</w:t>
      </w:r>
      <w:proofErr w:type="spellEnd"/>
      <w:r>
        <w:t xml:space="preserve"> esetében a Megrendelés vonatkozhat készpénz bankból történő kiszállítás</w:t>
      </w:r>
      <w:r w:rsidR="009E0347">
        <w:t>á</w:t>
      </w:r>
      <w:r>
        <w:t>ra is.</w:t>
      </w:r>
    </w:p>
    <w:p w14:paraId="57F2A1DA" w14:textId="77777777" w:rsidR="00CF6003" w:rsidRDefault="00CF6003" w:rsidP="008F43F7">
      <w:pPr>
        <w:spacing w:after="0" w:line="240" w:lineRule="auto"/>
        <w:ind w:left="851"/>
        <w:contextualSpacing/>
        <w:jc w:val="both"/>
      </w:pPr>
    </w:p>
    <w:p w14:paraId="689B4718" w14:textId="0D798CAB" w:rsidR="00CF6003" w:rsidRDefault="00CF6003" w:rsidP="008F43F7">
      <w:pPr>
        <w:spacing w:after="0" w:line="240" w:lineRule="auto"/>
        <w:ind w:left="851"/>
        <w:contextualSpacing/>
        <w:jc w:val="both"/>
      </w:pPr>
      <w:r>
        <w:t>Megrendelő jogosult az értékesítési helyszínek számát és címét egyoldalú értesítés megküldésével módos</w:t>
      </w:r>
      <w:r w:rsidR="00BF4723">
        <w:t>í</w:t>
      </w:r>
      <w:r>
        <w:t>tani.</w:t>
      </w:r>
    </w:p>
    <w:p w14:paraId="37CA030F" w14:textId="34CD1C89" w:rsidR="008B79A0" w:rsidRDefault="008B79A0" w:rsidP="008F43F7">
      <w:pPr>
        <w:spacing w:after="0" w:line="240" w:lineRule="auto"/>
        <w:contextualSpacing/>
        <w:jc w:val="both"/>
      </w:pPr>
    </w:p>
    <w:p w14:paraId="5BE43109" w14:textId="77777777" w:rsidR="008B79A0" w:rsidRDefault="008B79A0" w:rsidP="008F43F7">
      <w:pPr>
        <w:tabs>
          <w:tab w:val="left" w:pos="993"/>
        </w:tabs>
        <w:spacing w:after="120" w:line="240" w:lineRule="auto"/>
        <w:ind w:firstLine="426"/>
        <w:jc w:val="both"/>
      </w:pPr>
      <w:r>
        <w:t>1.2.</w:t>
      </w:r>
      <w:r>
        <w:tab/>
        <w:t>Begyűjtött bevételek feldolgozása</w:t>
      </w:r>
    </w:p>
    <w:p w14:paraId="5595EACD" w14:textId="7F8894EE" w:rsidR="008B79A0" w:rsidRDefault="008B79A0" w:rsidP="008F43F7">
      <w:pPr>
        <w:spacing w:after="0" w:line="240" w:lineRule="auto"/>
        <w:ind w:left="851"/>
        <w:contextualSpacing/>
        <w:jc w:val="both"/>
      </w:pPr>
      <w:r>
        <w:t xml:space="preserve">A </w:t>
      </w:r>
      <w:r w:rsidR="00CA6AF1">
        <w:t>Vállalkozó</w:t>
      </w:r>
      <w:r>
        <w:t xml:space="preserve"> által összegyűjtött érmék (aprópénz) és bankjegyek feldolgozása banki</w:t>
      </w:r>
      <w:r w:rsidR="009E0347">
        <w:t xml:space="preserve"> </w:t>
      </w:r>
      <w:r>
        <w:t xml:space="preserve">előírásoknak </w:t>
      </w:r>
      <w:r w:rsidR="009E0347">
        <w:t>m</w:t>
      </w:r>
      <w:r>
        <w:t>egfelelő kiszerelés szerint</w:t>
      </w:r>
      <w:r w:rsidR="00C33E18">
        <w:t>, és a Megrendelő által kijelölt bank értéktárába való befizetése,</w:t>
      </w:r>
      <w:r>
        <w:t xml:space="preserve"> előzetesen jelzett igény esetén, tervezetten</w:t>
      </w:r>
      <w:r w:rsidR="009E0347">
        <w:t xml:space="preserve"> </w:t>
      </w:r>
      <w:r>
        <w:t>hetente egy alkalommal.</w:t>
      </w:r>
    </w:p>
    <w:p w14:paraId="735D9E93" w14:textId="77777777" w:rsidR="008B79A0" w:rsidRDefault="008B79A0" w:rsidP="008F43F7">
      <w:pPr>
        <w:spacing w:after="0" w:line="240" w:lineRule="auto"/>
        <w:ind w:firstLine="426"/>
        <w:contextualSpacing/>
        <w:jc w:val="both"/>
      </w:pPr>
    </w:p>
    <w:p w14:paraId="69996104" w14:textId="77777777" w:rsidR="008B79A0" w:rsidRDefault="008B79A0" w:rsidP="00A50CAB">
      <w:pPr>
        <w:tabs>
          <w:tab w:val="left" w:pos="993"/>
        </w:tabs>
        <w:spacing w:after="120" w:line="240" w:lineRule="auto"/>
        <w:ind w:firstLine="426"/>
        <w:jc w:val="both"/>
      </w:pPr>
      <w:r>
        <w:t>1.3.</w:t>
      </w:r>
      <w:r>
        <w:tab/>
        <w:t>Értékcikkek szállítása</w:t>
      </w:r>
    </w:p>
    <w:p w14:paraId="74A96CCF" w14:textId="19211C0E" w:rsidR="008B79A0" w:rsidRDefault="008B79A0" w:rsidP="00A50CAB">
      <w:pPr>
        <w:spacing w:after="0" w:line="240" w:lineRule="auto"/>
        <w:ind w:left="851"/>
        <w:contextualSpacing/>
        <w:jc w:val="both"/>
      </w:pPr>
      <w:r>
        <w:t xml:space="preserve">Az értékcikkek szállítását a </w:t>
      </w:r>
      <w:r w:rsidR="00CA6AF1">
        <w:t>Vállalkozó</w:t>
      </w:r>
      <w:r w:rsidR="008F43F7">
        <w:t>nak</w:t>
      </w:r>
      <w:r>
        <w:t xml:space="preserve"> a BKK Zrt. mindenkori budapesti </w:t>
      </w:r>
      <w:proofErr w:type="spellStart"/>
      <w:r>
        <w:t>jegyraktárából</w:t>
      </w:r>
      <w:proofErr w:type="spellEnd"/>
      <w:r>
        <w:t xml:space="preserve"> (jelenleg: </w:t>
      </w:r>
      <w:r w:rsidR="004046DF">
        <w:t>1144 Budapest, Gvadányi utca 33-39.</w:t>
      </w:r>
      <w:r>
        <w:t xml:space="preserve">) a Megrendelő mindenkori budapesti </w:t>
      </w:r>
      <w:proofErr w:type="spellStart"/>
      <w:r>
        <w:t>jegyraktárába</w:t>
      </w:r>
      <w:proofErr w:type="spellEnd"/>
      <w:r>
        <w:t xml:space="preserve"> (jelenleg: Budapest X. Fehér út 1/C.), havonta egy alkalommal, valamint </w:t>
      </w:r>
      <w:r w:rsidRPr="00A50CAB">
        <w:t>a</w:t>
      </w:r>
      <w:r w:rsidR="00A50CAB" w:rsidRPr="00A50CAB">
        <w:t>z</w:t>
      </w:r>
      <w:r w:rsidRPr="00A50CAB">
        <w:t xml:space="preserve"> </w:t>
      </w:r>
      <w:r w:rsidR="00A50CAB" w:rsidRPr="00A50CAB">
        <w:t>1</w:t>
      </w:r>
      <w:r w:rsidRPr="00A50CAB">
        <w:t xml:space="preserve">.1. </w:t>
      </w:r>
      <w:r w:rsidRPr="00A50CAB">
        <w:lastRenderedPageBreak/>
        <w:t xml:space="preserve">pontban felsorolt helyszínekre a </w:t>
      </w:r>
      <w:r w:rsidR="00861C7B" w:rsidRPr="00861C7B">
        <w:t>3.2</w:t>
      </w:r>
      <w:r w:rsidRPr="00861C7B">
        <w:t xml:space="preserve"> pontban</w:t>
      </w:r>
      <w:r w:rsidRPr="00A50CAB">
        <w:t xml:space="preserve"> meghatározott g</w:t>
      </w:r>
      <w:r>
        <w:t xml:space="preserve">yakorisággal kell </w:t>
      </w:r>
      <w:r w:rsidR="008F43F7">
        <w:t>elvégeznie</w:t>
      </w:r>
      <w:r>
        <w:t>. Az értékcikkek átadás-</w:t>
      </w:r>
      <w:r w:rsidR="00A50CAB">
        <w:t xml:space="preserve">átvételének </w:t>
      </w:r>
      <w:r>
        <w:t>sorszám szerint tételesen kell történ</w:t>
      </w:r>
      <w:r w:rsidR="00A50CAB">
        <w:t>nie</w:t>
      </w:r>
      <w:r>
        <w:t>.</w:t>
      </w:r>
    </w:p>
    <w:p w14:paraId="22C03F75" w14:textId="77777777" w:rsidR="008B79A0" w:rsidRDefault="008B79A0" w:rsidP="008F43F7">
      <w:pPr>
        <w:spacing w:after="0" w:line="240" w:lineRule="auto"/>
        <w:contextualSpacing/>
        <w:jc w:val="both"/>
      </w:pPr>
    </w:p>
    <w:p w14:paraId="444F2187" w14:textId="77777777" w:rsidR="008B79A0" w:rsidRDefault="008B79A0" w:rsidP="00A50CAB">
      <w:pPr>
        <w:tabs>
          <w:tab w:val="left" w:pos="993"/>
        </w:tabs>
        <w:spacing w:after="120" w:line="240" w:lineRule="auto"/>
        <w:ind w:firstLine="426"/>
        <w:jc w:val="both"/>
      </w:pPr>
      <w:r>
        <w:t>1.4.</w:t>
      </w:r>
      <w:r>
        <w:tab/>
        <w:t>Egyedi szállítások</w:t>
      </w:r>
    </w:p>
    <w:p w14:paraId="0B723F3C" w14:textId="1A599C42" w:rsidR="008B79A0" w:rsidRDefault="008B79A0" w:rsidP="00A50CAB">
      <w:pPr>
        <w:spacing w:after="0" w:line="240" w:lineRule="auto"/>
        <w:ind w:left="851"/>
        <w:contextualSpacing/>
        <w:jc w:val="both"/>
      </w:pPr>
      <w:r>
        <w:t>A Megrendelő az előzőekben meghatározott helyszínekről</w:t>
      </w:r>
      <w:r w:rsidR="00A50CAB">
        <w:t>/</w:t>
      </w:r>
      <w:r>
        <w:t xml:space="preserve">helyszínekre, illetve új helyszínekre is </w:t>
      </w:r>
      <w:r w:rsidR="00CF6003">
        <w:t xml:space="preserve">kérhet </w:t>
      </w:r>
      <w:r>
        <w:t xml:space="preserve">egyedi szállításokat a </w:t>
      </w:r>
      <w:r w:rsidR="00A50CAB">
        <w:t xml:space="preserve">Vállalkozási </w:t>
      </w:r>
      <w:r>
        <w:t xml:space="preserve">Keretszerződés </w:t>
      </w:r>
      <w:r w:rsidR="00CF6003">
        <w:t xml:space="preserve">tervezet </w:t>
      </w:r>
      <w:r>
        <w:t>1.2. pont</w:t>
      </w:r>
      <w:r w:rsidR="00CF6003">
        <w:t>já</w:t>
      </w:r>
      <w:r>
        <w:t xml:space="preserve">ban </w:t>
      </w:r>
      <w:r w:rsidR="00CF6003">
        <w:t xml:space="preserve">ismertetett </w:t>
      </w:r>
      <w:r>
        <w:t>Megrendelés feladásával.</w:t>
      </w:r>
    </w:p>
    <w:p w14:paraId="1C8ADA32" w14:textId="6761F697" w:rsidR="008B79A0" w:rsidRDefault="008B79A0" w:rsidP="00A50CAB">
      <w:pPr>
        <w:spacing w:after="0" w:line="240" w:lineRule="auto"/>
        <w:contextualSpacing/>
        <w:jc w:val="both"/>
      </w:pPr>
      <w:r>
        <w:tab/>
      </w:r>
    </w:p>
    <w:p w14:paraId="15E18403" w14:textId="77777777" w:rsidR="008B79A0" w:rsidRDefault="008B79A0" w:rsidP="00A50CAB">
      <w:pPr>
        <w:tabs>
          <w:tab w:val="left" w:pos="284"/>
        </w:tabs>
        <w:spacing w:after="0" w:line="240" w:lineRule="auto"/>
        <w:contextualSpacing/>
        <w:jc w:val="both"/>
      </w:pPr>
      <w:r>
        <w:t>2.</w:t>
      </w:r>
      <w:r>
        <w:tab/>
        <w:t>A teljesítés módja</w:t>
      </w:r>
    </w:p>
    <w:p w14:paraId="07922FE3" w14:textId="77777777" w:rsidR="008B79A0" w:rsidRDefault="008B79A0" w:rsidP="00A50CAB">
      <w:pPr>
        <w:spacing w:after="0" w:line="240" w:lineRule="auto"/>
        <w:contextualSpacing/>
        <w:jc w:val="both"/>
      </w:pPr>
    </w:p>
    <w:p w14:paraId="0055D411" w14:textId="414EF16C" w:rsidR="008B79A0" w:rsidRDefault="008B79A0" w:rsidP="003314C7">
      <w:pPr>
        <w:spacing w:after="0" w:line="240" w:lineRule="auto"/>
        <w:ind w:left="284"/>
        <w:contextualSpacing/>
        <w:jc w:val="both"/>
      </w:pPr>
      <w:r>
        <w:t xml:space="preserve">A </w:t>
      </w:r>
      <w:r w:rsidR="00CA6AF1">
        <w:t>Vállalkozó</w:t>
      </w:r>
      <w:r>
        <w:t xml:space="preserve"> a szállításokat a tulajdonában, illetve tartós bérletében lévő páncélozott</w:t>
      </w:r>
      <w:r w:rsidR="00CF6003">
        <w:t xml:space="preserve"> </w:t>
      </w:r>
      <w:r>
        <w:t>gépkocsikkal végzi. A gépjárművek magas, a páncélzat és üvegezés tekintetében az MSZ EN</w:t>
      </w:r>
      <w:r w:rsidR="00CF6003">
        <w:t xml:space="preserve"> </w:t>
      </w:r>
      <w:r>
        <w:t>1522:2001 szabvány előírása szerinti FB 7 (C4), FB 5-6 (C3+), FB 4 (C3, M3) FB 3 (C2)</w:t>
      </w:r>
      <w:r w:rsidR="00CF6003">
        <w:t xml:space="preserve"> </w:t>
      </w:r>
      <w:r>
        <w:t xml:space="preserve">fokozatú védelemmel rendelkeznek és megfelelnek valamennyi EU szabványnak. A </w:t>
      </w:r>
      <w:r w:rsidR="00CA6AF1">
        <w:t>Vállalkozó</w:t>
      </w:r>
      <w:r w:rsidR="00CF6003">
        <w:t xml:space="preserve"> </w:t>
      </w:r>
      <w:r>
        <w:t>köteles a pénztár és a gépjármű közötti útra értékszállítási konténert használni.</w:t>
      </w:r>
    </w:p>
    <w:p w14:paraId="77B5314B" w14:textId="77777777" w:rsidR="008B79A0" w:rsidRDefault="008B79A0" w:rsidP="003314C7">
      <w:pPr>
        <w:spacing w:after="0" w:line="240" w:lineRule="auto"/>
        <w:contextualSpacing/>
        <w:jc w:val="both"/>
      </w:pPr>
    </w:p>
    <w:p w14:paraId="7D30EF06" w14:textId="77777777" w:rsidR="008B79A0" w:rsidRDefault="008B79A0" w:rsidP="003314C7">
      <w:pPr>
        <w:tabs>
          <w:tab w:val="left" w:pos="284"/>
        </w:tabs>
        <w:spacing w:after="0" w:line="240" w:lineRule="auto"/>
        <w:contextualSpacing/>
        <w:jc w:val="both"/>
      </w:pPr>
      <w:r>
        <w:t>3.</w:t>
      </w:r>
      <w:r>
        <w:tab/>
        <w:t>A szolgáltatási tevékenységek részletezése</w:t>
      </w:r>
    </w:p>
    <w:p w14:paraId="594EAD3E" w14:textId="77777777" w:rsidR="008B79A0" w:rsidRDefault="008B79A0" w:rsidP="003314C7">
      <w:pPr>
        <w:spacing w:after="0" w:line="240" w:lineRule="auto"/>
        <w:contextualSpacing/>
        <w:jc w:val="both"/>
      </w:pPr>
    </w:p>
    <w:p w14:paraId="14F41C22" w14:textId="514C505E" w:rsidR="008B79A0" w:rsidRDefault="008B79A0" w:rsidP="003314C7">
      <w:pPr>
        <w:spacing w:after="0" w:line="240" w:lineRule="auto"/>
        <w:ind w:left="284"/>
        <w:contextualSpacing/>
        <w:jc w:val="both"/>
      </w:pPr>
      <w:r>
        <w:t xml:space="preserve">A </w:t>
      </w:r>
      <w:r w:rsidR="00CA6AF1">
        <w:t>Vállalkozó</w:t>
      </w:r>
      <w:r>
        <w:t>nak mind a pénz-, aprópénz, mind az értékcikk- és selejtszállításkor legalább 2 fő</w:t>
      </w:r>
      <w:r w:rsidR="00CF6003">
        <w:t xml:space="preserve"> </w:t>
      </w:r>
      <w:r>
        <w:t xml:space="preserve">képzett pénzszállítóval kell a szállítást lebonyolítania begyűjtési és kiszállítási </w:t>
      </w:r>
      <w:proofErr w:type="spellStart"/>
      <w:r>
        <w:t>címenként</w:t>
      </w:r>
      <w:proofErr w:type="spellEnd"/>
      <w:r>
        <w:t>.</w:t>
      </w:r>
      <w:r w:rsidR="00CF6003">
        <w:t xml:space="preserve"> </w:t>
      </w:r>
      <w:r>
        <w:t>A pénz- és értékcikkszállításokhoz szükséges kellékek (tasakok, táskák, jegyzékek stb.)</w:t>
      </w:r>
      <w:r w:rsidR="00CF6003">
        <w:t xml:space="preserve"> </w:t>
      </w:r>
      <w:r>
        <w:t xml:space="preserve">biztosítása a </w:t>
      </w:r>
      <w:r w:rsidR="00CA6AF1">
        <w:t>Vállalkozó</w:t>
      </w:r>
      <w:r>
        <w:t xml:space="preserve"> feladata, melynek költsége a Keretszerződés 2. pontja szerinti </w:t>
      </w:r>
      <w:r w:rsidR="00213872">
        <w:t xml:space="preserve">Vállalkozói </w:t>
      </w:r>
      <w:r>
        <w:t>Díj részét képezi.</w:t>
      </w:r>
    </w:p>
    <w:p w14:paraId="73E80D41" w14:textId="77777777" w:rsidR="008B79A0" w:rsidRDefault="008B79A0" w:rsidP="003314C7">
      <w:pPr>
        <w:spacing w:after="0" w:line="240" w:lineRule="auto"/>
        <w:contextualSpacing/>
        <w:jc w:val="both"/>
      </w:pPr>
    </w:p>
    <w:p w14:paraId="28516CB4" w14:textId="7C4817D6" w:rsidR="008B79A0" w:rsidRDefault="00CF6003" w:rsidP="003314C7">
      <w:pPr>
        <w:spacing w:after="0" w:line="240" w:lineRule="auto"/>
        <w:ind w:firstLine="284"/>
        <w:contextualSpacing/>
        <w:jc w:val="both"/>
      </w:pPr>
      <w:r>
        <w:t xml:space="preserve">3.1. </w:t>
      </w:r>
      <w:r w:rsidR="008B79A0">
        <w:t>Pénzszállítás folyamata</w:t>
      </w:r>
    </w:p>
    <w:p w14:paraId="56C3F30E" w14:textId="77777777" w:rsidR="008B79A0" w:rsidRDefault="008B79A0" w:rsidP="003314C7">
      <w:pPr>
        <w:spacing w:after="0" w:line="240" w:lineRule="auto"/>
        <w:contextualSpacing/>
        <w:jc w:val="both"/>
      </w:pPr>
    </w:p>
    <w:p w14:paraId="1B1E7E54" w14:textId="77B407A1" w:rsidR="00CA6AF1" w:rsidRDefault="008B79A0" w:rsidP="008F43F7">
      <w:pPr>
        <w:spacing w:after="120" w:line="240" w:lineRule="auto"/>
        <w:ind w:left="709"/>
        <w:jc w:val="both"/>
      </w:pPr>
      <w:r>
        <w:t xml:space="preserve">A </w:t>
      </w:r>
      <w:r w:rsidR="00CA6AF1">
        <w:t>Vállalkozó</w:t>
      </w:r>
      <w:r>
        <w:t xml:space="preserve"> a Szolgáltatást az alkalmazásában lévő képzett pénzszállítókkal végzi el.</w:t>
      </w:r>
    </w:p>
    <w:p w14:paraId="29292820" w14:textId="50959164" w:rsidR="008B79A0" w:rsidRDefault="008B79A0" w:rsidP="008F43F7">
      <w:pPr>
        <w:spacing w:after="120" w:line="240" w:lineRule="auto"/>
        <w:ind w:left="709"/>
        <w:jc w:val="both"/>
      </w:pPr>
      <w:r>
        <w:t>A</w:t>
      </w:r>
      <w:r w:rsidR="00CA6AF1">
        <w:t xml:space="preserve"> Vállalkozó</w:t>
      </w:r>
      <w:r>
        <w:t xml:space="preserve"> valamennyi pénzszállítást végző munkatársát köteles fényképes, egyedi</w:t>
      </w:r>
      <w:r w:rsidR="00CA6AF1">
        <w:t xml:space="preserve"> </w:t>
      </w:r>
      <w:r>
        <w:t>azonosításra alkalmas kitűzővel ellátni, mely tartalmazza a cég megjelölését, a</w:t>
      </w:r>
      <w:r w:rsidR="00CA6AF1">
        <w:t xml:space="preserve"> </w:t>
      </w:r>
      <w:r>
        <w:t>pénzszállítást végző személy nevét és egyéni azonosítási számát.</w:t>
      </w:r>
    </w:p>
    <w:p w14:paraId="00D979BC" w14:textId="2AEF0D14" w:rsidR="008B79A0" w:rsidRDefault="008B79A0" w:rsidP="008F43F7">
      <w:pPr>
        <w:spacing w:after="120" w:line="240" w:lineRule="auto"/>
        <w:ind w:left="709"/>
        <w:jc w:val="both"/>
      </w:pPr>
      <w:r>
        <w:t xml:space="preserve">A </w:t>
      </w:r>
      <w:r w:rsidR="00CA6AF1">
        <w:t>Vállalkozó</w:t>
      </w:r>
      <w:r>
        <w:t xml:space="preserve"> a pénzszállítást a Megrendelő előzetesen írásban</w:t>
      </w:r>
      <w:r w:rsidR="00BA0760">
        <w:t xml:space="preserve"> (e-mailben)</w:t>
      </w:r>
      <w:r>
        <w:t xml:space="preserve"> jelzett Megrendelése alapján végzi, az igénybejelentőben meghatározott időpontban, vagy a</w:t>
      </w:r>
      <w:r w:rsidR="00CA6AF1">
        <w:t xml:space="preserve"> </w:t>
      </w:r>
      <w:r>
        <w:t>programozott pénztári beszállítások esetében a leadott beszállítási ütemterv szerint.</w:t>
      </w:r>
      <w:r w:rsidR="00CA6AF1">
        <w:t xml:space="preserve"> </w:t>
      </w:r>
      <w:r>
        <w:t xml:space="preserve">A </w:t>
      </w:r>
      <w:r w:rsidR="00CA6AF1">
        <w:t>Vállalkozó</w:t>
      </w:r>
      <w:r>
        <w:t xml:space="preserve"> pénzszállítást végző munkatársai minden esetben a szállítást megelőzően</w:t>
      </w:r>
      <w:r w:rsidR="00CA6AF1">
        <w:t xml:space="preserve"> </w:t>
      </w:r>
      <w:r>
        <w:t>egyeztetni kötelesek a Megrendelő helyszínen szolgálatot teljesítő munkatársával</w:t>
      </w:r>
      <w:r w:rsidR="00BF4723">
        <w:t xml:space="preserve">, egyedi megrendelés esetén </w:t>
      </w:r>
      <w:r w:rsidR="004B1A46">
        <w:t xml:space="preserve">Megrendelő </w:t>
      </w:r>
      <w:r w:rsidR="00BF4723">
        <w:t>kérés</w:t>
      </w:r>
      <w:r w:rsidR="004B1A46">
        <w:t>é</w:t>
      </w:r>
      <w:r w:rsidR="00BF4723">
        <w:t>re meg kell adnia a készpénzszállítást végzők nevét</w:t>
      </w:r>
      <w:r w:rsidR="00AC3D4D">
        <w:t xml:space="preserve"> az azonosíthatóság érdekében</w:t>
      </w:r>
      <w:r>
        <w:t>.</w:t>
      </w:r>
    </w:p>
    <w:p w14:paraId="1FF7BEA4" w14:textId="35309E27" w:rsidR="008B79A0" w:rsidRDefault="008B79A0" w:rsidP="008F43F7">
      <w:pPr>
        <w:spacing w:after="120" w:line="240" w:lineRule="auto"/>
        <w:ind w:left="709"/>
        <w:jc w:val="both"/>
      </w:pPr>
      <w:r>
        <w:t xml:space="preserve">A programozott beszállítások esetében a </w:t>
      </w:r>
      <w:r w:rsidR="00CA6AF1">
        <w:t>Vállalkozó</w:t>
      </w:r>
      <w:r>
        <w:t xml:space="preserve"> pénzszállítást végző munkatársainak</w:t>
      </w:r>
      <w:r w:rsidR="00CA6AF1">
        <w:t xml:space="preserve"> </w:t>
      </w:r>
      <w:r>
        <w:t>minden esetben maximum 20 perccel a pénztárzárást követően olyankor kell</w:t>
      </w:r>
      <w:r w:rsidR="00CA6AF1">
        <w:t xml:space="preserve"> </w:t>
      </w:r>
      <w:r>
        <w:t>felkeresniük a Megrendelő pénztárait/jegyértékesítőit, amikor a pénztáros/jegyértékesítő</w:t>
      </w:r>
      <w:r w:rsidR="00CA6AF1">
        <w:t xml:space="preserve"> </w:t>
      </w:r>
      <w:r>
        <w:t>még a pénztárban vagy szolgálati helyén tartózkodik.</w:t>
      </w:r>
      <w:r w:rsidR="006E3363">
        <w:t xml:space="preserve"> Ez alól a Budavári Sikló kivétel, ahol előre egyeztetett időpontban történik a pénzszállítás.</w:t>
      </w:r>
    </w:p>
    <w:p w14:paraId="6BC9B361" w14:textId="11B89036" w:rsidR="008B79A0" w:rsidRDefault="008B79A0" w:rsidP="008F43F7">
      <w:pPr>
        <w:spacing w:after="0" w:line="240" w:lineRule="auto"/>
        <w:ind w:left="709"/>
        <w:contextualSpacing/>
        <w:jc w:val="both"/>
      </w:pPr>
      <w:r>
        <w:t xml:space="preserve">A pénzszállítás megkezdése előtt a </w:t>
      </w:r>
      <w:r w:rsidR="00CA6AF1">
        <w:t>Vállalkozó</w:t>
      </w:r>
      <w:r>
        <w:t xml:space="preserve"> munkatársa minden esetben meggyőződik</w:t>
      </w:r>
      <w:r w:rsidR="003314C7">
        <w:t xml:space="preserve"> </w:t>
      </w:r>
      <w:r>
        <w:t>a Megrendelő munkavállalójának fogadóképességéről. Ez azt jelenti, hogy a szállításhoz használatos táska nélkül először azonosítja magát. Azonosításra szolgál a Szolgáltatást végző megjelenése,</w:t>
      </w:r>
      <w:r w:rsidR="00CA6AF1">
        <w:t xml:space="preserve"> </w:t>
      </w:r>
      <w:r>
        <w:t>az általa bemutatott igazolványok (arcképes kitűző, járatigazolvány és személyi</w:t>
      </w:r>
    </w:p>
    <w:p w14:paraId="33F3765E" w14:textId="77777777" w:rsidR="008B79A0" w:rsidRDefault="008B79A0" w:rsidP="008F43F7">
      <w:pPr>
        <w:spacing w:after="0" w:line="240" w:lineRule="auto"/>
        <w:ind w:left="709"/>
        <w:contextualSpacing/>
        <w:jc w:val="both"/>
      </w:pPr>
      <w:r>
        <w:t xml:space="preserve">igazolvány). </w:t>
      </w:r>
    </w:p>
    <w:p w14:paraId="68923DBF" w14:textId="11882A38" w:rsidR="008B79A0" w:rsidRDefault="008B79A0" w:rsidP="008F43F7">
      <w:pPr>
        <w:spacing w:after="120" w:line="240" w:lineRule="auto"/>
        <w:ind w:left="709"/>
        <w:jc w:val="both"/>
      </w:pPr>
      <w:r>
        <w:t xml:space="preserve">A </w:t>
      </w:r>
      <w:r w:rsidR="00CA6AF1">
        <w:t>Vállalkozó</w:t>
      </w:r>
      <w:r>
        <w:t>nak folyamatosan frissítenie kell a Szolgáltatást végző</w:t>
      </w:r>
      <w:r w:rsidR="00CA6AF1">
        <w:t xml:space="preserve"> </w:t>
      </w:r>
      <w:r>
        <w:t xml:space="preserve">személyek nevét és azonosítóját tartalmazó listát, amelyet a Megrendelő </w:t>
      </w:r>
      <w:r w:rsidRPr="003314C7">
        <w:t xml:space="preserve">Fejlesztési és Koordinációs Igazgatóság </w:t>
      </w:r>
      <w:r w:rsidR="003314C7" w:rsidRPr="003314C7">
        <w:t>Turisztikai Divízió Kereskedelmi Osztály</w:t>
      </w:r>
      <w:r w:rsidRPr="003314C7">
        <w:t xml:space="preserve"> részére elektronikus formátumban kell eljuttatnia. A </w:t>
      </w:r>
      <w:r w:rsidRPr="003314C7">
        <w:lastRenderedPageBreak/>
        <w:t>Megrendelő</w:t>
      </w:r>
      <w:r w:rsidR="00CA6AF1" w:rsidRPr="003314C7">
        <w:t xml:space="preserve"> </w:t>
      </w:r>
      <w:r w:rsidRPr="003314C7">
        <w:t>helyszínein szolgálatot teljesítő dolgozónak a lista alapján el kell végeznie az azonosítást.</w:t>
      </w:r>
    </w:p>
    <w:p w14:paraId="367AFAEA" w14:textId="32BD8F63" w:rsidR="008B79A0" w:rsidRDefault="008B79A0" w:rsidP="008F43F7">
      <w:pPr>
        <w:spacing w:after="120" w:line="240" w:lineRule="auto"/>
        <w:ind w:left="709"/>
        <w:jc w:val="both"/>
      </w:pPr>
      <w:r>
        <w:t xml:space="preserve">A Megrendelő munkatársai csak a </w:t>
      </w:r>
      <w:r w:rsidR="00CA6AF1">
        <w:t>Vállalkozó</w:t>
      </w:r>
      <w:r>
        <w:t xml:space="preserve"> által leadott névjegyzékben szereplő</w:t>
      </w:r>
      <w:r w:rsidR="00CA6AF1">
        <w:t xml:space="preserve"> </w:t>
      </w:r>
      <w:r>
        <w:t>személyekkel végezhetnek forgalmazást. Amennyiben az azonosítást a Megrendelő</w:t>
      </w:r>
      <w:r w:rsidR="00CA6AF1">
        <w:t xml:space="preserve"> </w:t>
      </w:r>
      <w:r>
        <w:t xml:space="preserve">munkatársa nem találja megfelelőnek, a </w:t>
      </w:r>
      <w:r w:rsidRPr="003314C7">
        <w:t xml:space="preserve">Megrendelő Fejlesztési és Koordinációs Igazgatóság </w:t>
      </w:r>
      <w:r w:rsidR="003314C7" w:rsidRPr="003314C7">
        <w:t>Turisztikai Divízió Kereskedelmi Osztály</w:t>
      </w:r>
      <w:r>
        <w:t xml:space="preserve"> megbízott munkatársának közreműködésével végezheti el a beazonosítást.</w:t>
      </w:r>
    </w:p>
    <w:p w14:paraId="26F8BD39" w14:textId="487E4948" w:rsidR="008B79A0" w:rsidRDefault="0082729F" w:rsidP="008F43F7">
      <w:pPr>
        <w:spacing w:after="120" w:line="240" w:lineRule="auto"/>
        <w:ind w:left="709"/>
        <w:jc w:val="both"/>
      </w:pPr>
      <w:r>
        <w:t>Vállalkozónak a</w:t>
      </w:r>
      <w:r w:rsidR="008B79A0">
        <w:t xml:space="preserve"> Megrendelő székházába pénz- és értékcikkszállítás miatt érkező gépjárművek rendszámát a gépjármű érkezését megelőzően, de legalább egy nappal előbb e-mailben meg kell adni és változás esetén azonnal frissíteni kell.</w:t>
      </w:r>
    </w:p>
    <w:p w14:paraId="2F8001DC" w14:textId="77777777" w:rsidR="008B79A0" w:rsidRDefault="008B79A0" w:rsidP="008F43F7">
      <w:pPr>
        <w:spacing w:after="120" w:line="240" w:lineRule="auto"/>
        <w:ind w:left="709"/>
        <w:jc w:val="both"/>
      </w:pPr>
      <w:r>
        <w:t>A bevételek beszállítására a szállítást végző személyek csak az előre egyeztetett időpontokban jelentkezhetnek.</w:t>
      </w:r>
    </w:p>
    <w:p w14:paraId="5CD419B4" w14:textId="122D1A24" w:rsidR="008B79A0" w:rsidRDefault="008B79A0" w:rsidP="008F43F7">
      <w:pPr>
        <w:spacing w:after="120" w:line="240" w:lineRule="auto"/>
        <w:ind w:left="709"/>
        <w:jc w:val="both"/>
      </w:pPr>
      <w:r>
        <w:t>Az értékesítést végző személy</w:t>
      </w:r>
      <w:r w:rsidR="0082729F">
        <w:t>nek</w:t>
      </w:r>
      <w:r>
        <w:t xml:space="preserve"> minden esetben jelen kell</w:t>
      </w:r>
      <w:r w:rsidR="0082729F">
        <w:t xml:space="preserve"> lennie</w:t>
      </w:r>
      <w:r>
        <w:t xml:space="preserve"> a pénzszállító zsák átadás-átvételekor. </w:t>
      </w:r>
    </w:p>
    <w:p w14:paraId="7ACF746E" w14:textId="50277FBC" w:rsidR="008B79A0" w:rsidRDefault="008B79A0" w:rsidP="008F43F7">
      <w:pPr>
        <w:spacing w:after="120" w:line="240" w:lineRule="auto"/>
        <w:ind w:left="709"/>
        <w:jc w:val="both"/>
      </w:pPr>
      <w:r>
        <w:t>A szállítást végző személynek a tasakokkal, zsákokkal együtt el kell vinnie az átadó és a</w:t>
      </w:r>
      <w:r w:rsidR="00CA6AF1">
        <w:t xml:space="preserve"> </w:t>
      </w:r>
      <w:r>
        <w:t>szállítást végző személy által is aláírt és dátummal ellátott pénzbeszállítási jegyzék 2</w:t>
      </w:r>
      <w:r w:rsidR="00CA6AF1">
        <w:t xml:space="preserve"> </w:t>
      </w:r>
      <w:r>
        <w:t>példányát, illetve a szállítólevél 1 példányát. Legalább egy eredeti példány minden iratból az átadónál marad.</w:t>
      </w:r>
    </w:p>
    <w:p w14:paraId="03B28A37" w14:textId="08EFDEB2" w:rsidR="008B79A0" w:rsidRDefault="008B79A0" w:rsidP="008F43F7">
      <w:pPr>
        <w:spacing w:after="120" w:line="240" w:lineRule="auto"/>
        <w:ind w:left="709"/>
        <w:jc w:val="both"/>
      </w:pPr>
      <w:r>
        <w:t>A pénzbeszállítási jegyzék mindkét fél általi aláírását követően keletkező bevétel már a következő</w:t>
      </w:r>
      <w:r w:rsidR="0082729F">
        <w:t xml:space="preserve"> </w:t>
      </w:r>
      <w:r>
        <w:t>szállítással kerül elszállításra, de mindig a pénz beszolgáltatási jegyzéken szereplő dátumú elszámolás részét képezi majd a beszolgáltatott készpénz.</w:t>
      </w:r>
    </w:p>
    <w:p w14:paraId="736D02F8" w14:textId="4E962D69" w:rsidR="008B79A0" w:rsidRDefault="003314C7" w:rsidP="008F43F7">
      <w:pPr>
        <w:spacing w:after="120" w:line="240" w:lineRule="auto"/>
        <w:ind w:left="709"/>
        <w:jc w:val="both"/>
      </w:pPr>
      <w:r>
        <w:t xml:space="preserve">Vállalkozónak a </w:t>
      </w:r>
      <w:r w:rsidR="008B79A0">
        <w:t xml:space="preserve">Megrendelő székházában lévő BKV Zrt. </w:t>
      </w:r>
      <w:proofErr w:type="spellStart"/>
      <w:r w:rsidR="008B79A0">
        <w:t>Főpénztárból</w:t>
      </w:r>
      <w:proofErr w:type="spellEnd"/>
      <w:r w:rsidR="008B79A0">
        <w:t xml:space="preserve"> történő készpénzes beszállítás alkalmával a készpénzszállító zsák banki beszállítását követően a befizetés eredeti banki bizonylatát a pénztáros részére még aznap (hétfőtől csütörtökig 15</w:t>
      </w:r>
      <w:r w:rsidR="0082729F">
        <w:t>:00</w:t>
      </w:r>
      <w:r w:rsidR="008B79A0">
        <w:t xml:space="preserve"> óráig, pénteken 14</w:t>
      </w:r>
      <w:r w:rsidR="0082729F">
        <w:t>:00</w:t>
      </w:r>
      <w:r w:rsidR="008B79A0">
        <w:t xml:space="preserve"> óráig) vissza kell juttatnia.</w:t>
      </w:r>
    </w:p>
    <w:p w14:paraId="069E34F2" w14:textId="0B1628EF" w:rsidR="008B79A0" w:rsidRDefault="008B79A0" w:rsidP="008F43F7">
      <w:pPr>
        <w:spacing w:after="120" w:line="240" w:lineRule="auto"/>
        <w:ind w:left="709"/>
        <w:jc w:val="both"/>
      </w:pPr>
      <w:r>
        <w:t xml:space="preserve">A </w:t>
      </w:r>
      <w:r w:rsidR="00CA6AF1">
        <w:t>Vállalkozó</w:t>
      </w:r>
      <w:r>
        <w:t>nak az átvett készpénzes szállítmányokat a Megrendelő által cégszerűen aláírt nyilatkozatában meghatározott bank</w:t>
      </w:r>
      <w:r w:rsidR="006745D0">
        <w:t xml:space="preserve"> értéktárába</w:t>
      </w:r>
      <w:r>
        <w:t xml:space="preserve"> kell beszállítania.</w:t>
      </w:r>
    </w:p>
    <w:p w14:paraId="7E61D804" w14:textId="77777777" w:rsidR="008B79A0" w:rsidRDefault="008B79A0" w:rsidP="008F43F7">
      <w:pPr>
        <w:spacing w:after="0" w:line="240" w:lineRule="auto"/>
        <w:ind w:left="709"/>
        <w:contextualSpacing/>
        <w:jc w:val="both"/>
      </w:pPr>
    </w:p>
    <w:p w14:paraId="0AA902D3" w14:textId="7859C7B8" w:rsidR="008B79A0" w:rsidRDefault="008B79A0" w:rsidP="008F43F7">
      <w:pPr>
        <w:spacing w:after="0" w:line="240" w:lineRule="auto"/>
        <w:ind w:left="709"/>
        <w:contextualSpacing/>
        <w:jc w:val="both"/>
      </w:pPr>
      <w:r>
        <w:t xml:space="preserve">A bankból a Megrendelő </w:t>
      </w:r>
      <w:proofErr w:type="spellStart"/>
      <w:r>
        <w:t>Főpénztárába</w:t>
      </w:r>
      <w:proofErr w:type="spellEnd"/>
      <w:r>
        <w:t xml:space="preserve"> történő készpénzes kiszállítás esetén a Megrendelés alapján az előre egyeztetett időpontban a készpénzt a Megrendelő munkavállalója veszi át</w:t>
      </w:r>
      <w:r w:rsidR="00290B32">
        <w:t xml:space="preserve"> a bankfiókban</w:t>
      </w:r>
      <w:r>
        <w:t xml:space="preserve">, és adja tovább a szállítási dokumentumokkal együtt a </w:t>
      </w:r>
      <w:r w:rsidR="00CA6AF1">
        <w:t>Vállalkozó</w:t>
      </w:r>
      <w:r>
        <w:t xml:space="preserve"> részére. </w:t>
      </w:r>
      <w:r w:rsidR="00CA6AF1">
        <w:t>Vállalkozó</w:t>
      </w:r>
      <w:r>
        <w:t xml:space="preserve"> az átvett készpénzt elszállítja a Megrendelő </w:t>
      </w:r>
      <w:proofErr w:type="spellStart"/>
      <w:r>
        <w:t>Főpénztárába</w:t>
      </w:r>
      <w:proofErr w:type="spellEnd"/>
      <w:r>
        <w:t>.</w:t>
      </w:r>
    </w:p>
    <w:p w14:paraId="30816B4D" w14:textId="77777777" w:rsidR="008B79A0" w:rsidRDefault="008B79A0" w:rsidP="008F43F7">
      <w:pPr>
        <w:spacing w:after="0" w:line="240" w:lineRule="auto"/>
        <w:contextualSpacing/>
        <w:jc w:val="both"/>
      </w:pPr>
    </w:p>
    <w:p w14:paraId="6FFE359F" w14:textId="780BE223" w:rsidR="008B79A0" w:rsidRDefault="00CF6003" w:rsidP="002D0B7E">
      <w:pPr>
        <w:spacing w:after="0" w:line="240" w:lineRule="auto"/>
        <w:ind w:firstLine="284"/>
        <w:contextualSpacing/>
        <w:jc w:val="both"/>
      </w:pPr>
      <w:r>
        <w:t xml:space="preserve">3.2. </w:t>
      </w:r>
      <w:r w:rsidR="008B79A0">
        <w:t>Értékcikk szállítás folyamata</w:t>
      </w:r>
    </w:p>
    <w:p w14:paraId="065C0E00" w14:textId="77777777" w:rsidR="008B79A0" w:rsidRDefault="008B79A0" w:rsidP="002D0B7E">
      <w:pPr>
        <w:spacing w:after="0" w:line="240" w:lineRule="auto"/>
        <w:contextualSpacing/>
        <w:jc w:val="both"/>
      </w:pPr>
    </w:p>
    <w:p w14:paraId="16FE221D" w14:textId="30418D17" w:rsidR="008B79A0" w:rsidRDefault="002D0B7E" w:rsidP="002D0B7E">
      <w:pPr>
        <w:spacing w:after="120" w:line="240" w:lineRule="auto"/>
        <w:ind w:left="709"/>
        <w:jc w:val="both"/>
      </w:pPr>
      <w:r>
        <w:t>Vállalkozónak a</w:t>
      </w:r>
      <w:r w:rsidR="008B79A0">
        <w:t xml:space="preserve">z értékcikkek szállítását a BKK Zrt. mindenkori budapesti </w:t>
      </w:r>
      <w:proofErr w:type="spellStart"/>
      <w:r w:rsidR="008B79A0">
        <w:t>jegyraktárából</w:t>
      </w:r>
      <w:proofErr w:type="spellEnd"/>
      <w:r w:rsidR="00306EAB">
        <w:t xml:space="preserve"> </w:t>
      </w:r>
      <w:r w:rsidR="008B79A0">
        <w:t xml:space="preserve">(a jelen Keretszerződés aláírásakor: </w:t>
      </w:r>
      <w:r w:rsidR="004046DF">
        <w:t>1144 Budapest, Gvadányi utca 33-39.</w:t>
      </w:r>
      <w:r w:rsidR="008B79A0">
        <w:t>) a BKV Zrt.</w:t>
      </w:r>
      <w:r w:rsidR="00306EAB">
        <w:t xml:space="preserve"> </w:t>
      </w:r>
      <w:r w:rsidR="008B79A0">
        <w:t xml:space="preserve">mindenkori budapesti </w:t>
      </w:r>
      <w:proofErr w:type="spellStart"/>
      <w:r w:rsidR="008B79A0">
        <w:t>jegyraktárába</w:t>
      </w:r>
      <w:proofErr w:type="spellEnd"/>
      <w:r w:rsidR="008B79A0">
        <w:t xml:space="preserve"> (a jelen Keretszerződés aláírásakor: Budapest X.</w:t>
      </w:r>
      <w:r w:rsidR="00306EAB">
        <w:t xml:space="preserve"> </w:t>
      </w:r>
      <w:r w:rsidR="008B79A0">
        <w:t xml:space="preserve">Fehér út 1/C.), havonta egy alkalommal, az értékesítő helyekre </w:t>
      </w:r>
      <w:r w:rsidR="004046DF">
        <w:t>legalább havonta 1-2 alkalommal, a Sikló esetében akár hetente 1-2 alkalommal</w:t>
      </w:r>
      <w:r w:rsidR="008B79A0">
        <w:t xml:space="preserve"> kell </w:t>
      </w:r>
      <w:r>
        <w:t>elvégeznie</w:t>
      </w:r>
      <w:r w:rsidR="00911E91">
        <w:t xml:space="preserve"> a</w:t>
      </w:r>
      <w:r w:rsidR="00B873C9">
        <w:t>z értékesített</w:t>
      </w:r>
      <w:r w:rsidR="00911E91">
        <w:t xml:space="preserve"> </w:t>
      </w:r>
      <w:r w:rsidR="00B873C9">
        <w:t>jegyek</w:t>
      </w:r>
      <w:r w:rsidR="00C77D55">
        <w:t xml:space="preserve"> </w:t>
      </w:r>
      <w:r w:rsidR="00B873C9">
        <w:t>mennyiségétől</w:t>
      </w:r>
      <w:r w:rsidR="00911E91">
        <w:t xml:space="preserve"> függően</w:t>
      </w:r>
      <w:r w:rsidR="008B79A0">
        <w:t>.</w:t>
      </w:r>
    </w:p>
    <w:p w14:paraId="3E44BCAA" w14:textId="4F211A42" w:rsidR="008B79A0" w:rsidRDefault="008B79A0" w:rsidP="002D0B7E">
      <w:pPr>
        <w:spacing w:after="120" w:line="240" w:lineRule="auto"/>
        <w:ind w:left="709"/>
        <w:jc w:val="both"/>
      </w:pPr>
      <w:r>
        <w:t>Az értékcikkek szállítása a szállítmányt kísérő szigorú számadású nyomtatványok</w:t>
      </w:r>
      <w:r w:rsidR="00306EAB">
        <w:t xml:space="preserve"> </w:t>
      </w:r>
      <w:r>
        <w:t xml:space="preserve">kíséretében </w:t>
      </w:r>
      <w:r w:rsidR="002D0B7E">
        <w:t>történik</w:t>
      </w:r>
      <w:r>
        <w:t xml:space="preserve">. Az értékcikkek a </w:t>
      </w:r>
      <w:r w:rsidR="00CA6AF1">
        <w:t>Vállalkozó</w:t>
      </w:r>
      <w:r>
        <w:t xml:space="preserve"> által biztosított göngyölegekben</w:t>
      </w:r>
      <w:r w:rsidR="00306EAB">
        <w:t xml:space="preserve"> </w:t>
      </w:r>
      <w:r>
        <w:t xml:space="preserve">kerülnek elhelyezésre, kivételt képez, ha </w:t>
      </w:r>
      <w:proofErr w:type="spellStart"/>
      <w:r>
        <w:t>bontatlan</w:t>
      </w:r>
      <w:proofErr w:type="spellEnd"/>
      <w:r>
        <w:t>, lefóliázott értékcikkcsomag kerül</w:t>
      </w:r>
      <w:r w:rsidR="00306EAB">
        <w:t xml:space="preserve"> </w:t>
      </w:r>
      <w:r>
        <w:t>kiszállításra. Az értékcikkek átvétele tételesen történik.</w:t>
      </w:r>
    </w:p>
    <w:p w14:paraId="58E2E925" w14:textId="7F16CCB0" w:rsidR="008B79A0" w:rsidRDefault="008B79A0" w:rsidP="002D0B7E">
      <w:pPr>
        <w:spacing w:after="120" w:line="240" w:lineRule="auto"/>
        <w:ind w:left="709"/>
        <w:jc w:val="both"/>
      </w:pPr>
      <w:r>
        <w:t xml:space="preserve">Az értékcikkeket és szigorú számadású nyomtatványokat a Megrendelő </w:t>
      </w:r>
      <w:proofErr w:type="spellStart"/>
      <w:r>
        <w:t>Jegyraktára</w:t>
      </w:r>
      <w:proofErr w:type="spellEnd"/>
      <w:r>
        <w:t xml:space="preserve"> a</w:t>
      </w:r>
      <w:r w:rsidR="00306EAB">
        <w:t xml:space="preserve"> </w:t>
      </w:r>
      <w:r>
        <w:t xml:space="preserve">megadott igények alapján </w:t>
      </w:r>
      <w:proofErr w:type="spellStart"/>
      <w:r>
        <w:t>helyszínenként</w:t>
      </w:r>
      <w:proofErr w:type="spellEnd"/>
      <w:r>
        <w:t xml:space="preserve"> csomagolja, készíti elő kiszállításra és adja át a</w:t>
      </w:r>
      <w:r w:rsidR="00306EAB">
        <w:t xml:space="preserve"> </w:t>
      </w:r>
      <w:r>
        <w:lastRenderedPageBreak/>
        <w:t>szállítást végző személynek. Kiállításra kerül a Megrendelő „Engedély Készlet</w:t>
      </w:r>
      <w:r w:rsidR="00306EAB">
        <w:t xml:space="preserve"> </w:t>
      </w:r>
      <w:r>
        <w:t>Kiadására” bizonylata.</w:t>
      </w:r>
    </w:p>
    <w:p w14:paraId="549BAAB0" w14:textId="1CA74219" w:rsidR="008B79A0" w:rsidRDefault="008B79A0" w:rsidP="002D0B7E">
      <w:pPr>
        <w:spacing w:after="120" w:line="240" w:lineRule="auto"/>
        <w:ind w:left="709"/>
        <w:jc w:val="both"/>
      </w:pPr>
      <w:r>
        <w:t xml:space="preserve">A kiszállítások közvetlenül a Megrendelő </w:t>
      </w:r>
      <w:proofErr w:type="spellStart"/>
      <w:r>
        <w:t>Jegyraktárából</w:t>
      </w:r>
      <w:proofErr w:type="spellEnd"/>
      <w:r>
        <w:t xml:space="preserve"> történnek az értékesítő</w:t>
      </w:r>
      <w:r w:rsidR="00306EAB">
        <w:t xml:space="preserve"> </w:t>
      </w:r>
      <w:r>
        <w:t>helyszínekre.</w:t>
      </w:r>
    </w:p>
    <w:p w14:paraId="72EFFF38" w14:textId="2DC3F2F1" w:rsidR="008B79A0" w:rsidRDefault="008B79A0" w:rsidP="002D0B7E">
      <w:pPr>
        <w:spacing w:after="120" w:line="240" w:lineRule="auto"/>
        <w:ind w:left="709"/>
        <w:jc w:val="both"/>
      </w:pPr>
      <w:r>
        <w:t xml:space="preserve">Mivel az eredeti nyomdai csomagok nem kerülnek értékszállító tasakba a Megrendelő és a </w:t>
      </w:r>
      <w:r w:rsidR="00CA6AF1">
        <w:t>Vállalkozó</w:t>
      </w:r>
      <w:r>
        <w:t xml:space="preserve"> jelen lévő, jogosultságát igazoló megbízott</w:t>
      </w:r>
      <w:r w:rsidR="002D0B7E">
        <w:t>j</w:t>
      </w:r>
      <w:r>
        <w:t>ainak átadás</w:t>
      </w:r>
      <w:r w:rsidR="002D0B7E">
        <w:t>-á</w:t>
      </w:r>
      <w:r>
        <w:t>tvételkor meg kell győződni a tasakok sértetlenségéről.</w:t>
      </w:r>
    </w:p>
    <w:p w14:paraId="4E432E17" w14:textId="514BCF08" w:rsidR="008B79A0" w:rsidRDefault="008B79A0" w:rsidP="002D0B7E">
      <w:pPr>
        <w:spacing w:after="120" w:line="240" w:lineRule="auto"/>
        <w:ind w:left="709"/>
        <w:jc w:val="both"/>
      </w:pPr>
      <w:r>
        <w:t>Amennyiben a kiszállított mennyiség és a jegyzéken, bizonylaton szereplő mennyiség</w:t>
      </w:r>
      <w:r w:rsidR="00306EAB">
        <w:t xml:space="preserve"> </w:t>
      </w:r>
      <w:r>
        <w:t xml:space="preserve">között eltérés van, 3 példányos jegyzőkönyvet kell felvenni, melyet a </w:t>
      </w:r>
      <w:r w:rsidR="00CA6AF1">
        <w:t>Vállalkozó</w:t>
      </w:r>
      <w:r>
        <w:t xml:space="preserve"> és Megrendelő jelenlévő, erre felhatalmazott munkatársai írnak alá.</w:t>
      </w:r>
    </w:p>
    <w:p w14:paraId="39D78002" w14:textId="4408012D" w:rsidR="008B79A0" w:rsidRDefault="008B79A0" w:rsidP="005E7D83">
      <w:pPr>
        <w:spacing w:after="0" w:line="240" w:lineRule="auto"/>
        <w:ind w:left="709"/>
        <w:jc w:val="both"/>
      </w:pPr>
      <w:r>
        <w:t xml:space="preserve"> A </w:t>
      </w:r>
      <w:r w:rsidR="00CA6AF1">
        <w:t>Vállalkozó</w:t>
      </w:r>
      <w:r>
        <w:t xml:space="preserve">nak gondoskodnia kell a jegyzőkönyv-nyomtatvány mintáról. A </w:t>
      </w:r>
      <w:r w:rsidR="00CA6AF1">
        <w:t>Vállalkozó</w:t>
      </w:r>
      <w:r>
        <w:t>nak</w:t>
      </w:r>
      <w:r w:rsidR="00306EAB">
        <w:t xml:space="preserve"> </w:t>
      </w:r>
      <w:r>
        <w:t>gondoskodnia kell arról is, hogy a jegyzőkönyvből a szállítóknál mindig legyen példány.</w:t>
      </w:r>
    </w:p>
    <w:p w14:paraId="1B569FD4" w14:textId="77777777" w:rsidR="008B79A0" w:rsidRDefault="008B79A0" w:rsidP="002D0B7E">
      <w:pPr>
        <w:spacing w:after="0" w:line="240" w:lineRule="auto"/>
        <w:ind w:firstLine="709"/>
        <w:contextualSpacing/>
        <w:jc w:val="both"/>
      </w:pPr>
    </w:p>
    <w:p w14:paraId="653E3CFD" w14:textId="4F64E072" w:rsidR="008B79A0" w:rsidRDefault="00CF6003" w:rsidP="008F43F7">
      <w:pPr>
        <w:spacing w:after="0" w:line="240" w:lineRule="auto"/>
        <w:ind w:firstLine="284"/>
        <w:contextualSpacing/>
        <w:jc w:val="both"/>
      </w:pPr>
      <w:r>
        <w:t xml:space="preserve">3.3. </w:t>
      </w:r>
      <w:r w:rsidR="008B79A0">
        <w:t>Bevétel elszámolás folyamata</w:t>
      </w:r>
    </w:p>
    <w:p w14:paraId="1FB69FDC" w14:textId="77777777" w:rsidR="008B79A0" w:rsidRDefault="008B79A0" w:rsidP="002D0B7E">
      <w:pPr>
        <w:spacing w:after="0" w:line="240" w:lineRule="auto"/>
        <w:contextualSpacing/>
        <w:jc w:val="both"/>
      </w:pPr>
    </w:p>
    <w:p w14:paraId="3C1F8E9E" w14:textId="6C2CFDC3" w:rsidR="008B79A0" w:rsidRDefault="008B79A0" w:rsidP="008F43F7">
      <w:pPr>
        <w:spacing w:after="120" w:line="240" w:lineRule="auto"/>
        <w:ind w:left="709"/>
        <w:jc w:val="both"/>
      </w:pPr>
      <w:r>
        <w:t xml:space="preserve">A </w:t>
      </w:r>
      <w:r w:rsidR="00CA6AF1">
        <w:t>Vállalkozó</w:t>
      </w:r>
      <w:r>
        <w:t>nak a helyszínekről begyűjtött pénzt azonnal fel kell dolgoznia és a begyűjtést követő munkanapon 10</w:t>
      </w:r>
      <w:r w:rsidR="00BA7D74">
        <w:t>:</w:t>
      </w:r>
      <w:r>
        <w:t xml:space="preserve">00 óráig </w:t>
      </w:r>
      <w:r w:rsidR="002D2C88">
        <w:t>át kell utalnia</w:t>
      </w:r>
      <w:r>
        <w:t xml:space="preserve"> a Megrendelő által cégszerűen aláírt nyilatkozatában meghatározott bankszámlára</w:t>
      </w:r>
      <w:r w:rsidR="00A96A7A">
        <w:t xml:space="preserve">, vagy </w:t>
      </w:r>
      <w:r w:rsidR="002D2C88">
        <w:t xml:space="preserve">zsákos befizetés esetén </w:t>
      </w:r>
      <w:r w:rsidR="0082460E">
        <w:t xml:space="preserve">a befizetéshez </w:t>
      </w:r>
      <w:r w:rsidR="00A96A7A">
        <w:t>be kell szállítani</w:t>
      </w:r>
      <w:r w:rsidR="002D2C88">
        <w:t>a</w:t>
      </w:r>
      <w:r w:rsidR="00A96A7A">
        <w:t xml:space="preserve"> a Megrendelő által megjelölt bank értéktárába</w:t>
      </w:r>
      <w:r>
        <w:t xml:space="preserve">. Amíg a készpénz a bankba feladhatóvá válik, addig a trezorállást a </w:t>
      </w:r>
      <w:r w:rsidR="00CA6AF1">
        <w:t>Vállalkozó</w:t>
      </w:r>
      <w:r>
        <w:t>nak kell elvégeznie.</w:t>
      </w:r>
    </w:p>
    <w:p w14:paraId="556365F2" w14:textId="151010BD" w:rsidR="008B79A0" w:rsidRDefault="008B79A0" w:rsidP="008F43F7">
      <w:pPr>
        <w:spacing w:after="120" w:line="240" w:lineRule="auto"/>
        <w:ind w:left="709"/>
        <w:jc w:val="both"/>
      </w:pPr>
      <w:r>
        <w:t xml:space="preserve">A Megrendelő székhazában lévő Megrendelő </w:t>
      </w:r>
      <w:proofErr w:type="spellStart"/>
      <w:r>
        <w:t>Főpénztárából</w:t>
      </w:r>
      <w:proofErr w:type="spellEnd"/>
      <w:r>
        <w:t xml:space="preserve"> történő készpénzes beszállítás esetén a</w:t>
      </w:r>
      <w:r w:rsidR="002D0B7E">
        <w:t xml:space="preserve"> </w:t>
      </w:r>
      <w:r>
        <w:t xml:space="preserve">begyűjtött bevételt a </w:t>
      </w:r>
      <w:r w:rsidR="00CA6AF1">
        <w:t>Vállalkozó</w:t>
      </w:r>
      <w:r>
        <w:t xml:space="preserve"> köteles a Megrendelő által cégszerűen aláírt </w:t>
      </w:r>
      <w:proofErr w:type="spellStart"/>
      <w:r>
        <w:t>nyilatkoztában</w:t>
      </w:r>
      <w:proofErr w:type="spellEnd"/>
      <w:r>
        <w:t xml:space="preserve"> előzetesen meghatározott budapesti bankfiókba a Megrendelésben megjelölt időpontban beszállítani, és a beszállításról a banktól kapott eredeti banki bizonylatot Megrendelő székházában lévő Megrendelői </w:t>
      </w:r>
      <w:proofErr w:type="spellStart"/>
      <w:r>
        <w:t>Főpénztár</w:t>
      </w:r>
      <w:proofErr w:type="spellEnd"/>
      <w:r>
        <w:t xml:space="preserve"> részére aznap legkésőbb 15</w:t>
      </w:r>
      <w:r w:rsidR="005E7D83">
        <w:t>:</w:t>
      </w:r>
      <w:r>
        <w:t>00 óráig visszajuttatni, (a bizonylat visszajuttatásának időpontja a készpénzszállítás megrendelési időpontjára tekintettel módosulhat).</w:t>
      </w:r>
    </w:p>
    <w:p w14:paraId="614ACAC8" w14:textId="0F744048" w:rsidR="008B79A0" w:rsidRDefault="008B79A0" w:rsidP="008F43F7">
      <w:pPr>
        <w:spacing w:after="120" w:line="240" w:lineRule="auto"/>
        <w:ind w:left="709"/>
        <w:jc w:val="both"/>
      </w:pPr>
      <w:bookmarkStart w:id="1" w:name="_Hlk70588983"/>
      <w:r>
        <w:t xml:space="preserve">A </w:t>
      </w:r>
      <w:r w:rsidR="00CA6AF1">
        <w:t>Vállalkozó</w:t>
      </w:r>
      <w:r>
        <w:t xml:space="preserve"> pénzfeldolgozó üzemének MNB minősítési engedéllyel kell rendelkeznie.</w:t>
      </w:r>
    </w:p>
    <w:bookmarkEnd w:id="1"/>
    <w:p w14:paraId="0D523AA5" w14:textId="77777777" w:rsidR="008B79A0" w:rsidRDefault="008B79A0" w:rsidP="008F43F7">
      <w:pPr>
        <w:spacing w:after="120" w:line="240" w:lineRule="auto"/>
        <w:ind w:left="709"/>
        <w:jc w:val="both"/>
      </w:pPr>
      <w:r>
        <w:t>Gépi feldolgozásnak az MNB előírásainak megfelelően kell történnie.</w:t>
      </w:r>
    </w:p>
    <w:p w14:paraId="18EA2AB6" w14:textId="7A9BC8A5" w:rsidR="008B79A0" w:rsidRDefault="008B79A0" w:rsidP="008F43F7">
      <w:pPr>
        <w:spacing w:after="120" w:line="240" w:lineRule="auto"/>
        <w:ind w:left="709"/>
        <w:jc w:val="both"/>
      </w:pPr>
      <w:r>
        <w:t xml:space="preserve">A </w:t>
      </w:r>
      <w:r w:rsidR="00CA6AF1">
        <w:t>Vállalkozó</w:t>
      </w:r>
      <w:r>
        <w:t>nak kimutatást kell készítenie a begyűjtött bevételről, melyet a begyűjtést</w:t>
      </w:r>
      <w:r w:rsidR="00306EAB">
        <w:t xml:space="preserve"> </w:t>
      </w:r>
      <w:r>
        <w:t>követő napon 10</w:t>
      </w:r>
      <w:r w:rsidR="00224BF2">
        <w:t>:</w:t>
      </w:r>
      <w:r>
        <w:t>00 óráig e-mailen és papír alapon is meg kell küldenie a Megrendelő</w:t>
      </w:r>
      <w:r w:rsidR="00306EAB">
        <w:t xml:space="preserve"> </w:t>
      </w:r>
      <w:r>
        <w:t xml:space="preserve">Fejlesztési és Koordinációs Igazgatóság </w:t>
      </w:r>
      <w:r w:rsidR="005E7D83" w:rsidRPr="003314C7">
        <w:t>Turisztikai Divízió Kereskedelmi Osztály</w:t>
      </w:r>
      <w:r w:rsidR="005E7D83">
        <w:t>ának</w:t>
      </w:r>
      <w:r>
        <w:t>.</w:t>
      </w:r>
    </w:p>
    <w:p w14:paraId="2F1D00A6" w14:textId="0DB1B5EB" w:rsidR="008B79A0" w:rsidRDefault="008B79A0" w:rsidP="008F43F7">
      <w:pPr>
        <w:spacing w:after="120" w:line="240" w:lineRule="auto"/>
        <w:ind w:left="709"/>
        <w:jc w:val="both"/>
      </w:pPr>
      <w:r>
        <w:t xml:space="preserve">Amennyiben a </w:t>
      </w:r>
      <w:r w:rsidR="00CA6AF1">
        <w:t>Vállalkozó</w:t>
      </w:r>
      <w:r>
        <w:t xml:space="preserve"> nem megfelelően rögzíti az adatokat újra meg kell küldenie a javított elszámolást, illetve a nem megfelelő banki feladás esetén a hibát azonnal jeleznie kell a Megrendelő</w:t>
      </w:r>
      <w:r w:rsidR="00306EAB">
        <w:t xml:space="preserve"> </w:t>
      </w:r>
      <w:r>
        <w:t xml:space="preserve">Fejlesztési és Koordinációs Igazgatóság </w:t>
      </w:r>
      <w:r w:rsidR="005E7D83" w:rsidRPr="003314C7">
        <w:t>Turisztikai Divízió Kereskedelmi Osztály</w:t>
      </w:r>
      <w:r w:rsidR="005E7D83">
        <w:t>ának</w:t>
      </w:r>
      <w:r>
        <w:t>, és a különbözetet be kell fizetnie.</w:t>
      </w:r>
    </w:p>
    <w:p w14:paraId="27333A75" w14:textId="18719B0B" w:rsidR="008B79A0" w:rsidRDefault="008B79A0" w:rsidP="008F43F7">
      <w:pPr>
        <w:spacing w:after="120" w:line="240" w:lineRule="auto"/>
        <w:ind w:left="709"/>
        <w:jc w:val="both"/>
      </w:pPr>
      <w:r>
        <w:t>Amennyiben a bevételt tartalmazó tasakok tartalma és a bizonylatokon szereplő tételek</w:t>
      </w:r>
      <w:r w:rsidR="00306EAB">
        <w:t xml:space="preserve"> </w:t>
      </w:r>
      <w:r>
        <w:t xml:space="preserve">között eltérés (hiány, vagy többlet) tapasztalható a </w:t>
      </w:r>
      <w:r w:rsidR="00CA6AF1">
        <w:t>Vállalkozó</w:t>
      </w:r>
      <w:r>
        <w:t xml:space="preserve"> Bontási Bizottságának 4 példányos</w:t>
      </w:r>
      <w:r w:rsidR="00306EAB">
        <w:t xml:space="preserve"> </w:t>
      </w:r>
      <w:r>
        <w:t>jegyzőkönyvet kell felvennie, és arról a Megrendelő</w:t>
      </w:r>
      <w:r w:rsidR="005E7D83">
        <w:t>,</w:t>
      </w:r>
      <w:r>
        <w:t xml:space="preserve"> </w:t>
      </w:r>
      <w:r w:rsidR="005E7D83">
        <w:t>Keretszerződés 3. számú mellékletében</w:t>
      </w:r>
      <w:r>
        <w:t xml:space="preserve"> meghatározott kapcsolattartóit, elektronikus levélben, illetve telefonon értesítenie kell. Az esetleges többlet a Megrendelő bankszámlájára befizetésre kerül, aki az eltérésre vonatkozóan vizsgálatot folytat le, melynek eredményéről értesíti </w:t>
      </w:r>
      <w:r w:rsidR="00CA6AF1">
        <w:t>Vállalkozó</w:t>
      </w:r>
      <w:r>
        <w:t>t.</w:t>
      </w:r>
    </w:p>
    <w:p w14:paraId="1A9D70FB" w14:textId="14C5A025" w:rsidR="008B79A0" w:rsidRDefault="008B79A0" w:rsidP="008F43F7">
      <w:pPr>
        <w:spacing w:after="120" w:line="240" w:lineRule="auto"/>
        <w:ind w:left="709"/>
        <w:jc w:val="both"/>
      </w:pPr>
      <w:r>
        <w:t xml:space="preserve">Amennyiben a </w:t>
      </w:r>
      <w:r w:rsidR="00CA6AF1">
        <w:t>Vállalkozó</w:t>
      </w:r>
      <w:r>
        <w:t xml:space="preserve"> a pénzfeldolgozás során a begyűjtött bevételek között hamis</w:t>
      </w:r>
      <w:r w:rsidR="009920E9">
        <w:t>nak vélt</w:t>
      </w:r>
      <w:r w:rsidR="00306EAB">
        <w:t xml:space="preserve"> </w:t>
      </w:r>
      <w:r>
        <w:t xml:space="preserve">bankjegyet vagy érmét talál, a </w:t>
      </w:r>
      <w:r w:rsidR="00CA6AF1">
        <w:t>Vállalkozó</w:t>
      </w:r>
      <w:r>
        <w:t xml:space="preserve"> Bontási Bizottságának 3 példányos jegyzőkönyvet kell</w:t>
      </w:r>
      <w:r w:rsidR="009C1E89">
        <w:t xml:space="preserve"> </w:t>
      </w:r>
      <w:r>
        <w:t>készíteni</w:t>
      </w:r>
      <w:r w:rsidR="001022AC">
        <w:t>e</w:t>
      </w:r>
      <w:r>
        <w:t xml:space="preserve">, amit meg kell küldeni a Megrendelő Fejlesztési és Koordinációs Igazgatóság </w:t>
      </w:r>
      <w:r w:rsidR="001022AC" w:rsidRPr="003314C7">
        <w:t>Turisztikai Divízió Kereskedelmi Osztály</w:t>
      </w:r>
      <w:r w:rsidR="001022AC">
        <w:t>ának.</w:t>
      </w:r>
      <w:r>
        <w:t xml:space="preserve"> A 3 példányból 1 példány a Megrendelő Fejlesztési és Koordinációs Igazgatóság </w:t>
      </w:r>
      <w:r w:rsidR="001022AC" w:rsidRPr="003314C7">
        <w:t>Turisztikai Divízió Kereskedelmi Osztály</w:t>
      </w:r>
      <w:r w:rsidR="001022AC">
        <w:t>áé</w:t>
      </w:r>
      <w:r>
        <w:t xml:space="preserve">. A </w:t>
      </w:r>
      <w:r w:rsidR="00CA6AF1">
        <w:t>Vállalkozó</w:t>
      </w:r>
      <w:r>
        <w:t xml:space="preserve"> Bontási Bizottságának a jegybanki előírásoknak megfelelően a hamis</w:t>
      </w:r>
      <w:r w:rsidR="00C161C6">
        <w:t>nak vélt</w:t>
      </w:r>
      <w:r w:rsidR="00306EAB">
        <w:t xml:space="preserve"> </w:t>
      </w:r>
      <w:r>
        <w:t xml:space="preserve">bankjegyeket, </w:t>
      </w:r>
      <w:r>
        <w:lastRenderedPageBreak/>
        <w:t>vagy érméket és a jegyzőkönyv egy példányát bevizsgálásra meg kell</w:t>
      </w:r>
      <w:r w:rsidR="00306EAB">
        <w:t xml:space="preserve"> </w:t>
      </w:r>
      <w:r>
        <w:t>küldenie a Magyar Nemzeti Bank Bankjegy laboratóriumába. Erről, illetve a bevizsgálás</w:t>
      </w:r>
      <w:r w:rsidR="00306EAB">
        <w:t xml:space="preserve"> </w:t>
      </w:r>
      <w:r>
        <w:t>eredményéről a Megrendelő kapcsolattartóját azonnal értesítenie kell.</w:t>
      </w:r>
    </w:p>
    <w:p w14:paraId="250417AA" w14:textId="780FC9EE" w:rsidR="008B79A0" w:rsidRDefault="008B79A0" w:rsidP="008F43F7">
      <w:pPr>
        <w:spacing w:after="0" w:line="240" w:lineRule="auto"/>
        <w:ind w:left="709"/>
        <w:jc w:val="both"/>
      </w:pPr>
      <w:r>
        <w:t>Az elszámolás szempontjából a hamis</w:t>
      </w:r>
      <w:r w:rsidR="00580DC6">
        <w:t>nak vélt és a Magyar Nemzeti Banknak elküldött</w:t>
      </w:r>
      <w:r>
        <w:t xml:space="preserve"> bankjegyeket és érméket </w:t>
      </w:r>
      <w:r w:rsidR="00580DC6">
        <w:t xml:space="preserve">az aznapi elszámolásban </w:t>
      </w:r>
      <w:r>
        <w:t>hiányként kell kezelni.</w:t>
      </w:r>
      <w:r w:rsidR="00580DC6">
        <w:t xml:space="preserve"> A hamisnak vélt bankjegy összege a Magyar Nemzeti Bank </w:t>
      </w:r>
      <w:r w:rsidR="00987AE9">
        <w:t xml:space="preserve">valódinak minősítő </w:t>
      </w:r>
      <w:r w:rsidR="00580DC6">
        <w:t xml:space="preserve">vizsgálati eredménye </w:t>
      </w:r>
      <w:r w:rsidR="00987AE9">
        <w:t>esetén</w:t>
      </w:r>
      <w:r w:rsidR="00580DC6">
        <w:t xml:space="preserve"> a Megrendelő </w:t>
      </w:r>
      <w:r w:rsidR="00987AE9">
        <w:t>részére</w:t>
      </w:r>
      <w:r w:rsidR="00580DC6">
        <w:t xml:space="preserve"> </w:t>
      </w:r>
      <w:r w:rsidR="00987AE9">
        <w:t xml:space="preserve">haladéktalanul </w:t>
      </w:r>
      <w:r w:rsidR="00B025AF">
        <w:t>megfizetésre</w:t>
      </w:r>
      <w:r w:rsidR="00987AE9">
        <w:t xml:space="preserve"> kerül</w:t>
      </w:r>
      <w:r w:rsidR="00580DC6">
        <w:t>.</w:t>
      </w:r>
    </w:p>
    <w:p w14:paraId="290C9D5D" w14:textId="77777777" w:rsidR="008B79A0" w:rsidRDefault="008B79A0" w:rsidP="008F43F7">
      <w:pPr>
        <w:spacing w:after="0" w:line="240" w:lineRule="auto"/>
        <w:jc w:val="both"/>
      </w:pPr>
    </w:p>
    <w:p w14:paraId="63FDD2FF" w14:textId="6AC9E966" w:rsidR="008B79A0" w:rsidRDefault="00CF6003" w:rsidP="008F43F7">
      <w:pPr>
        <w:spacing w:after="0" w:line="240" w:lineRule="auto"/>
        <w:ind w:firstLine="284"/>
        <w:contextualSpacing/>
        <w:jc w:val="both"/>
      </w:pPr>
      <w:r>
        <w:t xml:space="preserve">3.4. </w:t>
      </w:r>
      <w:r w:rsidR="008B79A0">
        <w:t>Járatkörben végzett értékcikk-és pénzszállítás</w:t>
      </w:r>
    </w:p>
    <w:p w14:paraId="1B947527" w14:textId="77777777" w:rsidR="008B79A0" w:rsidRDefault="008B79A0" w:rsidP="002D0B7E">
      <w:pPr>
        <w:spacing w:after="0" w:line="240" w:lineRule="auto"/>
        <w:contextualSpacing/>
        <w:jc w:val="both"/>
      </w:pPr>
    </w:p>
    <w:p w14:paraId="08C4C1AA" w14:textId="0BF92BEB" w:rsidR="008B79A0" w:rsidRDefault="008B79A0" w:rsidP="008F43F7">
      <w:pPr>
        <w:spacing w:after="0" w:line="240" w:lineRule="auto"/>
        <w:ind w:left="709"/>
        <w:contextualSpacing/>
        <w:jc w:val="both"/>
      </w:pPr>
      <w:r>
        <w:t>Járatkörben végzett szállításokat minden esetben, a Megrendelő — az igényelt szállítási</w:t>
      </w:r>
      <w:r w:rsidR="00CF6003">
        <w:t xml:space="preserve"> </w:t>
      </w:r>
      <w:r>
        <w:t xml:space="preserve">időpontot megelőző </w:t>
      </w:r>
      <w:r w:rsidR="001022AC">
        <w:t>24 órával</w:t>
      </w:r>
      <w:r>
        <w:t xml:space="preserve"> korábbi — írásos Megrendelése szerint kell végezni. A</w:t>
      </w:r>
      <w:r w:rsidR="00CF6003">
        <w:t xml:space="preserve"> </w:t>
      </w:r>
      <w:r>
        <w:t>járatkörben végzett feladat során az érintett objektumok esetében történhet értékcikk</w:t>
      </w:r>
      <w:r w:rsidR="00CF6003">
        <w:t xml:space="preserve"> </w:t>
      </w:r>
      <w:r>
        <w:t>kiszállítás, egyidejű értékcikk ki-, és pénzbeszállítás, illetve csak pénzbeszállítás.</w:t>
      </w:r>
    </w:p>
    <w:p w14:paraId="7F465AA4" w14:textId="77777777" w:rsidR="008B79A0" w:rsidRDefault="008B79A0" w:rsidP="008F43F7">
      <w:pPr>
        <w:spacing w:after="0" w:line="240" w:lineRule="auto"/>
        <w:contextualSpacing/>
        <w:jc w:val="both"/>
      </w:pPr>
    </w:p>
    <w:p w14:paraId="49103525" w14:textId="77777777" w:rsidR="008B79A0" w:rsidRDefault="008B79A0" w:rsidP="002D0B7E">
      <w:pPr>
        <w:tabs>
          <w:tab w:val="left" w:pos="284"/>
        </w:tabs>
        <w:spacing w:after="0" w:line="240" w:lineRule="auto"/>
        <w:contextualSpacing/>
        <w:jc w:val="both"/>
      </w:pPr>
      <w:r>
        <w:t>4.</w:t>
      </w:r>
      <w:r>
        <w:tab/>
        <w:t>Pénzszállításhoz használt szigorú számadású csomagolóanyagok és nyomtatványok</w:t>
      </w:r>
    </w:p>
    <w:p w14:paraId="0DD3B81E" w14:textId="77777777" w:rsidR="008B79A0" w:rsidRDefault="008B79A0" w:rsidP="002D0B7E">
      <w:pPr>
        <w:spacing w:after="0" w:line="240" w:lineRule="auto"/>
        <w:contextualSpacing/>
        <w:jc w:val="both"/>
      </w:pPr>
    </w:p>
    <w:p w14:paraId="0E4B0B0D" w14:textId="26666AD6" w:rsidR="008B79A0" w:rsidRDefault="00F41E26" w:rsidP="002D0B7E">
      <w:pPr>
        <w:spacing w:after="120" w:line="240" w:lineRule="auto"/>
        <w:ind w:firstLine="284"/>
        <w:jc w:val="both"/>
      </w:pPr>
      <w:r>
        <w:t xml:space="preserve">4.1. </w:t>
      </w:r>
      <w:r w:rsidR="008B79A0">
        <w:t>Nyomtatványok</w:t>
      </w:r>
    </w:p>
    <w:p w14:paraId="73824B43" w14:textId="5308957E" w:rsidR="008B79A0" w:rsidRDefault="008B79A0" w:rsidP="002D0B7E">
      <w:pPr>
        <w:spacing w:after="0" w:line="240" w:lineRule="auto"/>
        <w:ind w:left="709"/>
        <w:contextualSpacing/>
        <w:jc w:val="both"/>
      </w:pPr>
      <w:r>
        <w:t xml:space="preserve">Minden olyan esetben, amikor a </w:t>
      </w:r>
      <w:r w:rsidR="00CA6AF1">
        <w:t>Vállalkozó</w:t>
      </w:r>
      <w:r>
        <w:t xml:space="preserve"> egyedi, saját gyakorlatának megfelelő</w:t>
      </w:r>
      <w:r w:rsidR="00306EAB">
        <w:t xml:space="preserve"> </w:t>
      </w:r>
      <w:r>
        <w:t xml:space="preserve">nyomtatványokat kíván alkalmazni, annak kitöltési módjáról a </w:t>
      </w:r>
      <w:r w:rsidR="00CA6AF1">
        <w:t>Vállalkozó</w:t>
      </w:r>
      <w:r>
        <w:t xml:space="preserve">nak a Megrendelőt részletesen informálnia kell, valamint ezekről a nyomtatványokról a </w:t>
      </w:r>
      <w:r w:rsidR="00CA6AF1">
        <w:t>Vállalkozó</w:t>
      </w:r>
      <w:r>
        <w:t xml:space="preserve">nak kell gondoskodnia. A nyomtatványok költsége a </w:t>
      </w:r>
      <w:r w:rsidR="00CA6AF1">
        <w:t>Vállalkozó</w:t>
      </w:r>
      <w:r>
        <w:t>t terheli.</w:t>
      </w:r>
    </w:p>
    <w:p w14:paraId="688E4173" w14:textId="77777777" w:rsidR="008B79A0" w:rsidRDefault="008B79A0" w:rsidP="002D0B7E">
      <w:pPr>
        <w:spacing w:after="0" w:line="240" w:lineRule="auto"/>
        <w:contextualSpacing/>
        <w:jc w:val="both"/>
      </w:pPr>
    </w:p>
    <w:p w14:paraId="3471B936" w14:textId="7116923C" w:rsidR="008B79A0" w:rsidRDefault="00592C75" w:rsidP="002D0B7E">
      <w:pPr>
        <w:spacing w:after="120" w:line="240" w:lineRule="auto"/>
        <w:ind w:firstLine="567"/>
        <w:jc w:val="both"/>
      </w:pPr>
      <w:r>
        <w:t>4.</w:t>
      </w:r>
      <w:r w:rsidR="00F23E6F">
        <w:t>1</w:t>
      </w:r>
      <w:r>
        <w:t>.</w:t>
      </w:r>
      <w:r w:rsidR="00F23E6F">
        <w:t>1.</w:t>
      </w:r>
      <w:r>
        <w:t xml:space="preserve"> </w:t>
      </w:r>
      <w:r w:rsidR="008B79A0">
        <w:t>Pénzbeszállítási jegyzék</w:t>
      </w:r>
    </w:p>
    <w:p w14:paraId="160C717E" w14:textId="4F505FE8" w:rsidR="008B79A0" w:rsidRDefault="008B79A0" w:rsidP="002D0B7E">
      <w:pPr>
        <w:spacing w:after="0" w:line="240" w:lineRule="auto"/>
        <w:ind w:left="993"/>
        <w:contextualSpacing/>
        <w:jc w:val="both"/>
      </w:pPr>
      <w:r>
        <w:t>A Megrendelő saját 4 példányos szigorú számadású nyomtatványa. A 4 példány</w:t>
      </w:r>
      <w:r w:rsidR="00306EAB">
        <w:t xml:space="preserve"> </w:t>
      </w:r>
      <w:r>
        <w:t>felhasználása a következőképpen történik: a Pénzbeszállítási jegyzékből 2 példányt a</w:t>
      </w:r>
      <w:r w:rsidR="00306EAB">
        <w:t xml:space="preserve"> </w:t>
      </w:r>
      <w:r>
        <w:t xml:space="preserve">szállítások alkalmával a </w:t>
      </w:r>
      <w:r w:rsidR="00CA6AF1">
        <w:t>Vállalkozó</w:t>
      </w:r>
      <w:r>
        <w:t xml:space="preserve"> magánál tart. A 2 példány közül az egyik példány</w:t>
      </w:r>
      <w:r w:rsidR="00306EAB">
        <w:t xml:space="preserve"> </w:t>
      </w:r>
      <w:r>
        <w:t xml:space="preserve">a </w:t>
      </w:r>
      <w:r w:rsidR="00CA6AF1">
        <w:t>Vállalkozó</w:t>
      </w:r>
      <w:r>
        <w:t xml:space="preserve"> példánya, a másik példányt a </w:t>
      </w:r>
      <w:r w:rsidR="00CA6AF1">
        <w:t>Vállalkozó</w:t>
      </w:r>
      <w:r w:rsidR="00592C75">
        <w:t>nak</w:t>
      </w:r>
      <w:r>
        <w:t xml:space="preserve"> a Megrendelő Fejlesztési és Koordinációs Igazgatóság </w:t>
      </w:r>
      <w:r w:rsidR="000966B7" w:rsidRPr="003314C7">
        <w:t>Turisztikai Divízió Kereskedelmi Osztály</w:t>
      </w:r>
      <w:r w:rsidR="000966B7">
        <w:t>ának</w:t>
      </w:r>
      <w:r>
        <w:t xml:space="preserve"> kell </w:t>
      </w:r>
      <w:r w:rsidR="00592C75">
        <w:t>eljuttatnia</w:t>
      </w:r>
      <w:r>
        <w:t>. A nyomtatvány kitöltését a Megrendelő és a</w:t>
      </w:r>
      <w:r w:rsidR="00592C75">
        <w:t xml:space="preserve"> </w:t>
      </w:r>
      <w:r w:rsidR="00CA6AF1">
        <w:t>Vállalkozó</w:t>
      </w:r>
      <w:r>
        <w:t xml:space="preserve"> az első szállítás előtt egyezteti.</w:t>
      </w:r>
    </w:p>
    <w:p w14:paraId="766AB833" w14:textId="77777777" w:rsidR="008B79A0" w:rsidRDefault="008B79A0" w:rsidP="002D0B7E">
      <w:pPr>
        <w:spacing w:after="0" w:line="240" w:lineRule="auto"/>
        <w:ind w:left="709"/>
        <w:contextualSpacing/>
        <w:jc w:val="both"/>
      </w:pPr>
    </w:p>
    <w:p w14:paraId="77297D07" w14:textId="597C179A" w:rsidR="008B79A0" w:rsidRDefault="00592C75" w:rsidP="002D0B7E">
      <w:pPr>
        <w:spacing w:after="120" w:line="240" w:lineRule="auto"/>
        <w:ind w:firstLine="567"/>
        <w:jc w:val="both"/>
      </w:pPr>
      <w:r>
        <w:t>4.</w:t>
      </w:r>
      <w:r w:rsidR="00F23E6F">
        <w:t>1</w:t>
      </w:r>
      <w:r>
        <w:t>.</w:t>
      </w:r>
      <w:r w:rsidR="00F23E6F">
        <w:t>2.</w:t>
      </w:r>
      <w:r>
        <w:t xml:space="preserve"> </w:t>
      </w:r>
      <w:r w:rsidR="008B79A0">
        <w:t>Szállítólevél</w:t>
      </w:r>
    </w:p>
    <w:p w14:paraId="761F1234" w14:textId="58F0E919" w:rsidR="008B79A0" w:rsidRDefault="008B79A0" w:rsidP="002D0B7E">
      <w:pPr>
        <w:spacing w:after="0" w:line="240" w:lineRule="auto"/>
        <w:ind w:left="993"/>
        <w:contextualSpacing/>
        <w:jc w:val="both"/>
      </w:pPr>
      <w:r>
        <w:t xml:space="preserve">A </w:t>
      </w:r>
      <w:r w:rsidR="00CA6AF1">
        <w:t>Vállalkozó</w:t>
      </w:r>
      <w:r>
        <w:t>nak a pénzszállításkor szállítólevelet kell alkalmaznia, annak legalább 2</w:t>
      </w:r>
      <w:r w:rsidR="00592C75">
        <w:t xml:space="preserve"> </w:t>
      </w:r>
      <w:r>
        <w:t>példányosnak kell lennie, 1 példány marad az átadónál és a többi példány a</w:t>
      </w:r>
      <w:r w:rsidR="00306EAB">
        <w:t xml:space="preserve"> </w:t>
      </w:r>
      <w:r w:rsidR="00CA6AF1">
        <w:t>Vállalkozó</w:t>
      </w:r>
      <w:r>
        <w:t>é.</w:t>
      </w:r>
    </w:p>
    <w:p w14:paraId="23587816" w14:textId="2D2B4F75" w:rsidR="008B79A0" w:rsidRDefault="008B79A0" w:rsidP="002D0B7E">
      <w:pPr>
        <w:spacing w:after="0" w:line="240" w:lineRule="auto"/>
        <w:ind w:left="993"/>
        <w:contextualSpacing/>
        <w:jc w:val="both"/>
      </w:pPr>
      <w:r>
        <w:t>A szállítólevél tömböknek a Megrendelő részére történő díjmentes biztosítása és</w:t>
      </w:r>
      <w:r w:rsidR="00306EAB">
        <w:t xml:space="preserve"> </w:t>
      </w:r>
      <w:r>
        <w:t xml:space="preserve">azok helyszínekre történő díjmentes szállítása </w:t>
      </w:r>
      <w:r w:rsidR="00CA6AF1">
        <w:t>Vállalkozó</w:t>
      </w:r>
      <w:r>
        <w:t xml:space="preserve"> kötelezettsége.</w:t>
      </w:r>
    </w:p>
    <w:p w14:paraId="6D46152E" w14:textId="050B2540" w:rsidR="008B79A0" w:rsidRDefault="008B79A0" w:rsidP="002D0B7E">
      <w:pPr>
        <w:spacing w:after="0" w:line="240" w:lineRule="auto"/>
        <w:ind w:left="993"/>
        <w:contextualSpacing/>
        <w:jc w:val="both"/>
      </w:pPr>
      <w:r>
        <w:t xml:space="preserve">A BKK Zrt. </w:t>
      </w:r>
      <w:proofErr w:type="spellStart"/>
      <w:r>
        <w:t>jegyraktár</w:t>
      </w:r>
      <w:r w:rsidR="00592C75">
        <w:t>á</w:t>
      </w:r>
      <w:r>
        <w:t>ból</w:t>
      </w:r>
      <w:proofErr w:type="spellEnd"/>
      <w:r>
        <w:t xml:space="preserve"> történő értékcikkek szállítása esetén szállítólevél nem</w:t>
      </w:r>
      <w:r w:rsidR="00306EAB">
        <w:t xml:space="preserve"> </w:t>
      </w:r>
      <w:r>
        <w:t>kerül kitöltésre, a Megrendelő belső bizonylata kerül alkalmazásra.</w:t>
      </w:r>
    </w:p>
    <w:p w14:paraId="0E608E6C" w14:textId="77777777" w:rsidR="008B79A0" w:rsidRDefault="008B79A0" w:rsidP="002D0B7E">
      <w:pPr>
        <w:spacing w:after="0" w:line="240" w:lineRule="auto"/>
        <w:contextualSpacing/>
        <w:jc w:val="both"/>
      </w:pPr>
    </w:p>
    <w:p w14:paraId="29448B25" w14:textId="7193FA24" w:rsidR="008B79A0" w:rsidRDefault="00592C75" w:rsidP="002D0B7E">
      <w:pPr>
        <w:spacing w:after="120" w:line="240" w:lineRule="auto"/>
        <w:ind w:firstLine="284"/>
        <w:jc w:val="both"/>
      </w:pPr>
      <w:r>
        <w:t>4.</w:t>
      </w:r>
      <w:r w:rsidR="00F23E6F">
        <w:t>2</w:t>
      </w:r>
      <w:r>
        <w:t xml:space="preserve">. </w:t>
      </w:r>
      <w:r w:rsidR="008B79A0">
        <w:t>Tasakok</w:t>
      </w:r>
    </w:p>
    <w:p w14:paraId="5A155804" w14:textId="49138C96" w:rsidR="008B79A0" w:rsidRDefault="008B79A0" w:rsidP="002D0B7E">
      <w:pPr>
        <w:spacing w:after="0" w:line="240" w:lineRule="auto"/>
        <w:ind w:left="709"/>
        <w:contextualSpacing/>
        <w:jc w:val="both"/>
      </w:pPr>
      <w:r>
        <w:t xml:space="preserve">A </w:t>
      </w:r>
      <w:r w:rsidR="00CA6AF1">
        <w:t>Vállalkozó</w:t>
      </w:r>
      <w:r>
        <w:t xml:space="preserve"> vállalja, hogy a bankjegyek csomagolásához szükséges biztonsági tasakokat</w:t>
      </w:r>
      <w:r w:rsidR="00306EAB">
        <w:t xml:space="preserve"> </w:t>
      </w:r>
      <w:r>
        <w:t>beszerzi, és folyamatosan biztosítja, illetve a Megrendelő göngyöleg-igénylésétől</w:t>
      </w:r>
      <w:r w:rsidR="00306EAB">
        <w:t xml:space="preserve"> </w:t>
      </w:r>
      <w:r>
        <w:t xml:space="preserve">számított </w:t>
      </w:r>
      <w:r w:rsidR="007D59C6">
        <w:t>24 órán</w:t>
      </w:r>
      <w:r>
        <w:t xml:space="preserve"> belül a megadott helyre leszállítja. A </w:t>
      </w:r>
      <w:r w:rsidR="00CA6AF1">
        <w:t>Vállalkozó</w:t>
      </w:r>
      <w:r>
        <w:t xml:space="preserve"> által biztosított</w:t>
      </w:r>
      <w:r w:rsidR="00306EAB">
        <w:t xml:space="preserve"> </w:t>
      </w:r>
      <w:r>
        <w:t>göngyölegekért a Megrendelő külön nem fizet, annak költségét a szolgáltatás</w:t>
      </w:r>
      <w:r w:rsidR="00306EAB">
        <w:t xml:space="preserve"> </w:t>
      </w:r>
      <w:r>
        <w:t>ellenértékének tartalmaznia kell.</w:t>
      </w:r>
    </w:p>
    <w:p w14:paraId="2FC1D292" w14:textId="0E052A7D" w:rsidR="008B79A0" w:rsidRDefault="008B79A0" w:rsidP="002D0B7E">
      <w:pPr>
        <w:spacing w:after="0" w:line="240" w:lineRule="auto"/>
        <w:ind w:left="709"/>
        <w:contextualSpacing/>
        <w:jc w:val="both"/>
      </w:pPr>
      <w:r>
        <w:t>A pénz- és értékcikkszállításra használatos tasakoknak szigorú számadású</w:t>
      </w:r>
      <w:r w:rsidR="00306EAB">
        <w:t xml:space="preserve"> </w:t>
      </w:r>
      <w:r>
        <w:t>sorszámozással ellátottnak kell lenniük, amiket sorszámszerinti sorrendben sorszámtól</w:t>
      </w:r>
      <w:r w:rsidR="00306EAB">
        <w:t xml:space="preserve"> </w:t>
      </w:r>
      <w:r>
        <w:t xml:space="preserve">sorszámig kell a </w:t>
      </w:r>
      <w:r w:rsidR="00CA6AF1">
        <w:t>Vállalkozó</w:t>
      </w:r>
      <w:r>
        <w:t>nak a Megrendelő részére átadnia.</w:t>
      </w:r>
    </w:p>
    <w:p w14:paraId="61867598" w14:textId="5381C681" w:rsidR="008B79A0" w:rsidRDefault="008B79A0" w:rsidP="002D0B7E">
      <w:pPr>
        <w:spacing w:after="0" w:line="240" w:lineRule="auto"/>
        <w:ind w:left="709"/>
        <w:contextualSpacing/>
        <w:jc w:val="both"/>
      </w:pPr>
      <w:r>
        <w:lastRenderedPageBreak/>
        <w:t xml:space="preserve">A tasakokon golyóstollal feltüntethetőnek kell lennie a pénztáros nevének, </w:t>
      </w:r>
      <w:r w:rsidR="00CD2C23">
        <w:t>átadó/átvevőhely megnevezésének és címének</w:t>
      </w:r>
      <w:r w:rsidR="00E1064C">
        <w:t>,</w:t>
      </w:r>
      <w:r>
        <w:t xml:space="preserve"> </w:t>
      </w:r>
      <w:r w:rsidR="00CD2C23">
        <w:t xml:space="preserve">valamint </w:t>
      </w:r>
      <w:r>
        <w:t>a pénzbeszállítási jegyzék számának</w:t>
      </w:r>
      <w:r w:rsidR="007D59C6">
        <w:t>,</w:t>
      </w:r>
      <w:r>
        <w:t xml:space="preserve"> illetve a tasakban elhelyezett fizetőeszköz fajtájának.</w:t>
      </w:r>
    </w:p>
    <w:p w14:paraId="63498613" w14:textId="773BC8A3" w:rsidR="008B79A0" w:rsidRDefault="008B79A0" w:rsidP="002D0B7E">
      <w:pPr>
        <w:spacing w:after="0" w:line="240" w:lineRule="auto"/>
        <w:ind w:left="709"/>
        <w:contextualSpacing/>
        <w:jc w:val="both"/>
      </w:pPr>
      <w:r>
        <w:t xml:space="preserve">A </w:t>
      </w:r>
      <w:r w:rsidR="00CA6AF1">
        <w:t>Vállalkozó</w:t>
      </w:r>
      <w:r>
        <w:t>nak a tasak terhelhetőségéről a Megrendelőt informálnia kell (a tasakban</w:t>
      </w:r>
      <w:r w:rsidR="00306EAB">
        <w:t xml:space="preserve"> </w:t>
      </w:r>
      <w:r>
        <w:t>elhelyezhető bankjegyek számáról, illetve az érmepénz súlyáról).</w:t>
      </w:r>
    </w:p>
    <w:p w14:paraId="07E30286" w14:textId="4B8CFD24" w:rsidR="008B79A0" w:rsidRDefault="008B79A0" w:rsidP="002D0B7E">
      <w:pPr>
        <w:spacing w:after="0" w:line="240" w:lineRule="auto"/>
        <w:ind w:left="709"/>
        <w:contextualSpacing/>
        <w:jc w:val="both"/>
      </w:pPr>
      <w:r>
        <w:t xml:space="preserve">A </w:t>
      </w:r>
      <w:r w:rsidR="00CA6AF1">
        <w:t>Vállalkozó</w:t>
      </w:r>
      <w:r>
        <w:t>nak kezelnie kell azt, hogy a Megrendelő a papírpénzt különféle</w:t>
      </w:r>
      <w:r w:rsidR="00306EAB">
        <w:t xml:space="preserve"> </w:t>
      </w:r>
      <w:r>
        <w:t xml:space="preserve">címletekben, </w:t>
      </w:r>
      <w:proofErr w:type="spellStart"/>
      <w:r>
        <w:t>címletenként</w:t>
      </w:r>
      <w:proofErr w:type="spellEnd"/>
      <w:r>
        <w:t xml:space="preserve"> összerendezve helyezi el a tasakokban, de </w:t>
      </w:r>
      <w:proofErr w:type="spellStart"/>
      <w:r>
        <w:t>címletenként</w:t>
      </w:r>
      <w:proofErr w:type="spellEnd"/>
      <w:r>
        <w:t xml:space="preserve"> nem</w:t>
      </w:r>
      <w:r w:rsidR="00306EAB">
        <w:t xml:space="preserve"> </w:t>
      </w:r>
      <w:r>
        <w:t xml:space="preserve">kötegeli be. A Megrendelő az érmepénzek </w:t>
      </w:r>
      <w:proofErr w:type="spellStart"/>
      <w:r>
        <w:t>rolnizását</w:t>
      </w:r>
      <w:proofErr w:type="spellEnd"/>
      <w:r>
        <w:t xml:space="preserve"> nem vállalja, a tasakokba az</w:t>
      </w:r>
      <w:r w:rsidR="00306EAB">
        <w:t xml:space="preserve"> </w:t>
      </w:r>
      <w:r>
        <w:t>érmepénz ömlesztve kerül be</w:t>
      </w:r>
      <w:r w:rsidR="007D59C6">
        <w:t>le</w:t>
      </w:r>
      <w:r>
        <w:t>.</w:t>
      </w:r>
    </w:p>
    <w:p w14:paraId="4E35EA54" w14:textId="616A7EE8" w:rsidR="008B79A0" w:rsidRDefault="008B79A0" w:rsidP="002D0B7E">
      <w:pPr>
        <w:spacing w:after="0" w:line="240" w:lineRule="auto"/>
        <w:ind w:left="709"/>
        <w:contextualSpacing/>
        <w:jc w:val="both"/>
      </w:pPr>
      <w:r>
        <w:t>A pénz csomagolására szolgáló tasaknak olyannak kell lennie, mely a nyitott oldalnál</w:t>
      </w:r>
      <w:r w:rsidR="00306EAB">
        <w:t xml:space="preserve"> </w:t>
      </w:r>
      <w:r>
        <w:t>lévő öntapadós szalagot lehúzva és összesimítva záródik. A tasaknak a lezárást követően</w:t>
      </w:r>
      <w:r w:rsidR="00306EAB">
        <w:t xml:space="preserve"> </w:t>
      </w:r>
      <w:r>
        <w:t>csak roncsolással nyithatónak kell lennie.</w:t>
      </w:r>
    </w:p>
    <w:p w14:paraId="3E079C86" w14:textId="463A5F4D" w:rsidR="008B79A0" w:rsidRDefault="008B79A0" w:rsidP="002D0B7E">
      <w:pPr>
        <w:spacing w:after="0" w:line="240" w:lineRule="auto"/>
        <w:ind w:left="709"/>
        <w:contextualSpacing/>
        <w:jc w:val="both"/>
      </w:pPr>
      <w:r>
        <w:t>A napi pénzszállításhoz szükséges biztonsági tasakokból a Megrendelő igénye havonta</w:t>
      </w:r>
      <w:r w:rsidR="00306EAB">
        <w:t xml:space="preserve"> </w:t>
      </w:r>
      <w:r>
        <w:t>kb. 200 db (</w:t>
      </w:r>
      <w:r w:rsidR="00E1064C">
        <w:rPr>
          <w:rFonts w:cstheme="minorHAnsi"/>
        </w:rPr>
        <w:t>±</w:t>
      </w:r>
      <w:r>
        <w:t xml:space="preserve"> 10%)</w:t>
      </w:r>
      <w:r w:rsidR="00E1064C">
        <w:t>.</w:t>
      </w:r>
      <w:r>
        <w:t xml:space="preserve"> A tasakok biztosítása és több címre való kiszállításának a költsége a</w:t>
      </w:r>
      <w:r w:rsidR="00306EAB">
        <w:t xml:space="preserve"> </w:t>
      </w:r>
      <w:r w:rsidR="00CA6AF1">
        <w:t>Vállalkozó</w:t>
      </w:r>
      <w:r>
        <w:t>t terheli.</w:t>
      </w:r>
    </w:p>
    <w:p w14:paraId="047E3BA1" w14:textId="4866E610" w:rsidR="008B79A0" w:rsidRDefault="008B79A0" w:rsidP="002D0B7E">
      <w:pPr>
        <w:spacing w:after="0" w:line="240" w:lineRule="auto"/>
        <w:ind w:left="709"/>
        <w:contextualSpacing/>
        <w:jc w:val="both"/>
      </w:pPr>
      <w:r>
        <w:t xml:space="preserve">Az értékcikk- és selejtszállításhoz a </w:t>
      </w:r>
      <w:r w:rsidR="00CA6AF1">
        <w:t>Vállalkozó</w:t>
      </w:r>
      <w:r>
        <w:t>nak a pénzszállításhoz használatos</w:t>
      </w:r>
      <w:r w:rsidR="00306EAB">
        <w:t xml:space="preserve"> </w:t>
      </w:r>
      <w:r>
        <w:t>tasakokhoz képest nagyobb méretű tasakokat kell biztosítania. A Megrendelő igénye</w:t>
      </w:r>
      <w:r w:rsidR="00306EAB">
        <w:t xml:space="preserve"> </w:t>
      </w:r>
      <w:r>
        <w:t>havonta kb. 150 db (</w:t>
      </w:r>
      <w:r w:rsidR="00E1064C">
        <w:rPr>
          <w:rFonts w:cstheme="minorHAnsi"/>
        </w:rPr>
        <w:t>±</w:t>
      </w:r>
      <w:r>
        <w:t xml:space="preserve"> 10%)</w:t>
      </w:r>
      <w:r w:rsidR="00E1064C">
        <w:t>.</w:t>
      </w:r>
      <w:r>
        <w:t xml:space="preserve"> A tasakok több címre való kiszállításának költsége a</w:t>
      </w:r>
      <w:r w:rsidR="00306EAB">
        <w:t xml:space="preserve"> </w:t>
      </w:r>
      <w:r w:rsidR="00CA6AF1">
        <w:t>Vállalkozó</w:t>
      </w:r>
      <w:r>
        <w:t>t terheli. Az értékcikkek és a tarifa-váltáskori selejtek szállításához a</w:t>
      </w:r>
      <w:r w:rsidR="00306EAB">
        <w:t xml:space="preserve"> </w:t>
      </w:r>
      <w:r>
        <w:t>pénzszállításhoz használt tasakokkal megegyező információk feltüntetésére alkalmas</w:t>
      </w:r>
      <w:r w:rsidR="00306EAB">
        <w:t xml:space="preserve"> </w:t>
      </w:r>
      <w:r>
        <w:t xml:space="preserve">tasakokat kell biztosítani. A tasakok biztosítása és több címre való kiszállításának költsége a </w:t>
      </w:r>
      <w:r w:rsidR="00CA6AF1">
        <w:t>Vállalkozó</w:t>
      </w:r>
      <w:r>
        <w:t>t terheli.</w:t>
      </w:r>
    </w:p>
    <w:p w14:paraId="79C23134" w14:textId="77777777" w:rsidR="008B79A0" w:rsidRDefault="008B79A0" w:rsidP="002D0B7E">
      <w:pPr>
        <w:spacing w:after="0" w:line="240" w:lineRule="auto"/>
        <w:ind w:left="709"/>
        <w:contextualSpacing/>
        <w:jc w:val="both"/>
      </w:pPr>
    </w:p>
    <w:p w14:paraId="7A351722" w14:textId="2ECA1156" w:rsidR="00FB6AEC" w:rsidRDefault="008B79A0" w:rsidP="002D0B7E">
      <w:pPr>
        <w:spacing w:after="0" w:line="240" w:lineRule="auto"/>
        <w:ind w:left="709"/>
        <w:contextualSpacing/>
        <w:jc w:val="both"/>
      </w:pPr>
      <w:r>
        <w:t>A pénzszállításhoz használatos nyomtatványok és tasakok igénylése értékesítési</w:t>
      </w:r>
      <w:r w:rsidR="00306EAB">
        <w:t xml:space="preserve"> </w:t>
      </w:r>
      <w:r>
        <w:t>helyenként történik, az igényléseket az értékesítési helyek megbízottjai adhatják meg,</w:t>
      </w:r>
      <w:r w:rsidR="00306EAB">
        <w:t xml:space="preserve"> </w:t>
      </w:r>
      <w:r>
        <w:t>kiszállításuk, pótlásuk velük egyeztetett időpontban történik.</w:t>
      </w:r>
    </w:p>
    <w:sectPr w:rsidR="00FB6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B68B6" w14:textId="77777777" w:rsidR="00483304" w:rsidRDefault="00483304" w:rsidP="00CA6AF1">
      <w:pPr>
        <w:spacing w:after="0" w:line="240" w:lineRule="auto"/>
      </w:pPr>
      <w:r>
        <w:separator/>
      </w:r>
    </w:p>
  </w:endnote>
  <w:endnote w:type="continuationSeparator" w:id="0">
    <w:p w14:paraId="6E3AB0D4" w14:textId="77777777" w:rsidR="00483304" w:rsidRDefault="00483304" w:rsidP="00CA6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8433D" w14:textId="77777777" w:rsidR="00483304" w:rsidRDefault="00483304" w:rsidP="00CA6AF1">
      <w:pPr>
        <w:spacing w:after="0" w:line="240" w:lineRule="auto"/>
      </w:pPr>
      <w:r>
        <w:separator/>
      </w:r>
    </w:p>
  </w:footnote>
  <w:footnote w:type="continuationSeparator" w:id="0">
    <w:p w14:paraId="06A47170" w14:textId="77777777" w:rsidR="00483304" w:rsidRDefault="00483304" w:rsidP="00CA6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6405"/>
    <w:multiLevelType w:val="hybridMultilevel"/>
    <w:tmpl w:val="113EBC26"/>
    <w:lvl w:ilvl="0" w:tplc="5FA4A22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A7AAA"/>
    <w:multiLevelType w:val="multilevel"/>
    <w:tmpl w:val="7570E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ADE7594"/>
    <w:multiLevelType w:val="hybridMultilevel"/>
    <w:tmpl w:val="DA78D06A"/>
    <w:lvl w:ilvl="0" w:tplc="1C2E9140">
      <w:start w:val="1"/>
      <w:numFmt w:val="bullet"/>
      <w:lvlText w:val="-"/>
      <w:lvlJc w:val="left"/>
      <w:pPr>
        <w:ind w:left="360" w:firstLine="0"/>
      </w:pPr>
      <w:rPr>
        <w:rFonts w:asciiTheme="minorHAnsi" w:eastAsiaTheme="minorHAnsi" w:hAnsiTheme="minorHAns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doNotDisplayPageBoundaries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B30"/>
    <w:rsid w:val="00060826"/>
    <w:rsid w:val="00077589"/>
    <w:rsid w:val="000966B7"/>
    <w:rsid w:val="001022AC"/>
    <w:rsid w:val="00187726"/>
    <w:rsid w:val="00213872"/>
    <w:rsid w:val="00224BF2"/>
    <w:rsid w:val="00290B32"/>
    <w:rsid w:val="002D0B7E"/>
    <w:rsid w:val="002D1DEB"/>
    <w:rsid w:val="002D2C88"/>
    <w:rsid w:val="002F4460"/>
    <w:rsid w:val="0030110A"/>
    <w:rsid w:val="00306EAB"/>
    <w:rsid w:val="003314C7"/>
    <w:rsid w:val="004046DF"/>
    <w:rsid w:val="00483304"/>
    <w:rsid w:val="004B1A46"/>
    <w:rsid w:val="0053060A"/>
    <w:rsid w:val="00580DC6"/>
    <w:rsid w:val="00592C75"/>
    <w:rsid w:val="005E7D83"/>
    <w:rsid w:val="00610A67"/>
    <w:rsid w:val="006745D0"/>
    <w:rsid w:val="006E3363"/>
    <w:rsid w:val="007345AC"/>
    <w:rsid w:val="007676A5"/>
    <w:rsid w:val="007D59C6"/>
    <w:rsid w:val="0082460E"/>
    <w:rsid w:val="0082729F"/>
    <w:rsid w:val="00853A88"/>
    <w:rsid w:val="00861C7B"/>
    <w:rsid w:val="008B279E"/>
    <w:rsid w:val="008B79A0"/>
    <w:rsid w:val="008F43F7"/>
    <w:rsid w:val="00911E91"/>
    <w:rsid w:val="00987AE9"/>
    <w:rsid w:val="009920E9"/>
    <w:rsid w:val="009C1E89"/>
    <w:rsid w:val="009E0347"/>
    <w:rsid w:val="00A0448E"/>
    <w:rsid w:val="00A07A41"/>
    <w:rsid w:val="00A50CAB"/>
    <w:rsid w:val="00A96A7A"/>
    <w:rsid w:val="00AB15F6"/>
    <w:rsid w:val="00AC3D4D"/>
    <w:rsid w:val="00B025AF"/>
    <w:rsid w:val="00B873C9"/>
    <w:rsid w:val="00BA0760"/>
    <w:rsid w:val="00BA7D74"/>
    <w:rsid w:val="00BF4723"/>
    <w:rsid w:val="00C15078"/>
    <w:rsid w:val="00C161C6"/>
    <w:rsid w:val="00C33E18"/>
    <w:rsid w:val="00C46B30"/>
    <w:rsid w:val="00C77D55"/>
    <w:rsid w:val="00CA6AF1"/>
    <w:rsid w:val="00CD2C23"/>
    <w:rsid w:val="00CF6003"/>
    <w:rsid w:val="00D94857"/>
    <w:rsid w:val="00DE6210"/>
    <w:rsid w:val="00E1064C"/>
    <w:rsid w:val="00E23317"/>
    <w:rsid w:val="00E8274B"/>
    <w:rsid w:val="00F23E6F"/>
    <w:rsid w:val="00F4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71A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53060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3060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3060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3060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3060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30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060A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53060A"/>
    <w:pPr>
      <w:ind w:left="720"/>
      <w:contextualSpacing/>
    </w:pPr>
  </w:style>
  <w:style w:type="paragraph" w:styleId="Vltozat">
    <w:name w:val="Revision"/>
    <w:hidden/>
    <w:uiPriority w:val="99"/>
    <w:semiHidden/>
    <w:rsid w:val="00CF6003"/>
    <w:pPr>
      <w:spacing w:after="0" w:line="240" w:lineRule="auto"/>
    </w:pPr>
  </w:style>
  <w:style w:type="paragraph" w:styleId="lfej">
    <w:name w:val="header"/>
    <w:basedOn w:val="Norml"/>
    <w:link w:val="lfejChar"/>
    <w:unhideWhenUsed/>
    <w:rsid w:val="00CA6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A6AF1"/>
  </w:style>
  <w:style w:type="paragraph" w:styleId="llb">
    <w:name w:val="footer"/>
    <w:basedOn w:val="Norml"/>
    <w:link w:val="llbChar"/>
    <w:uiPriority w:val="99"/>
    <w:unhideWhenUsed/>
    <w:rsid w:val="00CA6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A6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2224</Words>
  <Characters>15348</Characters>
  <Application>Microsoft Office Word</Application>
  <DocSecurity>0</DocSecurity>
  <Lines>127</Lines>
  <Paragraphs>35</Paragraphs>
  <ScaleCrop>false</ScaleCrop>
  <Company/>
  <LinksUpToDate>false</LinksUpToDate>
  <CharactersWithSpaces>17537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2021-07-19T05:28:00Z</dcterms:created>
  <dcterms:modified xsi:type="dcterms:W3CDTF">2021-07-19T05:28:00Z</dcterms:modified>
</cp:coreProperties>
</file>